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1C" w:rsidRPr="00DA61D1" w:rsidRDefault="00235F1C" w:rsidP="00DA61D1">
      <w:pPr>
        <w:spacing w:after="0" w:line="276" w:lineRule="auto"/>
        <w:ind w:left="0" w:right="348" w:firstLine="0"/>
        <w:jc w:val="center"/>
        <w:rPr>
          <w:sz w:val="28"/>
          <w:szCs w:val="28"/>
        </w:rPr>
      </w:pPr>
    </w:p>
    <w:p w:rsidR="00235F1C" w:rsidRDefault="00DA61D1" w:rsidP="00DA61D1">
      <w:pPr>
        <w:spacing w:line="276" w:lineRule="auto"/>
        <w:ind w:left="345" w:right="824" w:firstLine="709"/>
        <w:jc w:val="center"/>
        <w:rPr>
          <w:b/>
          <w:sz w:val="28"/>
          <w:szCs w:val="28"/>
        </w:rPr>
      </w:pPr>
      <w:r w:rsidRPr="00DA61D1">
        <w:rPr>
          <w:b/>
          <w:sz w:val="28"/>
          <w:szCs w:val="28"/>
        </w:rPr>
        <w:t>Взаимодействие детского</w:t>
      </w:r>
      <w:r w:rsidR="00235F1C" w:rsidRPr="00DA61D1">
        <w:rPr>
          <w:b/>
          <w:sz w:val="28"/>
          <w:szCs w:val="28"/>
        </w:rPr>
        <w:t xml:space="preserve"> сада и </w:t>
      </w:r>
      <w:r w:rsidRPr="00DA61D1">
        <w:rPr>
          <w:b/>
          <w:sz w:val="28"/>
          <w:szCs w:val="28"/>
        </w:rPr>
        <w:t>семьи в</w:t>
      </w:r>
      <w:r w:rsidR="00235F1C" w:rsidRPr="00DA61D1">
        <w:rPr>
          <w:b/>
          <w:sz w:val="28"/>
          <w:szCs w:val="28"/>
        </w:rPr>
        <w:t xml:space="preserve"> процессе</w:t>
      </w:r>
      <w:r w:rsidRPr="00DA61D1">
        <w:rPr>
          <w:b/>
          <w:sz w:val="28"/>
          <w:szCs w:val="28"/>
        </w:rPr>
        <w:t xml:space="preserve"> реализации детско-взрослых проектов</w:t>
      </w:r>
    </w:p>
    <w:p w:rsidR="00B765F3" w:rsidRDefault="00B765F3" w:rsidP="00DA61D1">
      <w:pPr>
        <w:spacing w:line="276" w:lineRule="auto"/>
        <w:ind w:left="345" w:right="82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(из опыта работы)</w:t>
      </w:r>
    </w:p>
    <w:p w:rsidR="00B765F3" w:rsidRDefault="00B765F3" w:rsidP="00DA61D1">
      <w:pPr>
        <w:spacing w:line="276" w:lineRule="auto"/>
        <w:ind w:left="345" w:right="82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Зайцева Майя Николаевна</w:t>
      </w:r>
    </w:p>
    <w:p w:rsidR="00235F1C" w:rsidRDefault="00235F1C" w:rsidP="00DA61D1">
      <w:pPr>
        <w:spacing w:line="276" w:lineRule="auto"/>
        <w:ind w:left="345" w:right="824" w:firstLine="709"/>
      </w:pPr>
      <w:r>
        <w:t xml:space="preserve">В свете современных изменений в системе образования взаимодействие с семьей приобретает все более значимый аспект. И именно, тесное сотрудничество семьи и детского сада играет положительную роль в полноценном развитии ребенка. </w:t>
      </w:r>
    </w:p>
    <w:p w:rsidR="00235F1C" w:rsidRDefault="00235F1C" w:rsidP="00DA61D1">
      <w:pPr>
        <w:spacing w:line="276" w:lineRule="auto"/>
        <w:ind w:left="345" w:right="824" w:firstLine="709"/>
      </w:pPr>
      <w:r>
        <w:t xml:space="preserve">Многие родители перекладывают воспитание своего ребенка на дошкольное образовательное учреждение, воспринимая дошкольный период, как время, не требующее от них особых воспитательных усилий, а дома передоверяют ребенка телевизору или компьютеру. Многие родители зачастую испытывают определенные трудности в установлении контактов с детьми, так как не имеют специальных знаний в сфере воспитания и образования детей, </w:t>
      </w:r>
      <w:r w:rsidR="0075445E">
        <w:t>ч</w:t>
      </w:r>
      <w:r>
        <w:t xml:space="preserve">то составляет основу педагогической некомпетентности родителей. Таким образом, достаточно часто дети испытывают дефицит общения с родителями. </w:t>
      </w:r>
    </w:p>
    <w:p w:rsidR="00235F1C" w:rsidRDefault="00235F1C" w:rsidP="00DA61D1">
      <w:pPr>
        <w:spacing w:line="276" w:lineRule="auto"/>
        <w:ind w:left="345" w:right="824" w:firstLine="709"/>
      </w:pPr>
      <w:r>
        <w:t>Сложившуюся ситуацию можно разрешить за счет вовлечения семьи в образовательное пространство ДО</w:t>
      </w:r>
      <w:r w:rsidR="0075445E">
        <w:t>О</w:t>
      </w:r>
      <w:r>
        <w:t xml:space="preserve">.  </w:t>
      </w:r>
    </w:p>
    <w:p w:rsidR="00235F1C" w:rsidRDefault="00235F1C" w:rsidP="00DA61D1">
      <w:pPr>
        <w:spacing w:line="276" w:lineRule="auto"/>
        <w:ind w:left="345" w:right="824" w:firstLine="709"/>
      </w:pPr>
      <w:r>
        <w:t>К сожалению, до сих пор в педагогической среде используются такие костные понятия, как «работать с родителями», «провести разъяснительную и просветительную работу среди родителей». Если мы хотим идти в ногу со временем, мы должны уйти от старых стереотипов и стремиться выстроить партнерские взаимоотношения с семьей, где каждый субъект образовательного процесса будет иметь равные права и обязанности.</w:t>
      </w:r>
    </w:p>
    <w:p w:rsidR="00235F1C" w:rsidRDefault="00235F1C" w:rsidP="00DA61D1">
      <w:pPr>
        <w:spacing w:line="276" w:lineRule="auto"/>
        <w:ind w:left="345" w:right="824" w:firstLine="709"/>
      </w:pPr>
      <w:r>
        <w:t xml:space="preserve">Основная задача детского сада – помочь семье добиться гармонии в детско-родительских отношениях. Мы полагаем, что это можно сделать путем включения родителей в совместную с детьми и воспитателями проектную деятельность, которая планируется и реализуется под руководством педагога.  </w:t>
      </w:r>
    </w:p>
    <w:p w:rsidR="00235F1C" w:rsidRDefault="00235F1C" w:rsidP="00DA61D1">
      <w:pPr>
        <w:spacing w:line="276" w:lineRule="auto"/>
        <w:ind w:left="345" w:right="824" w:firstLine="709"/>
      </w:pPr>
      <w:r>
        <w:lastRenderedPageBreak/>
        <w:t xml:space="preserve">На сегодняшний день существующие методические разработки по организации проектной деятельности ориентированы, прежде всего, на педагогов, а родителям отводится роль наблюдателей, хотя они, по нашему мнению, должны быть полноправными участниками образовательного процесса. Широко используемые формы работы с родителями (собрания, конференции, </w:t>
      </w:r>
      <w:r w:rsidR="00DA61D1">
        <w:t>консультации, беседы</w:t>
      </w:r>
      <w:r>
        <w:t xml:space="preserve">, чтения, вечера, тематические консультации и др.) часто не обеспечивают главного - совместной деятельности родителей, детей и педагогов. </w:t>
      </w:r>
    </w:p>
    <w:p w:rsidR="00235F1C" w:rsidRDefault="00235F1C" w:rsidP="00DA61D1">
      <w:pPr>
        <w:spacing w:line="276" w:lineRule="auto"/>
        <w:ind w:left="345" w:right="824" w:firstLine="709"/>
      </w:pPr>
      <w:r>
        <w:t xml:space="preserve">Активное включение воспитанников и их родителей в создание тех или иных проектов дает возможность осваивать новое, не на тех знаниях, которые когда-нибудь в будущем пригодятся, а на том, что остро необходимо ребенку, родителю сегодня, в проблемах реальной жизни.  </w:t>
      </w:r>
    </w:p>
    <w:p w:rsidR="00235F1C" w:rsidRDefault="00235F1C" w:rsidP="00DA61D1">
      <w:pPr>
        <w:spacing w:line="276" w:lineRule="auto"/>
        <w:ind w:left="345" w:right="824" w:firstLine="709"/>
      </w:pPr>
      <w:r>
        <w:t>Нами была разработана, схема взаимодействия ДО</w:t>
      </w:r>
      <w:r w:rsidR="0075445E">
        <w:t>О</w:t>
      </w:r>
      <w:r>
        <w:t xml:space="preserve"> и семьи в процессе проектной деятельности. Схема предусматривает использование наиболее приемлемых форм взаимодействия с родителями, основанных на открытости, сотрудничестве, индивидуальном подходе.  </w:t>
      </w:r>
    </w:p>
    <w:p w:rsidR="00235F1C" w:rsidRDefault="00235F1C" w:rsidP="00DA61D1">
      <w:pPr>
        <w:spacing w:line="276" w:lineRule="auto"/>
        <w:ind w:left="345" w:right="824" w:firstLine="709"/>
      </w:pPr>
      <w:r>
        <w:t>Эффективной является любая совместная деятельность и это очень ярко проявляется в проектах, которые представляют собой воплощение совместного замысла детей и взрослых.</w:t>
      </w:r>
    </w:p>
    <w:p w:rsidR="00235F1C" w:rsidRDefault="00A84403" w:rsidP="00DA61D1">
      <w:pPr>
        <w:spacing w:line="276" w:lineRule="auto"/>
        <w:ind w:left="345" w:right="824" w:firstLine="709"/>
      </w:pPr>
      <w:r>
        <w:t>Педагогами ДОО были разработаны и реализованы в совместной с родителями и воспитанниками</w:t>
      </w:r>
      <w:r w:rsidR="00235F1C">
        <w:t xml:space="preserve"> </w:t>
      </w:r>
      <w:r>
        <w:t xml:space="preserve">деятельности  следующие проекты </w:t>
      </w:r>
      <w:r w:rsidR="00235F1C">
        <w:t xml:space="preserve">«Дружная семейка», «История моей семьи», «Мир семейных увлечений», «Семейная энциклопедия», «Папа, мама, я – здоровая семья». «Музейные встречи», «Встречи с интересным человеком», «Блюдо по </w:t>
      </w:r>
      <w:proofErr w:type="spellStart"/>
      <w:r w:rsidR="00235F1C">
        <w:t>здоровьесберегающему</w:t>
      </w:r>
      <w:proofErr w:type="spellEnd"/>
      <w:r w:rsidR="00235F1C">
        <w:t xml:space="preserve"> рецепту»</w:t>
      </w:r>
      <w:r>
        <w:t>, «Наши спортивные традиции», «Чай-чай - от болезней выручай»</w:t>
      </w:r>
    </w:p>
    <w:p w:rsidR="00235F1C" w:rsidRDefault="00235F1C" w:rsidP="00DA61D1">
      <w:pPr>
        <w:spacing w:line="276" w:lineRule="auto"/>
        <w:ind w:left="345" w:right="824" w:firstLine="720"/>
      </w:pPr>
      <w:r>
        <w:t xml:space="preserve">Расширение форм совместной деятельности ребенка с взрослыми, существенно обогащает и гармонизирует отношения, позволяют преодолеть негативизм и непослушание, возникающие как реакция на дефицит общения с родителями. Эффективность проектной деятельности зависит </w:t>
      </w:r>
      <w:r>
        <w:lastRenderedPageBreak/>
        <w:t xml:space="preserve">не только от формы и содержания его, но и от рационального способа организации детей и взрослых. Взрослый может быть в проекте партнером, ассистентом педагога, помощником.  </w:t>
      </w:r>
    </w:p>
    <w:p w:rsidR="00235F1C" w:rsidRDefault="00235F1C" w:rsidP="00DA61D1">
      <w:pPr>
        <w:spacing w:line="276" w:lineRule="auto"/>
        <w:ind w:left="345" w:right="824" w:firstLine="709"/>
      </w:pPr>
      <w:r>
        <w:t xml:space="preserve">Мы полагаем, что проектная деятельность, позволяет установить эффективное и целенаправленное взаимодействие детского сада и родителей, с целью улучшения детско-родительских отношений. Гармонизация отношений между детьми и родителями в ходе проектной деятельности происходит посредством: </w:t>
      </w:r>
    </w:p>
    <w:p w:rsidR="00235F1C" w:rsidRDefault="00235F1C" w:rsidP="00DA61D1">
      <w:pPr>
        <w:numPr>
          <w:ilvl w:val="0"/>
          <w:numId w:val="1"/>
        </w:numPr>
        <w:spacing w:line="276" w:lineRule="auto"/>
        <w:ind w:right="824" w:hanging="301"/>
      </w:pPr>
      <w:r>
        <w:t xml:space="preserve">организованного комфортного общения детей, родителей, педагогов; </w:t>
      </w:r>
    </w:p>
    <w:p w:rsidR="00235F1C" w:rsidRDefault="00235F1C" w:rsidP="00DA61D1">
      <w:pPr>
        <w:numPr>
          <w:ilvl w:val="0"/>
          <w:numId w:val="1"/>
        </w:numPr>
        <w:spacing w:line="276" w:lineRule="auto"/>
        <w:ind w:right="824" w:hanging="301"/>
      </w:pPr>
      <w:r>
        <w:t xml:space="preserve">ощущения радости от совместной деятельности; </w:t>
      </w:r>
    </w:p>
    <w:p w:rsidR="00235F1C" w:rsidRDefault="00235F1C" w:rsidP="00DA61D1">
      <w:pPr>
        <w:numPr>
          <w:ilvl w:val="0"/>
          <w:numId w:val="1"/>
        </w:numPr>
        <w:spacing w:line="276" w:lineRule="auto"/>
        <w:ind w:right="824" w:hanging="301"/>
      </w:pPr>
      <w:r>
        <w:t xml:space="preserve">решения проблемных ситуаций; </w:t>
      </w:r>
    </w:p>
    <w:p w:rsidR="00235F1C" w:rsidRDefault="00235F1C" w:rsidP="00DA61D1">
      <w:pPr>
        <w:numPr>
          <w:ilvl w:val="0"/>
          <w:numId w:val="1"/>
        </w:numPr>
        <w:spacing w:line="276" w:lineRule="auto"/>
        <w:ind w:right="824" w:hanging="301"/>
      </w:pPr>
      <w:r>
        <w:t xml:space="preserve">развития у взрослых и детей самостоятельности, инициативности и творческой активности. </w:t>
      </w:r>
    </w:p>
    <w:p w:rsidR="00235F1C" w:rsidRDefault="00235F1C" w:rsidP="00DA61D1">
      <w:pPr>
        <w:spacing w:line="276" w:lineRule="auto"/>
        <w:ind w:left="345" w:right="824" w:firstLine="709"/>
      </w:pPr>
      <w:r>
        <w:t xml:space="preserve">И как следствие – это установление эмоционального контакта взрослого с ребенком. </w:t>
      </w:r>
    </w:p>
    <w:p w:rsidR="00235F1C" w:rsidRDefault="00235F1C" w:rsidP="00235F1C">
      <w:pPr>
        <w:ind w:left="345" w:right="824" w:firstLine="709"/>
      </w:pPr>
    </w:p>
    <w:p w:rsidR="00235F1C" w:rsidRDefault="00235F1C" w:rsidP="00235F1C">
      <w:pPr>
        <w:spacing w:after="0" w:line="259" w:lineRule="auto"/>
        <w:ind w:left="1069" w:right="0" w:firstLine="0"/>
        <w:jc w:val="left"/>
      </w:pPr>
    </w:p>
    <w:p w:rsidR="00235F1C" w:rsidRDefault="00235F1C" w:rsidP="00235F1C">
      <w:pPr>
        <w:ind w:left="345" w:right="824" w:firstLine="709"/>
      </w:pPr>
    </w:p>
    <w:p w:rsidR="00235F1C" w:rsidRDefault="00235F1C"/>
    <w:sectPr w:rsidR="00235F1C" w:rsidSect="0057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017C8"/>
    <w:multiLevelType w:val="hybridMultilevel"/>
    <w:tmpl w:val="1F6A745E"/>
    <w:lvl w:ilvl="0" w:tplc="D79C36C2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B48B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9F2FE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3B8F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6C88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B6278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B600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3303C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98AA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1C"/>
    <w:rsid w:val="002318D2"/>
    <w:rsid w:val="00235F1C"/>
    <w:rsid w:val="0057278E"/>
    <w:rsid w:val="0075445E"/>
    <w:rsid w:val="00A84403"/>
    <w:rsid w:val="00B765F3"/>
    <w:rsid w:val="00B932CF"/>
    <w:rsid w:val="00DA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1C"/>
    <w:pPr>
      <w:spacing w:after="5" w:line="248" w:lineRule="auto"/>
      <w:ind w:left="1457" w:right="1850" w:hanging="10"/>
      <w:jc w:val="both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111</cp:lastModifiedBy>
  <cp:revision>2</cp:revision>
  <cp:lastPrinted>2016-04-25T08:35:00Z</cp:lastPrinted>
  <dcterms:created xsi:type="dcterms:W3CDTF">2018-12-13T08:05:00Z</dcterms:created>
  <dcterms:modified xsi:type="dcterms:W3CDTF">2018-12-13T08:05:00Z</dcterms:modified>
</cp:coreProperties>
</file>