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880" w:rsidRPr="002C5197" w:rsidRDefault="00DE1880" w:rsidP="0032391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2C5197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E120B8" w:rsidRPr="002C5197" w:rsidRDefault="00E120B8" w:rsidP="00DE18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5426" w:rsidRPr="002C5197" w:rsidRDefault="00DE1880" w:rsidP="001C3C6F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Рабочая программа по предмету «Информатика и ИКТ» составлена на основе авторской программы Н.Д. Угриновича «</w:t>
      </w:r>
      <w:r w:rsidRPr="002C5197">
        <w:rPr>
          <w:rFonts w:ascii="Times New Roman" w:hAnsi="Times New Roman"/>
          <w:color w:val="000000"/>
          <w:sz w:val="24"/>
          <w:szCs w:val="24"/>
        </w:rPr>
        <w:t>Преподавание базового курса «Информатика и ИКТ» в основной школе</w:t>
      </w:r>
      <w:r w:rsidR="00190292" w:rsidRPr="002C5197">
        <w:rPr>
          <w:rFonts w:ascii="Times New Roman" w:hAnsi="Times New Roman"/>
          <w:sz w:val="24"/>
          <w:szCs w:val="24"/>
        </w:rPr>
        <w:t xml:space="preserve"> и ориентирована на преподавание  предмета по учебнику </w:t>
      </w:r>
      <w:r w:rsidR="00FA5426" w:rsidRPr="002C5197">
        <w:rPr>
          <w:rFonts w:ascii="Times New Roman" w:hAnsi="Times New Roman"/>
          <w:sz w:val="24"/>
          <w:szCs w:val="24"/>
        </w:rPr>
        <w:t>Угринович Н.Д. «Информатика и ИКТ, 9 класс»</w:t>
      </w:r>
      <w:r w:rsidR="00E120B8" w:rsidRPr="002C5197">
        <w:rPr>
          <w:rFonts w:ascii="Times New Roman" w:hAnsi="Times New Roman"/>
          <w:sz w:val="24"/>
          <w:szCs w:val="24"/>
        </w:rPr>
        <w:t xml:space="preserve"> </w:t>
      </w:r>
      <w:r w:rsidR="003A05D1" w:rsidRPr="002C5197">
        <w:rPr>
          <w:rFonts w:ascii="Times New Roman" w:hAnsi="Times New Roman"/>
          <w:sz w:val="24"/>
          <w:szCs w:val="24"/>
        </w:rPr>
        <w:t>БИНОМ. Лаборатория знаний</w:t>
      </w:r>
      <w:r w:rsidR="00E120B8" w:rsidRPr="002C5197">
        <w:rPr>
          <w:rFonts w:ascii="Times New Roman" w:hAnsi="Times New Roman"/>
          <w:sz w:val="24"/>
          <w:szCs w:val="24"/>
        </w:rPr>
        <w:t>,</w:t>
      </w:r>
      <w:r w:rsidR="003A05D1" w:rsidRPr="002C5197">
        <w:rPr>
          <w:rFonts w:ascii="Times New Roman" w:hAnsi="Times New Roman"/>
          <w:sz w:val="24"/>
          <w:szCs w:val="24"/>
        </w:rPr>
        <w:t xml:space="preserve"> </w:t>
      </w:r>
      <w:r w:rsidR="00E120B8" w:rsidRPr="002C5197">
        <w:rPr>
          <w:rFonts w:ascii="Times New Roman" w:hAnsi="Times New Roman"/>
          <w:sz w:val="24"/>
          <w:szCs w:val="24"/>
        </w:rPr>
        <w:t>20</w:t>
      </w:r>
      <w:r w:rsidR="00051E44" w:rsidRPr="002C5197">
        <w:rPr>
          <w:rFonts w:ascii="Times New Roman" w:hAnsi="Times New Roman"/>
          <w:sz w:val="24"/>
          <w:szCs w:val="24"/>
        </w:rPr>
        <w:t>1</w:t>
      </w:r>
      <w:r w:rsidR="00B60572">
        <w:rPr>
          <w:rFonts w:ascii="Times New Roman" w:hAnsi="Times New Roman"/>
          <w:sz w:val="24"/>
          <w:szCs w:val="24"/>
        </w:rPr>
        <w:t>4</w:t>
      </w:r>
      <w:r w:rsidR="00E120B8" w:rsidRPr="002C5197">
        <w:rPr>
          <w:rFonts w:ascii="Times New Roman" w:hAnsi="Times New Roman"/>
          <w:sz w:val="24"/>
          <w:szCs w:val="24"/>
        </w:rPr>
        <w:t>г.</w:t>
      </w:r>
    </w:p>
    <w:p w:rsidR="00DE1880" w:rsidRPr="002C5197" w:rsidRDefault="00DE1880" w:rsidP="001C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Рабочая программа предусматривает изучение тем образовательного стандарта, распр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деля</w:t>
      </w:r>
      <w:r w:rsidR="0050603D" w:rsidRPr="002C5197">
        <w:rPr>
          <w:rFonts w:ascii="Times New Roman" w:hAnsi="Times New Roman"/>
          <w:sz w:val="24"/>
          <w:szCs w:val="24"/>
        </w:rPr>
        <w:t>ет</w:t>
      </w:r>
      <w:r w:rsidRPr="002C5197">
        <w:rPr>
          <w:rFonts w:ascii="Times New Roman" w:hAnsi="Times New Roman"/>
          <w:sz w:val="24"/>
          <w:szCs w:val="24"/>
        </w:rPr>
        <w:t xml:space="preserve"> учебные часы по разделам курса и предполагает последовательность изучения разделов и тем учебного курса «Информатика и ИКТ» с учетом межпредметных и внутрипредметных связей, логики учебного процесса, возрастных особенностей учащихся, определяет количество практических работ, необходимых для формирования информационно-коммуникационной компетентности учащихся. </w:t>
      </w:r>
    </w:p>
    <w:p w:rsidR="00A52667" w:rsidRPr="002C5197" w:rsidRDefault="00A52667" w:rsidP="001C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4434A" w:rsidRPr="002C5197" w:rsidRDefault="00323911" w:rsidP="001C3C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Цели и задачи</w:t>
      </w:r>
    </w:p>
    <w:p w:rsidR="0054434A" w:rsidRPr="002C5197" w:rsidRDefault="0054434A" w:rsidP="00A910EA">
      <w:pPr>
        <w:pStyle w:val="a3"/>
        <w:ind w:firstLine="709"/>
        <w:jc w:val="both"/>
        <w:rPr>
          <w:b w:val="0"/>
          <w:szCs w:val="24"/>
        </w:rPr>
      </w:pPr>
      <w:r w:rsidRPr="002C5197">
        <w:rPr>
          <w:b w:val="0"/>
          <w:szCs w:val="24"/>
        </w:rPr>
        <w:t xml:space="preserve">Изучение информатики и ИКТ  в основной школе направлено на достижение следующих </w:t>
      </w:r>
      <w:r w:rsidRPr="002C5197">
        <w:rPr>
          <w:szCs w:val="24"/>
        </w:rPr>
        <w:t>целей</w:t>
      </w:r>
      <w:r w:rsidRPr="002C5197">
        <w:rPr>
          <w:b w:val="0"/>
          <w:szCs w:val="24"/>
        </w:rPr>
        <w:t>:</w:t>
      </w:r>
    </w:p>
    <w:p w:rsidR="0054434A" w:rsidRPr="002C5197" w:rsidRDefault="0054434A" w:rsidP="00A910EA">
      <w:pPr>
        <w:numPr>
          <w:ilvl w:val="0"/>
          <w:numId w:val="1"/>
        </w:numPr>
        <w:spacing w:before="2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b/>
          <w:bCs/>
          <w:sz w:val="24"/>
          <w:szCs w:val="24"/>
        </w:rPr>
        <w:t>освоение знаний</w:t>
      </w:r>
      <w:r w:rsidRPr="002C5197">
        <w:rPr>
          <w:rFonts w:ascii="Times New Roman" w:hAnsi="Times New Roman"/>
          <w:sz w:val="24"/>
          <w:szCs w:val="24"/>
        </w:rPr>
        <w:t>, составляющих основу научных представлений об информации, и</w:t>
      </w:r>
      <w:r w:rsidRPr="002C5197">
        <w:rPr>
          <w:rFonts w:ascii="Times New Roman" w:hAnsi="Times New Roman"/>
          <w:sz w:val="24"/>
          <w:szCs w:val="24"/>
        </w:rPr>
        <w:t>н</w:t>
      </w:r>
      <w:r w:rsidRPr="002C5197">
        <w:rPr>
          <w:rFonts w:ascii="Times New Roman" w:hAnsi="Times New Roman"/>
          <w:sz w:val="24"/>
          <w:szCs w:val="24"/>
        </w:rPr>
        <w:t>формационных процессах, системах, технологиях и моделях;</w:t>
      </w:r>
    </w:p>
    <w:p w:rsidR="0054434A" w:rsidRPr="002C5197" w:rsidRDefault="0054434A" w:rsidP="00A910EA">
      <w:pPr>
        <w:numPr>
          <w:ilvl w:val="0"/>
          <w:numId w:val="1"/>
        </w:numPr>
        <w:spacing w:before="2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b/>
          <w:bCs/>
          <w:sz w:val="24"/>
          <w:szCs w:val="24"/>
        </w:rPr>
        <w:t>овладение умениями</w:t>
      </w:r>
      <w:r w:rsidRPr="002C5197">
        <w:rPr>
          <w:rFonts w:ascii="Times New Roman" w:hAnsi="Times New Roman"/>
          <w:sz w:val="24"/>
          <w:szCs w:val="24"/>
        </w:rPr>
        <w:t xml:space="preserve"> работать с различными видами информации с помощью ко</w:t>
      </w:r>
      <w:r w:rsidRPr="002C5197">
        <w:rPr>
          <w:rFonts w:ascii="Times New Roman" w:hAnsi="Times New Roman"/>
          <w:sz w:val="24"/>
          <w:szCs w:val="24"/>
        </w:rPr>
        <w:t>м</w:t>
      </w:r>
      <w:r w:rsidRPr="002C5197">
        <w:rPr>
          <w:rFonts w:ascii="Times New Roman" w:hAnsi="Times New Roman"/>
          <w:sz w:val="24"/>
          <w:szCs w:val="24"/>
        </w:rPr>
        <w:t>пьютера и других средств информационных и коммуникационных технологий (ИКТ), организовывать собственную информационную деятельность и планировать ее р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зультаты;</w:t>
      </w:r>
    </w:p>
    <w:p w:rsidR="0054434A" w:rsidRPr="002C5197" w:rsidRDefault="0054434A" w:rsidP="00A910EA">
      <w:pPr>
        <w:numPr>
          <w:ilvl w:val="0"/>
          <w:numId w:val="1"/>
        </w:numPr>
        <w:spacing w:before="2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b/>
          <w:bCs/>
          <w:sz w:val="24"/>
          <w:szCs w:val="24"/>
        </w:rPr>
        <w:t xml:space="preserve">развитие </w:t>
      </w:r>
      <w:r w:rsidRPr="002C5197">
        <w:rPr>
          <w:rFonts w:ascii="Times New Roman" w:hAnsi="Times New Roman"/>
          <w:sz w:val="24"/>
          <w:szCs w:val="24"/>
        </w:rPr>
        <w:t>познавательных интересов, интеллектуальных и творческих способностей средствами ИКТ;</w:t>
      </w:r>
    </w:p>
    <w:p w:rsidR="0054434A" w:rsidRPr="002C5197" w:rsidRDefault="0054434A" w:rsidP="00A910EA">
      <w:pPr>
        <w:numPr>
          <w:ilvl w:val="0"/>
          <w:numId w:val="1"/>
        </w:numPr>
        <w:spacing w:before="20"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b/>
          <w:bCs/>
          <w:sz w:val="24"/>
          <w:szCs w:val="24"/>
        </w:rPr>
        <w:t>воспитание</w:t>
      </w:r>
      <w:r w:rsidRPr="002C5197">
        <w:rPr>
          <w:rFonts w:ascii="Times New Roman" w:hAnsi="Times New Roman"/>
          <w:sz w:val="24"/>
          <w:szCs w:val="24"/>
        </w:rPr>
        <w:t xml:space="preserve"> ответственного отношения к информации с учетом правовых и этических аспектов ее распространения; избирательного отношения к полученной информации;</w:t>
      </w:r>
    </w:p>
    <w:p w:rsidR="0054434A" w:rsidRPr="002C5197" w:rsidRDefault="0054434A" w:rsidP="00A910EA">
      <w:pPr>
        <w:numPr>
          <w:ilvl w:val="0"/>
          <w:numId w:val="1"/>
        </w:numPr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b/>
          <w:bCs/>
          <w:sz w:val="24"/>
          <w:szCs w:val="24"/>
        </w:rPr>
        <w:t>выработка навыков</w:t>
      </w:r>
      <w:r w:rsidRPr="002C5197">
        <w:rPr>
          <w:rFonts w:ascii="Times New Roman" w:hAnsi="Times New Roman"/>
          <w:sz w:val="24"/>
          <w:szCs w:val="24"/>
        </w:rPr>
        <w:t xml:space="preserve"> применения средств ИКТ в повседневной жизни, при выполн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нии индивидуальных и коллективных проектов, в учебной деятельности, дальнейшем освоении профессий, востребованных на рынке труда.</w:t>
      </w:r>
    </w:p>
    <w:p w:rsidR="0054434A" w:rsidRPr="002C5197" w:rsidRDefault="0054434A" w:rsidP="001C3C6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4434A" w:rsidRPr="002C5197" w:rsidRDefault="0054434A" w:rsidP="00A910EA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iCs/>
          <w:sz w:val="24"/>
          <w:szCs w:val="24"/>
        </w:rPr>
      </w:pPr>
      <w:r w:rsidRPr="002C5197">
        <w:rPr>
          <w:rFonts w:ascii="Times New Roman" w:hAnsi="Times New Roman"/>
          <w:b/>
          <w:iCs/>
          <w:sz w:val="24"/>
          <w:szCs w:val="24"/>
        </w:rPr>
        <w:t>Задачи курса:</w:t>
      </w:r>
      <w:r w:rsidRPr="002C5197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</w:p>
    <w:p w:rsidR="0054434A" w:rsidRPr="002C5197" w:rsidRDefault="0054434A" w:rsidP="00A910EA">
      <w:pPr>
        <w:numPr>
          <w:ilvl w:val="0"/>
          <w:numId w:val="10"/>
        </w:numPr>
        <w:tabs>
          <w:tab w:val="clear" w:pos="170"/>
          <w:tab w:val="num" w:pos="-1701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ввести понятия «информация» и «информационные процессы», информативность с</w:t>
      </w:r>
      <w:r w:rsidRPr="002C5197">
        <w:rPr>
          <w:rFonts w:ascii="Times New Roman" w:hAnsi="Times New Roman"/>
          <w:sz w:val="24"/>
          <w:szCs w:val="24"/>
        </w:rPr>
        <w:t>о</w:t>
      </w:r>
      <w:r w:rsidRPr="002C5197">
        <w:rPr>
          <w:rFonts w:ascii="Times New Roman" w:hAnsi="Times New Roman"/>
          <w:sz w:val="24"/>
          <w:szCs w:val="24"/>
        </w:rPr>
        <w:t>общения с   событиями, открытиями, изобретениями, связанными с развитием инфо</w:t>
      </w:r>
      <w:r w:rsidRPr="002C5197">
        <w:rPr>
          <w:rFonts w:ascii="Times New Roman" w:hAnsi="Times New Roman"/>
          <w:sz w:val="24"/>
          <w:szCs w:val="24"/>
        </w:rPr>
        <w:t>р</w:t>
      </w:r>
      <w:r w:rsidRPr="002C5197">
        <w:rPr>
          <w:rFonts w:ascii="Times New Roman" w:hAnsi="Times New Roman"/>
          <w:sz w:val="24"/>
          <w:szCs w:val="24"/>
        </w:rPr>
        <w:t>матики; ввести единицы измерения информации; раскрыть роль языков в информац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онных процессах;</w:t>
      </w:r>
    </w:p>
    <w:p w:rsidR="0054434A" w:rsidRPr="002C5197" w:rsidRDefault="0054434A" w:rsidP="00A910EA">
      <w:pPr>
        <w:numPr>
          <w:ilvl w:val="0"/>
          <w:numId w:val="10"/>
        </w:numPr>
        <w:tabs>
          <w:tab w:val="clear" w:pos="170"/>
          <w:tab w:val="num" w:pos="-1701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дать начальные представления о назначении компьютера, о его устройстве и функц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 xml:space="preserve">ях основных узлов, о составе программного обеспечения компьютера; ввести понятие файловой структуры дисков, раскрыть назначение операционной системы; </w:t>
      </w:r>
    </w:p>
    <w:p w:rsidR="0054434A" w:rsidRPr="002C5197" w:rsidRDefault="0054434A" w:rsidP="00A910EA">
      <w:pPr>
        <w:numPr>
          <w:ilvl w:val="0"/>
          <w:numId w:val="10"/>
        </w:numPr>
        <w:tabs>
          <w:tab w:val="clear" w:pos="170"/>
          <w:tab w:val="num" w:pos="-1701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познакомить учащихся со способами представления и организации текстов в компь</w:t>
      </w:r>
      <w:r w:rsidRPr="002C5197">
        <w:rPr>
          <w:rFonts w:ascii="Times New Roman" w:hAnsi="Times New Roman"/>
          <w:sz w:val="24"/>
          <w:szCs w:val="24"/>
        </w:rPr>
        <w:t>ю</w:t>
      </w:r>
      <w:r w:rsidRPr="002C5197">
        <w:rPr>
          <w:rFonts w:ascii="Times New Roman" w:hAnsi="Times New Roman"/>
          <w:sz w:val="24"/>
          <w:szCs w:val="24"/>
        </w:rPr>
        <w:t>терной памяти; раскрыть назначение текстовых редакторов;</w:t>
      </w:r>
    </w:p>
    <w:p w:rsidR="0054434A" w:rsidRPr="002C5197" w:rsidRDefault="0054434A" w:rsidP="00A910EA">
      <w:pPr>
        <w:numPr>
          <w:ilvl w:val="0"/>
          <w:numId w:val="10"/>
        </w:numPr>
        <w:tabs>
          <w:tab w:val="clear" w:pos="170"/>
          <w:tab w:val="num" w:pos="-1701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познакомить учащихся с назначением и областями применения компьютерной граф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ки; дать представление об устройстве и функционировании графической системы компьютера; обучить основным приемам работы с графическим редактором.</w:t>
      </w:r>
    </w:p>
    <w:p w:rsidR="0054434A" w:rsidRPr="002C5197" w:rsidRDefault="0054434A" w:rsidP="00A910EA">
      <w:pPr>
        <w:numPr>
          <w:ilvl w:val="0"/>
          <w:numId w:val="10"/>
        </w:numPr>
        <w:tabs>
          <w:tab w:val="clear" w:pos="170"/>
          <w:tab w:val="num" w:pos="-1701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познакомить учащихся с назначением и структурой электронной таблицы; обучить основным приемам работы с табличным процессором; научить организации простых табличных расчетов с помощью электронных таблиц;</w:t>
      </w:r>
    </w:p>
    <w:p w:rsidR="0054434A" w:rsidRPr="002C5197" w:rsidRDefault="0054434A" w:rsidP="00A910EA">
      <w:pPr>
        <w:numPr>
          <w:ilvl w:val="0"/>
          <w:numId w:val="10"/>
        </w:numPr>
        <w:tabs>
          <w:tab w:val="clear" w:pos="170"/>
          <w:tab w:val="num" w:pos="-1701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раскрыть назначение систем искусственного интеллекта; дать представление о базах знаний и логической модели знаний;</w:t>
      </w:r>
    </w:p>
    <w:p w:rsidR="0054434A" w:rsidRPr="002C5197" w:rsidRDefault="0054434A" w:rsidP="00A910EA">
      <w:pPr>
        <w:numPr>
          <w:ilvl w:val="0"/>
          <w:numId w:val="10"/>
        </w:numPr>
        <w:tabs>
          <w:tab w:val="clear" w:pos="170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lastRenderedPageBreak/>
        <w:t>продолжить изучение архитектуры компьютера на уровне знакомства с устройством и работой процессора; дать представление о программе на машинном языке, машинной команде и автоматическом исполнении программы процессором;</w:t>
      </w:r>
    </w:p>
    <w:p w:rsidR="0054434A" w:rsidRPr="002C5197" w:rsidRDefault="0054434A" w:rsidP="00A910EA">
      <w:pPr>
        <w:numPr>
          <w:ilvl w:val="0"/>
          <w:numId w:val="10"/>
        </w:numPr>
        <w:tabs>
          <w:tab w:val="clear" w:pos="170"/>
        </w:tabs>
        <w:spacing w:after="0" w:line="24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обучить приемам построения простых вычислительных алгоритмов и их программ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рованию на языке</w:t>
      </w:r>
      <w:r w:rsidR="006F735E" w:rsidRPr="002C5197">
        <w:rPr>
          <w:rFonts w:ascii="Times New Roman" w:hAnsi="Times New Roman"/>
          <w:sz w:val="24"/>
          <w:szCs w:val="24"/>
        </w:rPr>
        <w:t xml:space="preserve"> </w:t>
      </w:r>
      <w:r w:rsidR="006A7C2D">
        <w:rPr>
          <w:rFonts w:ascii="Times New Roman" w:hAnsi="Times New Roman"/>
          <w:sz w:val="24"/>
          <w:szCs w:val="24"/>
        </w:rPr>
        <w:t>программирования</w:t>
      </w:r>
      <w:r w:rsidR="006F735E" w:rsidRPr="002C5197">
        <w:rPr>
          <w:rFonts w:ascii="Times New Roman" w:hAnsi="Times New Roman"/>
          <w:sz w:val="24"/>
          <w:szCs w:val="24"/>
        </w:rPr>
        <w:t>;</w:t>
      </w:r>
      <w:r w:rsidRPr="002C5197">
        <w:rPr>
          <w:rFonts w:ascii="Times New Roman" w:hAnsi="Times New Roman"/>
          <w:sz w:val="24"/>
          <w:szCs w:val="24"/>
        </w:rPr>
        <w:t xml:space="preserve"> обучить навыкам работы с системой програ</w:t>
      </w:r>
      <w:r w:rsidRPr="002C5197">
        <w:rPr>
          <w:rFonts w:ascii="Times New Roman" w:hAnsi="Times New Roman"/>
          <w:sz w:val="24"/>
          <w:szCs w:val="24"/>
        </w:rPr>
        <w:t>м</w:t>
      </w:r>
      <w:r w:rsidRPr="002C5197">
        <w:rPr>
          <w:rFonts w:ascii="Times New Roman" w:hAnsi="Times New Roman"/>
          <w:sz w:val="24"/>
          <w:szCs w:val="24"/>
        </w:rPr>
        <w:t>мирования.</w:t>
      </w:r>
    </w:p>
    <w:p w:rsidR="0054434A" w:rsidRPr="002C5197" w:rsidRDefault="0054434A" w:rsidP="001C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D63F32" w:rsidRPr="002C5197" w:rsidRDefault="00D63F32" w:rsidP="00D63F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5197">
        <w:rPr>
          <w:rFonts w:ascii="Times New Roman" w:hAnsi="Times New Roman"/>
          <w:b/>
          <w:color w:val="000000"/>
          <w:sz w:val="24"/>
          <w:szCs w:val="24"/>
        </w:rPr>
        <w:t>Роль предмета в формировании ключевых компетенций</w:t>
      </w:r>
    </w:p>
    <w:p w:rsidR="00D63F32" w:rsidRPr="002C5197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 xml:space="preserve">Уроки информатики способствуют формированию и развитию у школьников ключевых компетенций. </w:t>
      </w:r>
    </w:p>
    <w:p w:rsidR="00D63F32" w:rsidRPr="002C5197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 xml:space="preserve">Они призваны влиять на формирование и развитие </w:t>
      </w:r>
      <w:r w:rsidRPr="002C5197">
        <w:rPr>
          <w:rStyle w:val="a6"/>
          <w:rFonts w:ascii="Times New Roman" w:hAnsi="Times New Roman"/>
          <w:b w:val="0"/>
          <w:sz w:val="24"/>
          <w:szCs w:val="24"/>
        </w:rPr>
        <w:t>информационных компетенций</w:t>
      </w:r>
      <w:r w:rsidRPr="002C5197">
        <w:rPr>
          <w:rFonts w:ascii="Times New Roman" w:hAnsi="Times New Roman"/>
          <w:sz w:val="24"/>
          <w:szCs w:val="24"/>
        </w:rPr>
        <w:t>. Уч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ники знакомятся с компьютером как с устройством по работе с информацией; получают техн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ческие навыки по работе с различными устройствами и приборами; овладевают способами р</w:t>
      </w:r>
      <w:r w:rsidRPr="002C5197">
        <w:rPr>
          <w:rFonts w:ascii="Times New Roman" w:hAnsi="Times New Roman"/>
          <w:sz w:val="24"/>
          <w:szCs w:val="24"/>
        </w:rPr>
        <w:t>а</w:t>
      </w:r>
      <w:r w:rsidRPr="002C5197">
        <w:rPr>
          <w:rFonts w:ascii="Times New Roman" w:hAnsi="Times New Roman"/>
          <w:sz w:val="24"/>
          <w:szCs w:val="24"/>
        </w:rPr>
        <w:t>боты с информацией, навыками работы с различными устройствами информации, учатся пр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менять информационные и телекоммуникационные технологии.</w:t>
      </w:r>
    </w:p>
    <w:p w:rsidR="00D63F32" w:rsidRPr="002C5197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 xml:space="preserve">В процессе изучения информатики у школьников развивается </w:t>
      </w:r>
      <w:r w:rsidRPr="002C5197">
        <w:rPr>
          <w:rStyle w:val="a6"/>
          <w:rFonts w:ascii="Times New Roman" w:hAnsi="Times New Roman"/>
          <w:b w:val="0"/>
          <w:sz w:val="24"/>
          <w:szCs w:val="24"/>
        </w:rPr>
        <w:t xml:space="preserve">коммуникативная </w:t>
      </w:r>
      <w:r w:rsidRPr="002C5197">
        <w:rPr>
          <w:rFonts w:ascii="Times New Roman" w:hAnsi="Times New Roman"/>
          <w:sz w:val="24"/>
          <w:szCs w:val="24"/>
        </w:rPr>
        <w:t>комп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тенция. Они овладевают формами устной речи; учатся вести диалог «человек» - «техническая система» (понимание принципов построения интерфейса, работа с диалоговыми окнами); пр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обретают умение представить себя устно и письменно (электронная переписка, сетевой этикет, создание текстовых документов по шаблону, правила подачи информации в презентации); учатся работать в группе, искать и находить компромиссы.</w:t>
      </w:r>
    </w:p>
    <w:p w:rsidR="00D63F32" w:rsidRPr="002C5197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 xml:space="preserve">На уроках информатики развивается  </w:t>
      </w:r>
      <w:r w:rsidRPr="002C5197">
        <w:rPr>
          <w:rStyle w:val="a6"/>
          <w:rFonts w:ascii="Times New Roman" w:hAnsi="Times New Roman"/>
          <w:b w:val="0"/>
          <w:sz w:val="24"/>
          <w:szCs w:val="24"/>
        </w:rPr>
        <w:t>ценностно-смысловая компетенция</w:t>
      </w:r>
      <w:r w:rsidRPr="002C5197">
        <w:rPr>
          <w:rFonts w:ascii="Times New Roman" w:hAnsi="Times New Roman"/>
          <w:sz w:val="24"/>
          <w:szCs w:val="24"/>
        </w:rPr>
        <w:t>. Ученики пр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обретают умение формулировать собственные учебные цели, принимать решение, брать отве</w:t>
      </w:r>
      <w:r w:rsidRPr="002C5197">
        <w:rPr>
          <w:rFonts w:ascii="Times New Roman" w:hAnsi="Times New Roman"/>
          <w:sz w:val="24"/>
          <w:szCs w:val="24"/>
        </w:rPr>
        <w:t>т</w:t>
      </w:r>
      <w:r w:rsidRPr="002C5197">
        <w:rPr>
          <w:rFonts w:ascii="Times New Roman" w:hAnsi="Times New Roman"/>
          <w:sz w:val="24"/>
          <w:szCs w:val="24"/>
        </w:rPr>
        <w:t xml:space="preserve">ственность на себя. </w:t>
      </w:r>
    </w:p>
    <w:p w:rsidR="00D63F32" w:rsidRPr="002C5197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 xml:space="preserve">Особое внимание уделяется развитию </w:t>
      </w:r>
      <w:r w:rsidRPr="002C5197">
        <w:rPr>
          <w:rStyle w:val="a6"/>
          <w:rFonts w:ascii="Times New Roman" w:hAnsi="Times New Roman"/>
          <w:b w:val="0"/>
          <w:sz w:val="24"/>
          <w:szCs w:val="24"/>
        </w:rPr>
        <w:t>социально-трудовых компетенций</w:t>
      </w:r>
      <w:r w:rsidRPr="002C5197">
        <w:rPr>
          <w:rFonts w:ascii="Times New Roman" w:hAnsi="Times New Roman"/>
          <w:b/>
          <w:sz w:val="24"/>
          <w:szCs w:val="24"/>
        </w:rPr>
        <w:t xml:space="preserve">. </w:t>
      </w:r>
      <w:r w:rsidRPr="002C5197">
        <w:rPr>
          <w:rFonts w:ascii="Times New Roman" w:hAnsi="Times New Roman"/>
          <w:sz w:val="24"/>
          <w:szCs w:val="24"/>
        </w:rPr>
        <w:t>Школьники осознают наличие определенных требований к продукту своей деятельности; анализируют д</w:t>
      </w:r>
      <w:r w:rsidRPr="002C5197">
        <w:rPr>
          <w:rFonts w:ascii="Times New Roman" w:hAnsi="Times New Roman"/>
          <w:sz w:val="24"/>
          <w:szCs w:val="24"/>
        </w:rPr>
        <w:t>о</w:t>
      </w:r>
      <w:r w:rsidRPr="002C5197">
        <w:rPr>
          <w:rFonts w:ascii="Times New Roman" w:hAnsi="Times New Roman"/>
          <w:sz w:val="24"/>
          <w:szCs w:val="24"/>
        </w:rPr>
        <w:t>стоинства и недостатки аналогов собственного продукта (при проектной деятельности разного типа, при обучении офисным технологиям); овладевают этикой трудовых и гражданских вза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моотношений (виды лицензирования программного обеспечения, информационная безопа</w:t>
      </w:r>
      <w:r w:rsidRPr="002C5197">
        <w:rPr>
          <w:rFonts w:ascii="Times New Roman" w:hAnsi="Times New Roman"/>
          <w:sz w:val="24"/>
          <w:szCs w:val="24"/>
        </w:rPr>
        <w:t>с</w:t>
      </w:r>
      <w:r w:rsidRPr="002C5197">
        <w:rPr>
          <w:rFonts w:ascii="Times New Roman" w:hAnsi="Times New Roman"/>
          <w:sz w:val="24"/>
          <w:szCs w:val="24"/>
        </w:rPr>
        <w:t>ность, авторские права).</w:t>
      </w:r>
    </w:p>
    <w:p w:rsidR="00D63F32" w:rsidRPr="002C5197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Style w:val="a6"/>
          <w:rFonts w:ascii="Times New Roman" w:hAnsi="Times New Roman"/>
          <w:b w:val="0"/>
          <w:sz w:val="24"/>
          <w:szCs w:val="24"/>
        </w:rPr>
        <w:t>Общекультурная компетенция</w:t>
      </w:r>
      <w:r w:rsidRPr="002C5197">
        <w:rPr>
          <w:rStyle w:val="a6"/>
          <w:rFonts w:ascii="Times New Roman" w:hAnsi="Times New Roman"/>
          <w:sz w:val="24"/>
          <w:szCs w:val="24"/>
        </w:rPr>
        <w:t xml:space="preserve"> </w:t>
      </w:r>
      <w:r w:rsidRPr="002C5197">
        <w:rPr>
          <w:rFonts w:ascii="Times New Roman" w:hAnsi="Times New Roman"/>
          <w:sz w:val="24"/>
          <w:szCs w:val="24"/>
        </w:rPr>
        <w:t>получает особое развитие в ходе реализации творческих проектов на уроках информатики. Школьники учатся элементам художественно-творческих компетенций читателя, слушателя, исполнителя, художника (проектирование дизайна сайта и приложения, создание макетов полиграфической продукции, коллажей произведений компь</w:t>
      </w:r>
      <w:r w:rsidRPr="002C5197">
        <w:rPr>
          <w:rFonts w:ascii="Times New Roman" w:hAnsi="Times New Roman"/>
          <w:sz w:val="24"/>
          <w:szCs w:val="24"/>
        </w:rPr>
        <w:t>ю</w:t>
      </w:r>
      <w:r w:rsidRPr="002C5197">
        <w:rPr>
          <w:rFonts w:ascii="Times New Roman" w:hAnsi="Times New Roman"/>
          <w:sz w:val="24"/>
          <w:szCs w:val="24"/>
        </w:rPr>
        <w:t>терной графики, музыкальных треков); понимают место данной науки в системе других наук, ее истории и путей развития.</w:t>
      </w:r>
    </w:p>
    <w:p w:rsidR="006A7C2D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Особая роль отводится формированию учебно–познавательной компетенции. Учитель формирует у школьников умение осуществлять планирование, анализ, рефлексию, самооценку своей деятельности (планирование собственной деятельности по разработке приложения, вл</w:t>
      </w:r>
      <w:r w:rsidRPr="002C5197">
        <w:rPr>
          <w:rFonts w:ascii="Times New Roman" w:hAnsi="Times New Roman"/>
          <w:sz w:val="24"/>
          <w:szCs w:val="24"/>
        </w:rPr>
        <w:t>а</w:t>
      </w:r>
      <w:r w:rsidRPr="002C5197">
        <w:rPr>
          <w:rFonts w:ascii="Times New Roman" w:hAnsi="Times New Roman"/>
          <w:sz w:val="24"/>
          <w:szCs w:val="24"/>
        </w:rPr>
        <w:t xml:space="preserve">дение технологией решения задач с помощью компьютера, компьютерным моделированием); развивает умение выдвигать гипотезы, ставить вопросы к наблюдаемым фактам и явлениям, </w:t>
      </w:r>
      <w:r w:rsidRPr="002C5197">
        <w:rPr>
          <w:rFonts w:ascii="Times New Roman" w:hAnsi="Times New Roman"/>
          <w:sz w:val="24"/>
          <w:szCs w:val="24"/>
        </w:rPr>
        <w:lastRenderedPageBreak/>
        <w:t>оценивать начальные данные и планируемый результат, оформить результаты своей деятельн</w:t>
      </w:r>
      <w:r w:rsidRPr="002C5197">
        <w:rPr>
          <w:rFonts w:ascii="Times New Roman" w:hAnsi="Times New Roman"/>
          <w:sz w:val="24"/>
          <w:szCs w:val="24"/>
        </w:rPr>
        <w:t>о</w:t>
      </w:r>
      <w:r w:rsidRPr="002C5197">
        <w:rPr>
          <w:rFonts w:ascii="Times New Roman" w:hAnsi="Times New Roman"/>
          <w:sz w:val="24"/>
          <w:szCs w:val="24"/>
        </w:rPr>
        <w:t xml:space="preserve">сти, представить их. </w:t>
      </w:r>
    </w:p>
    <w:p w:rsidR="00D63F32" w:rsidRPr="002C5197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Для развития компетенции личностного самосовершенствования эффективны не только уроки, но и предоставление возможности проявить себя вне учебы. Создаются условия для с</w:t>
      </w:r>
      <w:r w:rsidRPr="002C5197">
        <w:rPr>
          <w:rFonts w:ascii="Times New Roman" w:hAnsi="Times New Roman"/>
          <w:sz w:val="24"/>
          <w:szCs w:val="24"/>
        </w:rPr>
        <w:t>а</w:t>
      </w:r>
      <w:r w:rsidRPr="002C5197">
        <w:rPr>
          <w:rFonts w:ascii="Times New Roman" w:hAnsi="Times New Roman"/>
          <w:sz w:val="24"/>
          <w:szCs w:val="24"/>
        </w:rPr>
        <w:t>мопознания и самореализации (компьютер как средство самопознания - тестирование в режиме on-line, тренажеры); школьникам дается возможность действовать в собственных интересах, получать признание в некоторой области (участие в конкурсах, завоевание авторитета в глазах одноклассников с помощью уникальных результатов своей деятельности).</w:t>
      </w:r>
    </w:p>
    <w:p w:rsidR="00D63F32" w:rsidRPr="002C5197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Таким образом, можно увидеть, что учебный курс информатики может быть реализован с применением компетентностного подхода, способствующий формированию и развитию у школьников ключевых компетенций.</w:t>
      </w:r>
    </w:p>
    <w:p w:rsidR="00D63F32" w:rsidRPr="002C5197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В соответствии с данной рабочей программой у учащихся формируются следующие компетенции:</w:t>
      </w:r>
    </w:p>
    <w:p w:rsidR="00D63F32" w:rsidRPr="002C5197" w:rsidRDefault="00D63F32" w:rsidP="00D63F32">
      <w:pPr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 xml:space="preserve">учебная - на протяжении всего курса обучения; </w:t>
      </w:r>
    </w:p>
    <w:p w:rsidR="00D63F32" w:rsidRPr="002C5197" w:rsidRDefault="00D63F32" w:rsidP="00D63F32">
      <w:pPr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 xml:space="preserve">информационно-коммуникативная - при изучении тем: «Информация и информатика», «Сведения по информатике и вычислительной технике»; </w:t>
      </w:r>
    </w:p>
    <w:p w:rsidR="00D63F32" w:rsidRPr="002C5197" w:rsidRDefault="00D63F32" w:rsidP="00D63F32">
      <w:pPr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 xml:space="preserve">информационно-технологическая - при изучении тем: «Пакет презентационной графики Microsoft PowerPoint»; </w:t>
      </w:r>
    </w:p>
    <w:p w:rsidR="00D63F32" w:rsidRPr="002C5197" w:rsidRDefault="00D63F32" w:rsidP="00D63F32">
      <w:pPr>
        <w:numPr>
          <w:ilvl w:val="0"/>
          <w:numId w:val="36"/>
        </w:numPr>
        <w:spacing w:after="0"/>
        <w:ind w:left="714" w:hanging="357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социально-трудовая (профессиональная) - при выполнении самостоятельных и проек</w:t>
      </w:r>
      <w:r w:rsidRPr="002C5197">
        <w:rPr>
          <w:rFonts w:ascii="Times New Roman" w:hAnsi="Times New Roman"/>
          <w:sz w:val="24"/>
          <w:szCs w:val="24"/>
        </w:rPr>
        <w:t>т</w:t>
      </w:r>
      <w:r w:rsidRPr="002C5197">
        <w:rPr>
          <w:rFonts w:ascii="Times New Roman" w:hAnsi="Times New Roman"/>
          <w:sz w:val="24"/>
          <w:szCs w:val="24"/>
        </w:rPr>
        <w:t>ных работ.</w:t>
      </w:r>
    </w:p>
    <w:p w:rsidR="00051E44" w:rsidRPr="003B46DA" w:rsidRDefault="00051E44" w:rsidP="00D63F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D63F32" w:rsidRPr="002C5197" w:rsidRDefault="00D63F32" w:rsidP="00D63F32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2C5197">
        <w:rPr>
          <w:rFonts w:ascii="Times New Roman" w:hAnsi="Times New Roman"/>
          <w:b/>
          <w:color w:val="000000"/>
          <w:sz w:val="24"/>
          <w:szCs w:val="24"/>
        </w:rPr>
        <w:t>Межпредметные связи изучения предмета</w:t>
      </w:r>
    </w:p>
    <w:p w:rsidR="00D63F32" w:rsidRPr="002C5197" w:rsidRDefault="00D63F32" w:rsidP="00D63F32">
      <w:pPr>
        <w:ind w:firstLine="709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На уроках информатики широко применяются интегрированные связи.</w:t>
      </w:r>
    </w:p>
    <w:p w:rsidR="00D63F32" w:rsidRPr="002C5197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Интегрирование предполагает развитие межпредметных связей, переход от согласования преподавания разных дисциплин к их глубокому взаимодействию. Сначала на занятиях по о</w:t>
      </w:r>
      <w:r w:rsidRPr="002C5197">
        <w:rPr>
          <w:rFonts w:ascii="Times New Roman" w:hAnsi="Times New Roman"/>
          <w:sz w:val="24"/>
          <w:szCs w:val="24"/>
        </w:rPr>
        <w:t>д</w:t>
      </w:r>
      <w:r w:rsidRPr="002C5197">
        <w:rPr>
          <w:rFonts w:ascii="Times New Roman" w:hAnsi="Times New Roman"/>
          <w:sz w:val="24"/>
          <w:szCs w:val="24"/>
        </w:rPr>
        <w:t>ной дисциплине привлекаются образы и представления из других дисциплин. Затем интеграция предполагает использование на занятиях по разным дисциплинам общих принципов решения комплексных проблем требующих знания из содержания других дисциплин. Учителем инфо</w:t>
      </w:r>
      <w:r w:rsidRPr="002C5197">
        <w:rPr>
          <w:rFonts w:ascii="Times New Roman" w:hAnsi="Times New Roman"/>
          <w:sz w:val="24"/>
          <w:szCs w:val="24"/>
        </w:rPr>
        <w:t>р</w:t>
      </w:r>
      <w:r w:rsidRPr="002C5197">
        <w:rPr>
          <w:rFonts w:ascii="Times New Roman" w:hAnsi="Times New Roman"/>
          <w:sz w:val="24"/>
          <w:szCs w:val="24"/>
        </w:rPr>
        <w:t>матики ведется работа по внедрению межпредметных связей. Работа осуществляется поэтапно:</w:t>
      </w:r>
    </w:p>
    <w:p w:rsidR="00D63F32" w:rsidRPr="002C5197" w:rsidRDefault="00D63F32" w:rsidP="00D63F32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Теоретическое изучение основ межпредметных связей.</w:t>
      </w:r>
    </w:p>
    <w:p w:rsidR="00D63F32" w:rsidRPr="002C5197" w:rsidRDefault="00D63F32" w:rsidP="00D63F32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Диагностика деятельности учителя по реализации межпредметных связей.</w:t>
      </w:r>
    </w:p>
    <w:p w:rsidR="00D63F32" w:rsidRPr="002C5197" w:rsidRDefault="00D63F32" w:rsidP="00D63F32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Разработка интегрированных уроков.</w:t>
      </w:r>
    </w:p>
    <w:p w:rsidR="00D63F32" w:rsidRPr="002C5197" w:rsidRDefault="00D63F32" w:rsidP="00D63F32">
      <w:pPr>
        <w:numPr>
          <w:ilvl w:val="0"/>
          <w:numId w:val="3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Проведение и анализ интегрированных учебных занятий.</w:t>
      </w:r>
    </w:p>
    <w:p w:rsidR="00D63F32" w:rsidRPr="002C5197" w:rsidRDefault="00D63F32" w:rsidP="00D63F32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Одна из особенностей обучения информатике – её практическая направленность. Исходя из этого, возникает необходимость сотрудничества и сотворчества с учителями биологии и эк</w:t>
      </w:r>
      <w:r w:rsidRPr="002C5197">
        <w:rPr>
          <w:rFonts w:ascii="Times New Roman" w:hAnsi="Times New Roman"/>
          <w:sz w:val="24"/>
          <w:szCs w:val="24"/>
        </w:rPr>
        <w:t>о</w:t>
      </w:r>
      <w:r w:rsidRPr="002C5197">
        <w:rPr>
          <w:rFonts w:ascii="Times New Roman" w:hAnsi="Times New Roman"/>
          <w:sz w:val="24"/>
          <w:szCs w:val="24"/>
        </w:rPr>
        <w:t xml:space="preserve">логии, иностранного языка, русского языка и литературы, математики, психологом. </w:t>
      </w:r>
    </w:p>
    <w:p w:rsidR="00CB7FAB" w:rsidRDefault="00CB7FAB" w:rsidP="00D63F3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CB7FAB" w:rsidRDefault="00CB7FAB" w:rsidP="00D63F3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</w:p>
    <w:p w:rsidR="00D63F32" w:rsidRPr="002C5197" w:rsidRDefault="00D63F32" w:rsidP="00D63F3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C5197">
        <w:rPr>
          <w:rFonts w:ascii="Times New Roman" w:hAnsi="Times New Roman"/>
          <w:b/>
          <w:sz w:val="24"/>
          <w:szCs w:val="24"/>
        </w:rPr>
        <w:lastRenderedPageBreak/>
        <w:t>Особенности организации учебного процесса</w:t>
      </w:r>
    </w:p>
    <w:p w:rsidR="00D63F32" w:rsidRPr="002C5197" w:rsidRDefault="00D63F32" w:rsidP="00D63F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Единицей учебного процесса является урок. В первой части урока проводиться объясн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ние нового материала, во второй части урока планируется проведение проверки домашнего з</w:t>
      </w:r>
      <w:r w:rsidRPr="002C5197">
        <w:rPr>
          <w:rFonts w:ascii="Times New Roman" w:hAnsi="Times New Roman"/>
          <w:sz w:val="24"/>
          <w:szCs w:val="24"/>
        </w:rPr>
        <w:t>а</w:t>
      </w:r>
      <w:r w:rsidRPr="002C5197">
        <w:rPr>
          <w:rFonts w:ascii="Times New Roman" w:hAnsi="Times New Roman"/>
          <w:sz w:val="24"/>
          <w:szCs w:val="24"/>
        </w:rPr>
        <w:t>дания в форме теста, либо компьютерный практикум в форме практических работ или  компь</w:t>
      </w:r>
      <w:r w:rsidRPr="002C5197">
        <w:rPr>
          <w:rFonts w:ascii="Times New Roman" w:hAnsi="Times New Roman"/>
          <w:sz w:val="24"/>
          <w:szCs w:val="24"/>
        </w:rPr>
        <w:t>ю</w:t>
      </w:r>
      <w:r w:rsidRPr="002C5197">
        <w:rPr>
          <w:rFonts w:ascii="Times New Roman" w:hAnsi="Times New Roman"/>
          <w:sz w:val="24"/>
          <w:szCs w:val="24"/>
        </w:rPr>
        <w:t xml:space="preserve">терных практических заданий  рассчитанные, с учетом требований СанПИН, на 10-25 мин. </w:t>
      </w:r>
    </w:p>
    <w:p w:rsidR="00D63F32" w:rsidRPr="002C5197" w:rsidRDefault="00D63F32" w:rsidP="00D63F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C5197">
        <w:rPr>
          <w:rFonts w:ascii="Times New Roman" w:hAnsi="Times New Roman"/>
          <w:color w:val="000000"/>
          <w:sz w:val="24"/>
          <w:szCs w:val="24"/>
        </w:rPr>
        <w:t>Всего на выполнение различных практических работ отведено более половины учебных часов. Часть практической работы (прежде всего подготовительный этап, не требующий и</w:t>
      </w:r>
      <w:r w:rsidRPr="002C5197">
        <w:rPr>
          <w:rFonts w:ascii="Times New Roman" w:hAnsi="Times New Roman"/>
          <w:color w:val="000000"/>
          <w:sz w:val="24"/>
          <w:szCs w:val="24"/>
        </w:rPr>
        <w:t>с</w:t>
      </w:r>
      <w:r w:rsidRPr="002C5197">
        <w:rPr>
          <w:rFonts w:ascii="Times New Roman" w:hAnsi="Times New Roman"/>
          <w:color w:val="000000"/>
          <w:sz w:val="24"/>
          <w:szCs w:val="24"/>
        </w:rPr>
        <w:t>пользования средств информационных и коммуникационных технологий) включена в дома</w:t>
      </w:r>
      <w:r w:rsidRPr="002C5197">
        <w:rPr>
          <w:rFonts w:ascii="Times New Roman" w:hAnsi="Times New Roman"/>
          <w:color w:val="000000"/>
          <w:sz w:val="24"/>
          <w:szCs w:val="24"/>
        </w:rPr>
        <w:t>ш</w:t>
      </w:r>
      <w:r w:rsidRPr="002C5197">
        <w:rPr>
          <w:rFonts w:ascii="Times New Roman" w:hAnsi="Times New Roman"/>
          <w:color w:val="000000"/>
          <w:sz w:val="24"/>
          <w:szCs w:val="24"/>
        </w:rPr>
        <w:t>нюю работу учащихся, в проектную деятельность. Работа может быть разбита на части и ос</w:t>
      </w:r>
      <w:r w:rsidRPr="002C5197">
        <w:rPr>
          <w:rFonts w:ascii="Times New Roman" w:hAnsi="Times New Roman"/>
          <w:color w:val="000000"/>
          <w:sz w:val="24"/>
          <w:szCs w:val="24"/>
        </w:rPr>
        <w:t>у</w:t>
      </w:r>
      <w:r w:rsidRPr="002C5197">
        <w:rPr>
          <w:rFonts w:ascii="Times New Roman" w:hAnsi="Times New Roman"/>
          <w:color w:val="000000"/>
          <w:sz w:val="24"/>
          <w:szCs w:val="24"/>
        </w:rPr>
        <w:t xml:space="preserve">ществляться в течение нескольких недель. </w:t>
      </w:r>
    </w:p>
    <w:p w:rsidR="00D63F32" w:rsidRPr="002C5197" w:rsidRDefault="00D63F32" w:rsidP="00D63F32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3F32" w:rsidRPr="002C5197" w:rsidRDefault="00D63F32" w:rsidP="00D63F32">
      <w:pPr>
        <w:autoSpaceDE w:val="0"/>
        <w:autoSpaceDN w:val="0"/>
        <w:adjustRightInd w:val="0"/>
        <w:spacing w:after="120"/>
        <w:jc w:val="center"/>
        <w:rPr>
          <w:rFonts w:ascii="Times New Roman" w:hAnsi="Times New Roman"/>
          <w:b/>
          <w:sz w:val="24"/>
          <w:szCs w:val="24"/>
        </w:rPr>
      </w:pPr>
      <w:r w:rsidRPr="002C5197">
        <w:rPr>
          <w:rFonts w:ascii="Times New Roman" w:hAnsi="Times New Roman"/>
          <w:b/>
          <w:sz w:val="24"/>
          <w:szCs w:val="24"/>
        </w:rPr>
        <w:t>Формы контроля знаний, умений, навыков</w:t>
      </w:r>
    </w:p>
    <w:p w:rsidR="00D63F32" w:rsidRPr="002C5197" w:rsidRDefault="00D63F32" w:rsidP="00D63F32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C5197">
        <w:rPr>
          <w:rFonts w:ascii="Times New Roman" w:hAnsi="Times New Roman"/>
          <w:i/>
          <w:iCs/>
          <w:sz w:val="24"/>
          <w:szCs w:val="24"/>
        </w:rPr>
        <w:t>Все формы контроля по продолжительности рассчитаны на 10-20 минут.</w:t>
      </w:r>
    </w:p>
    <w:p w:rsidR="00D63F32" w:rsidRPr="002C5197" w:rsidRDefault="00D63F32" w:rsidP="00D63F32">
      <w:pPr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2C5197">
        <w:rPr>
          <w:rFonts w:ascii="Times New Roman" w:hAnsi="Times New Roman"/>
          <w:i/>
          <w:iCs/>
          <w:sz w:val="24"/>
          <w:szCs w:val="24"/>
        </w:rPr>
        <w:t xml:space="preserve">Текущий контроль </w:t>
      </w:r>
      <w:r w:rsidRPr="002C5197">
        <w:rPr>
          <w:rFonts w:ascii="Times New Roman" w:hAnsi="Times New Roman"/>
          <w:iCs/>
          <w:sz w:val="24"/>
          <w:szCs w:val="24"/>
        </w:rPr>
        <w:t>осуществляется с помощью компьютерного практикума в форме пра</w:t>
      </w:r>
      <w:r w:rsidRPr="002C5197">
        <w:rPr>
          <w:rFonts w:ascii="Times New Roman" w:hAnsi="Times New Roman"/>
          <w:iCs/>
          <w:sz w:val="24"/>
          <w:szCs w:val="24"/>
        </w:rPr>
        <w:t>к</w:t>
      </w:r>
      <w:r w:rsidRPr="002C5197">
        <w:rPr>
          <w:rFonts w:ascii="Times New Roman" w:hAnsi="Times New Roman"/>
          <w:iCs/>
          <w:sz w:val="24"/>
          <w:szCs w:val="24"/>
        </w:rPr>
        <w:t>тических работ и практических заданий.</w:t>
      </w:r>
    </w:p>
    <w:p w:rsidR="00D63F32" w:rsidRPr="002C5197" w:rsidRDefault="00D63F32" w:rsidP="00D63F32">
      <w:pPr>
        <w:ind w:firstLine="567"/>
        <w:jc w:val="both"/>
        <w:rPr>
          <w:rFonts w:ascii="Times New Roman" w:hAnsi="Times New Roman"/>
          <w:i/>
          <w:iCs/>
          <w:sz w:val="24"/>
          <w:szCs w:val="24"/>
        </w:rPr>
      </w:pPr>
      <w:r w:rsidRPr="002C5197">
        <w:rPr>
          <w:rFonts w:ascii="Times New Roman" w:hAnsi="Times New Roman"/>
          <w:i/>
          <w:iCs/>
          <w:sz w:val="24"/>
          <w:szCs w:val="24"/>
        </w:rPr>
        <w:t xml:space="preserve">Тематический </w:t>
      </w:r>
      <w:r w:rsidRPr="002C5197">
        <w:rPr>
          <w:rFonts w:ascii="Times New Roman" w:hAnsi="Times New Roman"/>
          <w:sz w:val="24"/>
          <w:szCs w:val="24"/>
        </w:rPr>
        <w:t>контроль осуществляется по завершении крупного блока (темы) в форме контрольной работы, тестирования,  выполнения зачетной практической работы.</w:t>
      </w:r>
      <w:r w:rsidRPr="002C5197">
        <w:rPr>
          <w:rFonts w:ascii="Times New Roman" w:hAnsi="Times New Roman"/>
          <w:i/>
          <w:iCs/>
          <w:sz w:val="24"/>
          <w:szCs w:val="24"/>
        </w:rPr>
        <w:t xml:space="preserve"> </w:t>
      </w:r>
    </w:p>
    <w:p w:rsidR="00D63F32" w:rsidRPr="002C5197" w:rsidRDefault="00D63F32" w:rsidP="00D63F32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i/>
          <w:iCs/>
          <w:sz w:val="24"/>
          <w:szCs w:val="24"/>
        </w:rPr>
        <w:t>Итоговый</w:t>
      </w:r>
      <w:r w:rsidRPr="002C5197">
        <w:rPr>
          <w:rFonts w:ascii="Times New Roman" w:hAnsi="Times New Roman"/>
          <w:sz w:val="24"/>
          <w:szCs w:val="24"/>
        </w:rPr>
        <w:t xml:space="preserve"> контроль осуществляется по завершении учебного материала в форме, опред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ляемой Положением образовательного учреждения - контрольной работы.</w:t>
      </w:r>
    </w:p>
    <w:p w:rsidR="00D63F32" w:rsidRPr="002C5197" w:rsidRDefault="00D63F32" w:rsidP="00D63F32">
      <w:pPr>
        <w:pStyle w:val="af4"/>
        <w:ind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2C5197">
        <w:rPr>
          <w:rFonts w:ascii="Times New Roman" w:hAnsi="Times New Roman"/>
          <w:b/>
          <w:i/>
          <w:sz w:val="24"/>
          <w:szCs w:val="24"/>
        </w:rPr>
        <w:t xml:space="preserve">   Общеучебные умения, навыки и способы деятельности</w:t>
      </w:r>
    </w:p>
    <w:p w:rsidR="00D63F32" w:rsidRPr="002C5197" w:rsidRDefault="00D63F32" w:rsidP="00D63F32">
      <w:pPr>
        <w:pStyle w:val="af4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 xml:space="preserve">     Рабочая программа предусматривает формирование у учащихся общеучебных умений и навыков, универсальных способов деятельности и ключевых компетенции. В этом направлении приоритетами для учебного предмета «Информатика и информационные коммуникационные технологии (ИКТ)» на этапе основного общего образования являются: определение адекватных способов решения учебной задачи на основе заданных алгоритмов; комбинирование известных алгоритмов деятельности в ситуациях, не предполагающих стандартное применение одного из них; использование для решения познавательных и коммуникативных задач различных исто</w:t>
      </w:r>
      <w:r w:rsidRPr="002C5197">
        <w:rPr>
          <w:rFonts w:ascii="Times New Roman" w:hAnsi="Times New Roman"/>
          <w:sz w:val="24"/>
          <w:szCs w:val="24"/>
        </w:rPr>
        <w:t>ч</w:t>
      </w:r>
      <w:r w:rsidRPr="002C5197">
        <w:rPr>
          <w:rFonts w:ascii="Times New Roman" w:hAnsi="Times New Roman"/>
          <w:sz w:val="24"/>
          <w:szCs w:val="24"/>
        </w:rPr>
        <w:t>ников информации, включая энциклопедии, словари, Интернет-ресурсы и базы данных; влад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ние умениями совместной деятельности (согласование и координация деятельности с другими ее участниками; объективное оценивание своего вклада в решение общих задач коллектива; учет особенностей различного ролевого поведения).</w:t>
      </w:r>
    </w:p>
    <w:p w:rsidR="00D63F32" w:rsidRPr="002C5197" w:rsidRDefault="00D63F32" w:rsidP="00D63F32">
      <w:pPr>
        <w:pStyle w:val="af4"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2C5197">
        <w:rPr>
          <w:rFonts w:ascii="Times New Roman" w:hAnsi="Times New Roman"/>
          <w:b/>
          <w:i/>
          <w:sz w:val="24"/>
          <w:szCs w:val="24"/>
        </w:rPr>
        <w:t>Универсальные учебные действия</w:t>
      </w:r>
    </w:p>
    <w:p w:rsidR="00D63F32" w:rsidRPr="002C5197" w:rsidRDefault="00D63F32" w:rsidP="00D63F3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Личностные: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425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анализа и критичной оценки получаемой информации с позиций ее свойств, практической и личной значимости, развитие чувства личной ответстве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ности за качество окружающей информационной среды;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425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оценка окружающей информационной среды и формулирование предложений по ее улучшению;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425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организация  индивидуальной информационной среды, в том числе с помощью тип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вых      программных средств;   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425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использование обучающих, тестирующих программы и программы-тренажеры для повышения своего образовательного уровня и подготовке к продолжению обучения.    </w:t>
      </w:r>
    </w:p>
    <w:p w:rsidR="00D63F32" w:rsidRPr="002C5197" w:rsidRDefault="00D63F32" w:rsidP="00D63F32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Метапредметные</w:t>
      </w:r>
      <w:r w:rsidRPr="002C5197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:</w:t>
      </w:r>
    </w:p>
    <w:p w:rsidR="00D63F32" w:rsidRPr="00CB7FAB" w:rsidRDefault="00D63F32" w:rsidP="00CB7FAB">
      <w:pPr>
        <w:numPr>
          <w:ilvl w:val="0"/>
          <w:numId w:val="37"/>
        </w:numPr>
        <w:tabs>
          <w:tab w:val="clear" w:pos="360"/>
          <w:tab w:val="num" w:pos="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владение основными общеучебными умениями  информационного характера:  анализа ситуации, планирования деятельности,  обобщения и сравнения данных и др.;</w:t>
      </w:r>
    </w:p>
    <w:p w:rsidR="00D63F32" w:rsidRPr="00CB7FAB" w:rsidRDefault="00D63F32" w:rsidP="00CB7FAB">
      <w:pPr>
        <w:numPr>
          <w:ilvl w:val="0"/>
          <w:numId w:val="37"/>
        </w:numPr>
        <w:tabs>
          <w:tab w:val="clear" w:pos="360"/>
          <w:tab w:val="num" w:pos="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FA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получение опыта использования методов и средств информатики: моделирования; формализации структурирования информации; компьютерного эксперимента </w:t>
      </w: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при и</w:t>
      </w: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следовании  различных объектов, явлений и процессов;</w:t>
      </w:r>
    </w:p>
    <w:p w:rsidR="00D63F32" w:rsidRPr="00CB7FAB" w:rsidRDefault="00D63F32" w:rsidP="00CB7FAB">
      <w:pPr>
        <w:numPr>
          <w:ilvl w:val="0"/>
          <w:numId w:val="37"/>
        </w:numPr>
        <w:tabs>
          <w:tab w:val="clear" w:pos="360"/>
          <w:tab w:val="num" w:pos="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умение создавать и поддерживать индивидуальную информационную среду, обесп</w:t>
      </w: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чивать  защиту значимой информации и личную информационную безопасность;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владение навыками работы с основными, широко распространенными средствами</w:t>
      </w:r>
    </w:p>
    <w:p w:rsidR="00D63F32" w:rsidRPr="002C5197" w:rsidRDefault="00D63F32" w:rsidP="00CB7FAB">
      <w:pPr>
        <w:tabs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      информационных и коммуникационных технологий;</w:t>
      </w:r>
    </w:p>
    <w:p w:rsidR="00D63F32" w:rsidRPr="00CB7FAB" w:rsidRDefault="00D63F32" w:rsidP="00CB7FAB">
      <w:pPr>
        <w:numPr>
          <w:ilvl w:val="0"/>
          <w:numId w:val="37"/>
        </w:numPr>
        <w:tabs>
          <w:tab w:val="clear" w:pos="360"/>
          <w:tab w:val="num" w:pos="0"/>
          <w:tab w:val="num" w:pos="993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умение осуществлять совместную информационную деятельность, в частности при выполнении проекта.</w:t>
      </w:r>
    </w:p>
    <w:p w:rsidR="00D63F32" w:rsidRPr="002C5197" w:rsidRDefault="00D63F32" w:rsidP="00D63F32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Предметные</w:t>
      </w:r>
      <w:r w:rsidRPr="002C519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D63F32" w:rsidRPr="002C5197" w:rsidRDefault="00D63F32" w:rsidP="00D63F32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в сфере познавательной деятельности: </w:t>
      </w:r>
    </w:p>
    <w:p w:rsidR="00D63F32" w:rsidRPr="002C5197" w:rsidRDefault="00D63F32" w:rsidP="00CB7FAB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освоение основных понятий и методов информатики;</w:t>
      </w:r>
    </w:p>
    <w:p w:rsidR="00D63F32" w:rsidRPr="00CB7FAB" w:rsidRDefault="00D63F32" w:rsidP="00CB7FAB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выделение основных информационных процессов в реальных системах, нахождение сходства и  различия протекания информационных процессов в биологических, те</w:t>
      </w: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х</w:t>
      </w: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нических и социальных системах;</w:t>
      </w:r>
    </w:p>
    <w:p w:rsidR="00D63F32" w:rsidRPr="00CB7FAB" w:rsidRDefault="00D63F32" w:rsidP="00CB7FAB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выбор язык представления информации в соответствии с поставленной целью, опр</w:t>
      </w: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деление  формы представления информации, отвечающей данной задаче (таблицы, схемы, графы, диаграммы и др.);</w:t>
      </w:r>
    </w:p>
    <w:p w:rsidR="00D63F32" w:rsidRPr="00CB7FAB" w:rsidRDefault="00D63F32" w:rsidP="00CB7FAB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преобразование информации из одной формы представления в другую без потери смысла и  полноты информации;</w:t>
      </w:r>
    </w:p>
    <w:p w:rsidR="00D63F32" w:rsidRPr="00CB7FAB" w:rsidRDefault="00D63F32" w:rsidP="00CB7FAB">
      <w:pPr>
        <w:numPr>
          <w:ilvl w:val="0"/>
          <w:numId w:val="37"/>
        </w:numPr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оценивание информации с позиций ее свойств (достоверность, объективность, полн</w:t>
      </w: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CB7FAB">
        <w:rPr>
          <w:rFonts w:ascii="Times New Roman" w:eastAsia="Times New Roman" w:hAnsi="Times New Roman"/>
          <w:sz w:val="24"/>
          <w:szCs w:val="24"/>
          <w:lang w:eastAsia="ru-RU"/>
        </w:rPr>
        <w:t>та, актуальность и т.п.);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 развитие представлений об информационных моделях как основном инструменте п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знания, общения, практической деятельности, знания основных областей применения метода моделирования;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разработка и запись типовых алгоритмов, т.е. построение модели решения задачи, при этом составление блок-схем решения задачи с применением основных алгоритмич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ских конструкций для описания алгоритмов, проверка правильности алгоритма, нахождение и исправление типовых ошибок;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определение возможности использования формального исполнителя алгоритмов для решения конкретной задачи по системе его команд;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освоение основных конструкций языка программирования;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оценивание числовых параметров информационных процессов (объема памяти, нео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ходимого для хранения информации; скорость передачи; и пр.);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построение таблиц истинности и упрощение сложных высказываний с помощью з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конов алгебры логики;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определение основных характеристик важнейших устройств компьютера, понимание функциональных схем его устройств;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решение различных задач из разных сфер человеческой деятельности с помощью средств информационных технологий;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целенаправленное использование информации в процессе управления, в том числе аппаратными и программными средствами компьютера, цифровой бытовой техникой;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приобретение опыта использования информационных ресурсов общества и электро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ных средств связи в учебной и практической деятельности;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 формулирование и осуществление мер по обеспечению защиты значимой информ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ции и индивидуальной информационной безопасности, в частности, при работе в сети Интернет.</w:t>
      </w:r>
    </w:p>
    <w:p w:rsidR="00D63F32" w:rsidRPr="002C5197" w:rsidRDefault="00D63F32" w:rsidP="00D63F3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51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сфере ценностно-ориентационной деятельности: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понимание роли информационных процессов как фундаментальной реальности окр</w:t>
      </w: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</w:t>
      </w: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жающего мира и определяющего компонента современной информационной цивил</w:t>
      </w: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зации;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выделять критерии оценки информации, получаемой из разных источников;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оценка информации, в том числе получаемой из средств массовой информации, св</w:t>
      </w: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детельств очевидцев, интервью: использование ссылок и цитирование источников информации, анализ и сопоставление различных источников;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выявление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проблем жизнедеятельности человека в условиях информационной цив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лизации и оценка предлагаемых путей их разрешения, умение пользоваться ими для планирования собственной деятельности;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отличие от открытых информационных технологий от информационных технологий со скрытой целью;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следование нормам жизни и труда в условиях информационной цивилизации.     </w:t>
      </w:r>
    </w:p>
    <w:p w:rsidR="00D63F32" w:rsidRPr="002C5197" w:rsidRDefault="00D63F32" w:rsidP="00D63F3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51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сфере коммуникативной деятельности: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понимание особенностей представления информации различными средствами комм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никации (на основе естественных, формализованных и формальных языков); 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осознание основных психологических особенностей восприятия информации челов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ком;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получение представления о возможностях получения и передачи информации с п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мощью электронных средств связи, о важнейших характеристиках каналов связи;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использования основных средств телекоммуникаций, формир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вания запроса на поиск информации в Интернет с помощью программ навигации (браузеров) и поисковых программ, осуществления передачи информации по эле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тронной почте и др.;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соблюдение культуры поведения в сети Интернет.</w:t>
      </w:r>
    </w:p>
    <w:p w:rsidR="00D63F32" w:rsidRPr="002C5197" w:rsidRDefault="00D63F32" w:rsidP="00D63F3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51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ab/>
        <w:t>в сфере трудовой деятельности: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определение средств информационных технологий, реализующих основные информ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ционные процессы;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понимание принципов действия различных средств информатизации, их возможн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стей и ограничений;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овладение навыками использования широко распространенных технических средств информационных технологий для решения различных задач (компьютер, сканер, принтер, мультимедийный проектор и др.);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знакомство с основными программными средствами компьютера (круг решаемых з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дач, система команд и пр.);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умение тестирования используемого оборудования и программных средств;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использование компьютерной программы управления файлами для определения свойств, создания, копирования, переименования, удаления файлов и каталогов;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определение пропускной способности используемого канала связи;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выбор соответствующего средства информационных технологий для решения поста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ленной задачи; 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использование текстовых редакторов для создания и оформления текстовых докуме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тов (форматирование, сохранение, копирование фрагментов и пр.); 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решение задач вычислительного характера (расчетных и оптимизационных) с испол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зованием электронных таблиц;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и редактирование рисунков в графическом редакторе (сюжетов в аниматоре, кадров в системе презентационной графики); 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использование средств презентационной графики при подготовке и выполнения с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общений; 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использование программ (или программных модулей) деловой графики для наглядн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го представления числовых показателей и динамики их изменения;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создание и наполнение собственных баз данных;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приобретение опыта создания и преобразования информации различного вида, в том числе, с помощью компьютера или других средств информатизации.</w:t>
      </w:r>
    </w:p>
    <w:p w:rsidR="00D63F32" w:rsidRPr="002C5197" w:rsidRDefault="00D63F32" w:rsidP="00D63F3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51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сфере эстетической деятельности: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приобретение навыков компьютерного дизайна;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овладение умениями создания эстетически–значимых объектов с помощью возмо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ностей средств информационных технологий (графических, цветовых, звуковых, ан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мационных);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 демонстрация на примерах эстетически-значимых компьютерных моделей из разли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ч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ных образовательных областей.   </w:t>
      </w:r>
    </w:p>
    <w:p w:rsidR="00D63F32" w:rsidRPr="002C5197" w:rsidRDefault="00D63F32" w:rsidP="00D63F32">
      <w:p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2C519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в сфере физической деятельности: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понимание особенностей работы со средствами информатизации, их влиянии на зд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ровье человека;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>владение профилактическими мерами при работе с средствами информатизации;</w:t>
      </w:r>
    </w:p>
    <w:p w:rsidR="00D63F32" w:rsidRPr="002C5197" w:rsidRDefault="00D63F32" w:rsidP="00CB7FAB">
      <w:pPr>
        <w:numPr>
          <w:ilvl w:val="0"/>
          <w:numId w:val="37"/>
        </w:numPr>
        <w:tabs>
          <w:tab w:val="clear" w:pos="360"/>
          <w:tab w:val="num" w:pos="-1701"/>
        </w:tabs>
        <w:spacing w:after="0" w:line="240" w:lineRule="auto"/>
        <w:ind w:left="993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требований безопасности и гигиены в работе с компьютером и другими средствами информационных технологий.   </w:t>
      </w:r>
    </w:p>
    <w:p w:rsidR="00D63F32" w:rsidRPr="002C5197" w:rsidRDefault="00D63F32" w:rsidP="00D63F32">
      <w:pPr>
        <w:pStyle w:val="af4"/>
        <w:jc w:val="both"/>
        <w:rPr>
          <w:rFonts w:ascii="Times New Roman" w:hAnsi="Times New Roman"/>
          <w:sz w:val="24"/>
          <w:szCs w:val="24"/>
        </w:rPr>
      </w:pPr>
    </w:p>
    <w:p w:rsidR="00D63F32" w:rsidRPr="002C5197" w:rsidRDefault="00D63F32" w:rsidP="00D63F32">
      <w:pPr>
        <w:pStyle w:val="af4"/>
        <w:ind w:firstLine="708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b/>
          <w:i/>
          <w:sz w:val="24"/>
          <w:szCs w:val="24"/>
        </w:rPr>
        <w:t>Основные формы занятий с учащимися</w:t>
      </w:r>
      <w:r w:rsidRPr="002C5197">
        <w:rPr>
          <w:rFonts w:ascii="Times New Roman" w:hAnsi="Times New Roman"/>
          <w:sz w:val="24"/>
          <w:szCs w:val="24"/>
        </w:rPr>
        <w:t>: лекции, практикумы, практические работы на компьютере.</w:t>
      </w:r>
    </w:p>
    <w:p w:rsidR="00D63F32" w:rsidRPr="002C5197" w:rsidRDefault="00D63F32" w:rsidP="001C3C6F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DE1880" w:rsidRPr="00CB7FAB" w:rsidRDefault="00DE1880" w:rsidP="001C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B7FAB">
        <w:rPr>
          <w:rFonts w:ascii="Times New Roman" w:hAnsi="Times New Roman"/>
          <w:sz w:val="24"/>
          <w:szCs w:val="24"/>
        </w:rPr>
        <w:t>Рабочая программа «Информатика и ИКТ»</w:t>
      </w:r>
      <w:r w:rsidR="00E43021" w:rsidRPr="00CB7FAB">
        <w:rPr>
          <w:rFonts w:ascii="Times New Roman" w:hAnsi="Times New Roman"/>
          <w:sz w:val="24"/>
          <w:szCs w:val="24"/>
        </w:rPr>
        <w:t xml:space="preserve"> для 9 класса</w:t>
      </w:r>
      <w:r w:rsidRPr="00CB7FAB">
        <w:rPr>
          <w:rFonts w:ascii="Times New Roman" w:hAnsi="Times New Roman"/>
          <w:sz w:val="24"/>
          <w:szCs w:val="24"/>
        </w:rPr>
        <w:t xml:space="preserve"> на базовом уровне рассчитана на </w:t>
      </w:r>
      <w:r w:rsidR="00AC3125" w:rsidRPr="00CB7FAB">
        <w:rPr>
          <w:rFonts w:ascii="Times New Roman" w:hAnsi="Times New Roman"/>
          <w:sz w:val="24"/>
          <w:szCs w:val="24"/>
        </w:rPr>
        <w:t xml:space="preserve">2 часа в неделю </w:t>
      </w:r>
      <w:r w:rsidR="00E43021" w:rsidRPr="00CB7FAB">
        <w:rPr>
          <w:rFonts w:ascii="Times New Roman" w:hAnsi="Times New Roman"/>
          <w:sz w:val="24"/>
          <w:szCs w:val="24"/>
        </w:rPr>
        <w:t>(</w:t>
      </w:r>
      <w:r w:rsidR="00051E44" w:rsidRPr="00CB7FAB">
        <w:rPr>
          <w:rFonts w:ascii="Times New Roman" w:hAnsi="Times New Roman"/>
          <w:sz w:val="24"/>
          <w:szCs w:val="24"/>
        </w:rPr>
        <w:t>68</w:t>
      </w:r>
      <w:r w:rsidR="00AC3125" w:rsidRPr="00CB7FAB">
        <w:rPr>
          <w:rFonts w:ascii="Times New Roman" w:hAnsi="Times New Roman"/>
          <w:sz w:val="24"/>
          <w:szCs w:val="24"/>
        </w:rPr>
        <w:t xml:space="preserve"> часов в год)</w:t>
      </w:r>
      <w:r w:rsidR="00E43021" w:rsidRPr="00CB7FAB">
        <w:rPr>
          <w:rFonts w:ascii="Times New Roman" w:hAnsi="Times New Roman"/>
          <w:sz w:val="24"/>
          <w:szCs w:val="24"/>
        </w:rPr>
        <w:t>.</w:t>
      </w:r>
      <w:r w:rsidRPr="00CB7FAB">
        <w:rPr>
          <w:rFonts w:ascii="Times New Roman" w:hAnsi="Times New Roman"/>
          <w:sz w:val="24"/>
          <w:szCs w:val="24"/>
        </w:rPr>
        <w:t xml:space="preserve"> </w:t>
      </w:r>
    </w:p>
    <w:p w:rsidR="00740DF2" w:rsidRPr="002C5197" w:rsidRDefault="00DE1880" w:rsidP="001C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Каждая тема рабочей программы предусматривает определенное количество часов те</w:t>
      </w:r>
      <w:r w:rsidRPr="002C5197">
        <w:rPr>
          <w:rFonts w:ascii="Times New Roman" w:hAnsi="Times New Roman"/>
          <w:sz w:val="24"/>
          <w:szCs w:val="24"/>
        </w:rPr>
        <w:t>о</w:t>
      </w:r>
      <w:r w:rsidRPr="002C5197">
        <w:rPr>
          <w:rFonts w:ascii="Times New Roman" w:hAnsi="Times New Roman"/>
          <w:sz w:val="24"/>
          <w:szCs w:val="24"/>
        </w:rPr>
        <w:t>ретического материала и выполнения практических работ, причем на выполнение практических работ отводится не менее половины всего учебного времени, при этом их содержание составл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 xml:space="preserve">но с учетом обязательных работ авторской программы Н.Д. Угриновича. </w:t>
      </w:r>
    </w:p>
    <w:p w:rsidR="00740DF2" w:rsidRPr="002C5197" w:rsidRDefault="00740DF2" w:rsidP="001C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40DF2" w:rsidRPr="002C5197" w:rsidRDefault="00740DF2" w:rsidP="001C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В авторскую программу и тематическое планирование внесены следующие изменения:</w:t>
      </w:r>
    </w:p>
    <w:p w:rsidR="00740DF2" w:rsidRPr="002C5197" w:rsidRDefault="006A7C2D" w:rsidP="001C3C6F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740DF2" w:rsidRPr="002C5197">
        <w:rPr>
          <w:rFonts w:ascii="Times New Roman" w:eastAsia="Times New Roman" w:hAnsi="Times New Roman"/>
          <w:sz w:val="24"/>
          <w:szCs w:val="24"/>
          <w:lang w:eastAsia="ru-RU"/>
        </w:rPr>
        <w:t>) В связи с отсутствием материальной базы для реализации практикума по записи и о</w:t>
      </w:r>
      <w:r w:rsidR="00740DF2" w:rsidRPr="002C5197">
        <w:rPr>
          <w:rFonts w:ascii="Times New Roman" w:eastAsia="Times New Roman" w:hAnsi="Times New Roman"/>
          <w:sz w:val="24"/>
          <w:szCs w:val="24"/>
          <w:lang w:eastAsia="ru-RU"/>
        </w:rPr>
        <w:t>б</w:t>
      </w:r>
      <w:r w:rsidR="00740DF2" w:rsidRPr="002C5197">
        <w:rPr>
          <w:rFonts w:ascii="Times New Roman" w:eastAsia="Times New Roman" w:hAnsi="Times New Roman"/>
          <w:sz w:val="24"/>
          <w:szCs w:val="24"/>
          <w:lang w:eastAsia="ru-RU"/>
        </w:rPr>
        <w:t>работке видеофильма</w:t>
      </w:r>
      <w:r w:rsidR="00CB7FAB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="00740DF2" w:rsidRPr="002C5197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образовавшийся резерв времени отдан на отработку пользовательского навыка работы с компьютерной презентацией. </w:t>
      </w:r>
    </w:p>
    <w:p w:rsidR="0054434A" w:rsidRPr="002C5197" w:rsidRDefault="0054434A" w:rsidP="001C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FA5426" w:rsidRPr="002C5197" w:rsidRDefault="00DE1880" w:rsidP="001C3C6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Для достижения прочных навыков работы на компьютере учащиеся согласно календа</w:t>
      </w:r>
      <w:r w:rsidRPr="002C5197">
        <w:rPr>
          <w:rFonts w:ascii="Times New Roman" w:hAnsi="Times New Roman"/>
          <w:sz w:val="24"/>
          <w:szCs w:val="24"/>
        </w:rPr>
        <w:t>р</w:t>
      </w:r>
      <w:r w:rsidRPr="002C5197">
        <w:rPr>
          <w:rFonts w:ascii="Times New Roman" w:hAnsi="Times New Roman"/>
          <w:sz w:val="24"/>
          <w:szCs w:val="24"/>
        </w:rPr>
        <w:t>но-тематического планирования выполняют практические работы с использованием компьют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ра, с учетом выполнения требований СанПин. При изучении предмета «Информатика и</w:t>
      </w:r>
      <w:r w:rsidR="00AC3125" w:rsidRPr="002C5197">
        <w:rPr>
          <w:rFonts w:ascii="Times New Roman" w:hAnsi="Times New Roman"/>
          <w:sz w:val="24"/>
          <w:szCs w:val="24"/>
        </w:rPr>
        <w:t xml:space="preserve"> ИКТ» предполагается проведение</w:t>
      </w:r>
      <w:r w:rsidR="00FA5426" w:rsidRPr="002C5197">
        <w:rPr>
          <w:rFonts w:ascii="Times New Roman" w:hAnsi="Times New Roman"/>
          <w:sz w:val="24"/>
          <w:szCs w:val="24"/>
        </w:rPr>
        <w:t xml:space="preserve"> </w:t>
      </w:r>
      <w:r w:rsidRPr="002C5197">
        <w:rPr>
          <w:rFonts w:ascii="Times New Roman" w:hAnsi="Times New Roman"/>
          <w:sz w:val="24"/>
          <w:szCs w:val="24"/>
        </w:rPr>
        <w:t>непродолжительных практических работ (20-25 мин.), направле</w:t>
      </w:r>
      <w:r w:rsidRPr="002C5197">
        <w:rPr>
          <w:rFonts w:ascii="Times New Roman" w:hAnsi="Times New Roman"/>
          <w:sz w:val="24"/>
          <w:szCs w:val="24"/>
        </w:rPr>
        <w:t>н</w:t>
      </w:r>
      <w:r w:rsidRPr="002C5197">
        <w:rPr>
          <w:rFonts w:ascii="Times New Roman" w:hAnsi="Times New Roman"/>
          <w:sz w:val="24"/>
          <w:szCs w:val="24"/>
        </w:rPr>
        <w:t xml:space="preserve">ных на отработку отдельных технологических приемов, а также практикума – интегрированных </w:t>
      </w:r>
      <w:r w:rsidRPr="002C5197">
        <w:rPr>
          <w:rFonts w:ascii="Times New Roman" w:hAnsi="Times New Roman"/>
          <w:sz w:val="24"/>
          <w:szCs w:val="24"/>
        </w:rPr>
        <w:lastRenderedPageBreak/>
        <w:t xml:space="preserve">практических работ (проектов), ориентированных на получение целостного содержательного результата. </w:t>
      </w:r>
    </w:p>
    <w:p w:rsidR="00845AAB" w:rsidRPr="002C5197" w:rsidRDefault="0054434A" w:rsidP="001C3C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b/>
          <w:sz w:val="24"/>
          <w:szCs w:val="24"/>
        </w:rPr>
        <w:tab/>
      </w:r>
      <w:r w:rsidRPr="002C5197">
        <w:rPr>
          <w:rFonts w:ascii="Times New Roman" w:hAnsi="Times New Roman"/>
          <w:sz w:val="24"/>
          <w:szCs w:val="24"/>
        </w:rPr>
        <w:t xml:space="preserve">Контроль знаний и умений учащихся по каждой теме осуществляется </w:t>
      </w:r>
      <w:r w:rsidR="004B5DE6" w:rsidRPr="002C5197">
        <w:rPr>
          <w:rFonts w:ascii="Times New Roman" w:hAnsi="Times New Roman"/>
          <w:sz w:val="24"/>
          <w:szCs w:val="24"/>
        </w:rPr>
        <w:t>в ходе проведения тестирования или зачетной практической работы</w:t>
      </w:r>
      <w:r w:rsidR="00CC2AD8" w:rsidRPr="002C5197">
        <w:rPr>
          <w:rFonts w:ascii="Times New Roman" w:hAnsi="Times New Roman"/>
          <w:sz w:val="24"/>
          <w:szCs w:val="24"/>
        </w:rPr>
        <w:t xml:space="preserve">. </w:t>
      </w:r>
    </w:p>
    <w:p w:rsidR="00845AAB" w:rsidRPr="002C5197" w:rsidRDefault="00845AAB" w:rsidP="0054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24755" w:rsidRPr="002C5197" w:rsidRDefault="00CC2AD8" w:rsidP="00CB7FAB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b/>
          <w:sz w:val="24"/>
          <w:szCs w:val="24"/>
        </w:rPr>
        <w:t>Всего запланировано 6 контрольных и 32 практических работы</w:t>
      </w:r>
      <w:r w:rsidRPr="002C5197">
        <w:rPr>
          <w:rFonts w:ascii="Times New Roman" w:hAnsi="Times New Roman"/>
          <w:sz w:val="24"/>
          <w:szCs w:val="24"/>
        </w:rPr>
        <w:t xml:space="preserve">. </w:t>
      </w:r>
    </w:p>
    <w:p w:rsidR="0093144D" w:rsidRPr="002C5197" w:rsidRDefault="0093144D" w:rsidP="0054434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86FD9" w:rsidRPr="002C5197" w:rsidRDefault="00496719" w:rsidP="000050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197">
        <w:rPr>
          <w:rFonts w:ascii="Times New Roman" w:hAnsi="Times New Roman"/>
          <w:b/>
          <w:sz w:val="24"/>
          <w:szCs w:val="24"/>
        </w:rPr>
        <w:t>Содержание курса информати</w:t>
      </w:r>
      <w:r w:rsidR="0022025F" w:rsidRPr="002C5197">
        <w:rPr>
          <w:rFonts w:ascii="Times New Roman" w:hAnsi="Times New Roman"/>
          <w:b/>
          <w:sz w:val="24"/>
          <w:szCs w:val="24"/>
        </w:rPr>
        <w:t xml:space="preserve">ки и ИКТ </w:t>
      </w:r>
      <w:r w:rsidR="00051E44" w:rsidRPr="002C5197">
        <w:rPr>
          <w:rFonts w:ascii="Times New Roman" w:hAnsi="Times New Roman"/>
          <w:b/>
          <w:sz w:val="24"/>
          <w:szCs w:val="24"/>
        </w:rPr>
        <w:t>(2 часа в неделю, всего 68 часов)</w:t>
      </w:r>
    </w:p>
    <w:p w:rsidR="0000502F" w:rsidRPr="002C5197" w:rsidRDefault="0000502F" w:rsidP="00C86FD9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тематическом планировании курса в каждой теме указаны работы компьютерного практ</w:t>
      </w: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кума, содержащиеся в учебниках, главы учебников и необходимое для выполнения компьюте</w:t>
      </w: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</w:t>
      </w:r>
      <w:r w:rsidRPr="002C519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ного практикума программное обеспечение для различных операционных систем. </w:t>
      </w:r>
    </w:p>
    <w:p w:rsidR="00DC266E" w:rsidRPr="002C5197" w:rsidRDefault="00DC266E" w:rsidP="00C86FD9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tbl>
      <w:tblPr>
        <w:tblW w:w="4855" w:type="pct"/>
        <w:jc w:val="center"/>
        <w:tblInd w:w="-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7"/>
        <w:gridCol w:w="3976"/>
      </w:tblGrid>
      <w:tr w:rsidR="00DC266E" w:rsidRPr="002C5197" w:rsidTr="002C5197">
        <w:trPr>
          <w:trHeight w:val="319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2C5197" w:rsidRDefault="00DC266E" w:rsidP="002C51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2C5197" w:rsidRDefault="00DC266E" w:rsidP="0081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Практические работы</w:t>
            </w:r>
          </w:p>
        </w:tc>
      </w:tr>
      <w:tr w:rsidR="00DC266E" w:rsidRPr="002C5197">
        <w:trPr>
          <w:trHeight w:val="284"/>
          <w:jc w:val="center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2C5197" w:rsidRDefault="00DC266E" w:rsidP="008111F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1. Кодирование и обработка графической и мультимедийной информации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(15 ч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сов)</w:t>
            </w:r>
          </w:p>
          <w:p w:rsidR="00DC266E" w:rsidRPr="002C5197" w:rsidRDefault="00DC266E" w:rsidP="008111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DC266E" w:rsidRPr="002C5197">
        <w:trPr>
          <w:trHeight w:val="284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 Кодирование графической информации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1.1.1. Пространственная дискретизация</w:t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1.1.2. Растровые изображения на экране монитора</w:t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1.1.3. Палитры цветов в системах цветопередачи RGB, CMYK и HSB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 Растровая и векторная графика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1.2.1. Растровая графика</w:t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1.2.2. Векторная графика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 Интерфейс и основные возможности графических редакторов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1.3.1. Рисование графических примитивов в растровых и векторных графических редакторах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1.3.2. Инструменты рисования растровых графических редакторов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1.3.3. Работа с объектами в векторных графических редакторах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1.3.4. Редактирование изображений и рисунков</w:t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 Растровая и векторная анимация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1.5. Кодирование и обработка звуковой информации</w:t>
            </w:r>
          </w:p>
          <w:p w:rsidR="00DC266E" w:rsidRPr="002C5197" w:rsidRDefault="00DC266E" w:rsidP="000243B8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1.6. Цифровое фото и  видео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Практическая работа 1.1. Кодиров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графической информации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1.2. Редакт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изображений в растровом графическом редакторе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Практическая работа 1.3. Создание 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рисунков в векторном графическом редакторе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1.4. Анимация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1.5. Кодиров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и обработка звуковой информ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1.6. Захват цифрового фото и создание слайд-шоу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266E" w:rsidRPr="002C5197">
        <w:trPr>
          <w:trHeight w:val="284"/>
          <w:jc w:val="center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2C5197" w:rsidRDefault="00DC266E" w:rsidP="006A7C2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2. Кодирование и обработка текстовой информации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  <w:t>(9 часов)</w:t>
            </w:r>
          </w:p>
        </w:tc>
      </w:tr>
      <w:tr w:rsidR="00DC266E" w:rsidRPr="002C5197">
        <w:trPr>
          <w:trHeight w:val="284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2.1. Кодирование текстовой информации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 Создание документов в текстовых редакторах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2.3. Ввод и редактирование документа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 Сохранение и печать документов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 Форматирование документа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2.5.1. Форматирование символов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2.5.2. Форматирование абзацев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2.5.3. Нумерованные и маркированные списки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2.6. Таблицы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2.7. Компьютерные словари и системы машинного п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ревода текстов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 Системы оптического распознавания документов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2.1. Кодиров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текстовой информации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2.2. Вставка в документ формул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2.3. Формат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рование символов и абзацев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2.4. Создание и форматирование списков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2.5. Вставка в документ таблицы, ее форматир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и заполнение данными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2.6. Перевод текста с помощью компьютерного словаря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2.7. Сканир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вание и распознавание «бумажного» текстового документа</w:t>
            </w:r>
          </w:p>
        </w:tc>
      </w:tr>
      <w:tr w:rsidR="00DC266E" w:rsidRPr="002C5197">
        <w:trPr>
          <w:trHeight w:val="284"/>
          <w:jc w:val="center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66E" w:rsidRPr="002C5197" w:rsidRDefault="00DC266E" w:rsidP="002C519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3. Кодирование и обработка числовой информации (10 часов)</w:t>
            </w:r>
          </w:p>
        </w:tc>
      </w:tr>
      <w:tr w:rsidR="00DC266E" w:rsidRPr="002C5197">
        <w:trPr>
          <w:trHeight w:val="284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 Кодирование числовой информации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3.1.1.  Представление числовой информации с пом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щью систем счисления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3.1.2. Арифметические операции в позиционных с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стемах счисления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3.1.3. *Двоичное кодирование чисел в компьютере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 Электронные таблицы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3.2.1. Основные параметры электронных таблиц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3.2.2. Основные типы и форматы данных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3.2.3. Относительные, абсолютные и смешанные ссылки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3.2.4. Встроенные функции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3.3. Построение диаграмм и графиков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 Базы данных в электронных таблицах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3.4.1. Представление базы данных в виде таблицы и формы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3.4.2. Сортировка и поиск данных в электронных та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лицах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3.1. Перевод чисел из одной системы счисления в другую с помощью калькулятора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3.2. Относ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тельные, абсолютные и смешанные ссылки в электронных таблицах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3.3. Создание таблиц значений функций в эле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тронных таблицах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3.4. Постро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ние диаграмм различных типов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3.5. Сортиро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ка и поиск данных в электронных таблицах</w:t>
            </w:r>
          </w:p>
        </w:tc>
      </w:tr>
      <w:tr w:rsidR="00DC266E" w:rsidRPr="002C5197">
        <w:trPr>
          <w:trHeight w:val="284"/>
          <w:jc w:val="center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2C5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Глава 4. Основы алгоритмизации и объектно-ориентированного программирования (30 часов)</w:t>
            </w:r>
          </w:p>
        </w:tc>
      </w:tr>
      <w:tr w:rsidR="00DC266E" w:rsidRPr="002C5197">
        <w:trPr>
          <w:trHeight w:val="284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 Алгоритм и его формальное исполнение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4.1.1. Свойства алгоритма и его исполнители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4.1.2. Блок-схемы алгоритмов.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4.1.2. Выполнение алгоритмов компьютером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 Кодирование основных типов алгоритмических структур на объектно-ориентированных языках и 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горитмическом языке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4.2.1. Линейный алгоритм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4.2.2. Алгоритмическая структура «ветвление»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4.2.3. Алгоритмическая структура «выбор»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4.2.4. Алгоритмическая структура «цикл»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4.3. Переменные: тип, имя, значение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4.4. Арифметические, строковые и логические выр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4.5. Функции в языках объектно-ориентированного и алгоритмического программирования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4.6. Основы объектно-ориентированного визуального программирования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4.7. *Графические возможности объектно-ориентированного языка программирования Visual Basic 2005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5. Моделирование и формализация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5.1. Окружающий мир как иерархическая система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 Моделирование, формализация, визуализация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5.2.1. Моделирование как метод познания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5.2.2. Материальные и информационные модели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5.2.3. Формализация и визуализация моделей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5.3. Основные этапы разработки и исследования мод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лей на компьютере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5.4. Построение и исследование физических моделей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5.5. Приближенное решение уравнений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5.6. Экспертные системы распознавания химических веществ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5.7. Информационные модели управления объектами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4.1. Знако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ство с системами объектно-ориентированного и алгоритмич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 программирования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4.2. Проект «Переменные»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4.3. Проект «Калькулятор»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4.4. Проект «Строковый калькулятор»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4.5. Проект «Даты и время»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4.6. Проект «Сравнение кодов символов»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4.7. Проект «Отметка»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4.8. Проект «Коды символов»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4.9. Проект «Слово-перевертыш»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4.10. Проект «Графический редактор»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4.11. Проект «Системы координат»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4.12. Проект «Анимация»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ab/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*Практическая работа 5.1. Проект «Бросание мячика в площадку»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5.2. Проект «Графическое решение уравнения»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5.3. Проект «Распознавание удобрений»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Практическая работа 5.4. Проект «Модели систем управления»</w:t>
            </w:r>
          </w:p>
        </w:tc>
      </w:tr>
      <w:tr w:rsidR="00DC266E" w:rsidRPr="002C5197">
        <w:trPr>
          <w:trHeight w:val="284"/>
          <w:jc w:val="center"/>
        </w:trPr>
        <w:tc>
          <w:tcPr>
            <w:tcW w:w="10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2C519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Глава 6. Информатизация общества  (4 часа)</w:t>
            </w:r>
          </w:p>
        </w:tc>
      </w:tr>
      <w:tr w:rsidR="00DC266E" w:rsidRPr="002C5197">
        <w:trPr>
          <w:trHeight w:val="284"/>
          <w:jc w:val="center"/>
        </w:trPr>
        <w:tc>
          <w:tcPr>
            <w:tcW w:w="6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6.1. Информационное общество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6.2. Информационная культура</w:t>
            </w:r>
          </w:p>
          <w:p w:rsidR="00DC266E" w:rsidRPr="002C5197" w:rsidRDefault="00DC266E" w:rsidP="006F735E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6.3. Перспективы развития информационных и ко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2C519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муникационных технологий</w:t>
            </w:r>
          </w:p>
        </w:tc>
        <w:tc>
          <w:tcPr>
            <w:tcW w:w="4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266E" w:rsidRPr="002C5197" w:rsidRDefault="00DC266E" w:rsidP="000243B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4434A" w:rsidRPr="002C5197" w:rsidRDefault="0054434A" w:rsidP="00C86FD9">
      <w:pPr>
        <w:spacing w:after="0" w:line="240" w:lineRule="auto"/>
        <w:ind w:firstLine="18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Pr="002C5197" w:rsidRDefault="002C5197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72146C" w:rsidRPr="002C5197" w:rsidRDefault="0072146C" w:rsidP="0072146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C5197">
        <w:rPr>
          <w:rFonts w:ascii="Times New Roman" w:hAnsi="Times New Roman"/>
          <w:b/>
          <w:sz w:val="24"/>
          <w:szCs w:val="24"/>
        </w:rPr>
        <w:t>Требования к уровню подготовки по итогам изучения Информатики и ИКТ</w:t>
      </w:r>
    </w:p>
    <w:p w:rsidR="0072146C" w:rsidRPr="002C5197" w:rsidRDefault="0072146C" w:rsidP="0072146C">
      <w:pPr>
        <w:spacing w:after="0" w:line="240" w:lineRule="auto"/>
        <w:ind w:firstLine="709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2C5197">
        <w:rPr>
          <w:rFonts w:ascii="Times New Roman" w:hAnsi="Times New Roman"/>
          <w:b/>
          <w:bCs/>
          <w:i/>
          <w:iCs/>
          <w:sz w:val="24"/>
          <w:szCs w:val="24"/>
        </w:rPr>
        <w:t>В результате изучения информатики и ИКТ  ученик должен</w:t>
      </w:r>
    </w:p>
    <w:p w:rsidR="0072146C" w:rsidRPr="002C5197" w:rsidRDefault="0072146C" w:rsidP="0072146C">
      <w:pPr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2C5197">
        <w:rPr>
          <w:rFonts w:ascii="Times New Roman" w:hAnsi="Times New Roman"/>
          <w:b/>
          <w:sz w:val="24"/>
          <w:szCs w:val="24"/>
        </w:rPr>
        <w:t>знать/понимать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виды информационных процессов; примеры источников и приемников информации;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единицы измерения количества и скорости передачи информации; принцип дискретного (цифрового) представления информации;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основные свойства алгоритма, типы алгоритмических конструкций: следование, ветвление, цикл; понятие вспомогательного алгоритма;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программный принцип работы компьютера;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назначение и функции используемых информационных и коммуникационных технологий;</w:t>
      </w:r>
      <w:r w:rsidR="002C5197">
        <w:rPr>
          <w:rFonts w:ascii="Times New Roman" w:hAnsi="Times New Roman"/>
          <w:sz w:val="24"/>
          <w:szCs w:val="24"/>
        </w:rPr>
        <w:t xml:space="preserve"> </w:t>
      </w:r>
      <w:r w:rsidRPr="002C5197">
        <w:rPr>
          <w:rFonts w:ascii="Times New Roman" w:hAnsi="Times New Roman"/>
          <w:b/>
          <w:bCs/>
          <w:sz w:val="24"/>
          <w:szCs w:val="24"/>
        </w:rPr>
        <w:t>уметь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выполнять базовые операции над объектами: цепочками символов, числами, списками, д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ревьями; проверять свойства этих объектов; выполнять и строить простые алгоритмы;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lastRenderedPageBreak/>
        <w:t>оценивать числовые параметры информационных объектов и процессов: объем памяти, н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обходимый для хранения информации; скорость передачи информации;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создавать информационные объекты, в том числе:</w:t>
      </w:r>
    </w:p>
    <w:p w:rsidR="0072146C" w:rsidRPr="002C5197" w:rsidRDefault="0072146C" w:rsidP="002C51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-</w:t>
      </w:r>
      <w:r w:rsidRPr="002C5197">
        <w:rPr>
          <w:rFonts w:ascii="Times New Roman" w:hAnsi="Times New Roman"/>
          <w:sz w:val="24"/>
          <w:szCs w:val="24"/>
        </w:rPr>
        <w:tab/>
        <w:t>структурировать текст, используя нумерацию страниц, списки, ссылки, оглавления; пров</w:t>
      </w:r>
      <w:r w:rsidRPr="002C5197">
        <w:rPr>
          <w:rFonts w:ascii="Times New Roman" w:hAnsi="Times New Roman"/>
          <w:sz w:val="24"/>
          <w:szCs w:val="24"/>
        </w:rPr>
        <w:t>о</w:t>
      </w:r>
      <w:r w:rsidRPr="002C5197">
        <w:rPr>
          <w:rFonts w:ascii="Times New Roman" w:hAnsi="Times New Roman"/>
          <w:sz w:val="24"/>
          <w:szCs w:val="24"/>
        </w:rPr>
        <w:t>дить проверку правописания; использовать в тексте таблицы, изображения;</w:t>
      </w:r>
    </w:p>
    <w:p w:rsidR="0072146C" w:rsidRPr="002C5197" w:rsidRDefault="0072146C" w:rsidP="002C51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-</w:t>
      </w:r>
      <w:r w:rsidRPr="002C5197">
        <w:rPr>
          <w:rFonts w:ascii="Times New Roman" w:hAnsi="Times New Roman"/>
          <w:sz w:val="24"/>
          <w:szCs w:val="24"/>
        </w:rPr>
        <w:tab/>
        <w:t>создавать и использовать различные формы представления информации: формулы, граф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ки, диаграммы, таблицы (в том числе динамические, электронные, в частности – в практ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ческих задачах), переходить от одного представления данных к другому;</w:t>
      </w:r>
    </w:p>
    <w:p w:rsidR="0072146C" w:rsidRPr="002C5197" w:rsidRDefault="0072146C" w:rsidP="002C51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-</w:t>
      </w:r>
      <w:r w:rsidRPr="002C5197">
        <w:rPr>
          <w:rFonts w:ascii="Times New Roman" w:hAnsi="Times New Roman"/>
          <w:sz w:val="24"/>
          <w:szCs w:val="24"/>
        </w:rPr>
        <w:tab/>
        <w:t>создавать рисунки, чертежи, графические представления реального объекта, в частности, в процессе проектирования с использованием основных операций графических редакторов, учебных систем автоматизированного проектирования; осуществлять простейшую обр</w:t>
      </w:r>
      <w:r w:rsidRPr="002C5197">
        <w:rPr>
          <w:rFonts w:ascii="Times New Roman" w:hAnsi="Times New Roman"/>
          <w:sz w:val="24"/>
          <w:szCs w:val="24"/>
        </w:rPr>
        <w:t>а</w:t>
      </w:r>
      <w:r w:rsidRPr="002C5197">
        <w:rPr>
          <w:rFonts w:ascii="Times New Roman" w:hAnsi="Times New Roman"/>
          <w:sz w:val="24"/>
          <w:szCs w:val="24"/>
        </w:rPr>
        <w:t>ботку цифровых изображений;</w:t>
      </w:r>
    </w:p>
    <w:p w:rsidR="0072146C" w:rsidRPr="002C5197" w:rsidRDefault="0072146C" w:rsidP="002C51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-</w:t>
      </w:r>
      <w:r w:rsidRPr="002C5197">
        <w:rPr>
          <w:rFonts w:ascii="Times New Roman" w:hAnsi="Times New Roman"/>
          <w:sz w:val="24"/>
          <w:szCs w:val="24"/>
        </w:rPr>
        <w:tab/>
        <w:t>создавать записи в базе данных;</w:t>
      </w:r>
    </w:p>
    <w:p w:rsidR="0072146C" w:rsidRPr="002C5197" w:rsidRDefault="0072146C" w:rsidP="002C5197">
      <w:p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-</w:t>
      </w:r>
      <w:r w:rsidRPr="002C5197">
        <w:rPr>
          <w:rFonts w:ascii="Times New Roman" w:hAnsi="Times New Roman"/>
          <w:sz w:val="24"/>
          <w:szCs w:val="24"/>
        </w:rPr>
        <w:tab/>
        <w:t>создавать презентации на основе шаблонов;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искать информацию с применением правил поиска (построения запросов) в базах данных, компьютерных сетях, некомпьютерных источниках информации (справочниках и словарях, каталогах, библиотеках) при выполнении заданий и проектов по различным учебным ди</w:t>
      </w:r>
      <w:r w:rsidRPr="002C5197">
        <w:rPr>
          <w:rFonts w:ascii="Times New Roman" w:hAnsi="Times New Roman"/>
          <w:sz w:val="24"/>
          <w:szCs w:val="24"/>
        </w:rPr>
        <w:t>с</w:t>
      </w:r>
      <w:r w:rsidRPr="002C5197">
        <w:rPr>
          <w:rFonts w:ascii="Times New Roman" w:hAnsi="Times New Roman"/>
          <w:sz w:val="24"/>
          <w:szCs w:val="24"/>
        </w:rPr>
        <w:t>циплинам;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пользоваться персональным компьютером и его периферийным оборудованием (принт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ром, сканером, модемом, мультимедийным проектором, цифровой камерой, цифровым да</w:t>
      </w:r>
      <w:r w:rsidRPr="002C5197">
        <w:rPr>
          <w:rFonts w:ascii="Times New Roman" w:hAnsi="Times New Roman"/>
          <w:sz w:val="24"/>
          <w:szCs w:val="24"/>
        </w:rPr>
        <w:t>т</w:t>
      </w:r>
      <w:r w:rsidRPr="002C5197">
        <w:rPr>
          <w:rFonts w:ascii="Times New Roman" w:hAnsi="Times New Roman"/>
          <w:sz w:val="24"/>
          <w:szCs w:val="24"/>
        </w:rPr>
        <w:t>чиком); следовать требованиям техники безопасности, гигиены, эргономики и ресурсосб</w:t>
      </w:r>
      <w:r w:rsidRPr="002C5197">
        <w:rPr>
          <w:rFonts w:ascii="Times New Roman" w:hAnsi="Times New Roman"/>
          <w:sz w:val="24"/>
          <w:szCs w:val="24"/>
        </w:rPr>
        <w:t>е</w:t>
      </w:r>
      <w:r w:rsidRPr="002C5197">
        <w:rPr>
          <w:rFonts w:ascii="Times New Roman" w:hAnsi="Times New Roman"/>
          <w:sz w:val="24"/>
          <w:szCs w:val="24"/>
        </w:rPr>
        <w:t>режения при работе со средствами информационных и коммуникационных технологий;</w:t>
      </w:r>
    </w:p>
    <w:p w:rsidR="0072146C" w:rsidRPr="002C5197" w:rsidRDefault="0072146C" w:rsidP="002C5197">
      <w:p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2C5197">
        <w:rPr>
          <w:rFonts w:ascii="Times New Roman" w:hAnsi="Times New Roman"/>
          <w:b/>
          <w:bCs/>
          <w:sz w:val="24"/>
          <w:szCs w:val="24"/>
        </w:rPr>
        <w:t>использовать приобретенные знания и умения в практической деятельности и повседне</w:t>
      </w:r>
      <w:r w:rsidRPr="002C5197">
        <w:rPr>
          <w:rFonts w:ascii="Times New Roman" w:hAnsi="Times New Roman"/>
          <w:b/>
          <w:bCs/>
          <w:sz w:val="24"/>
          <w:szCs w:val="24"/>
        </w:rPr>
        <w:t>в</w:t>
      </w:r>
      <w:r w:rsidRPr="002C5197">
        <w:rPr>
          <w:rFonts w:ascii="Times New Roman" w:hAnsi="Times New Roman"/>
          <w:b/>
          <w:bCs/>
          <w:sz w:val="24"/>
          <w:szCs w:val="24"/>
        </w:rPr>
        <w:t xml:space="preserve">ной жизни </w:t>
      </w:r>
      <w:r w:rsidRPr="002C5197">
        <w:rPr>
          <w:rFonts w:ascii="Times New Roman" w:hAnsi="Times New Roman"/>
          <w:bCs/>
          <w:sz w:val="24"/>
          <w:szCs w:val="24"/>
        </w:rPr>
        <w:t>для: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создания простейших моделей объектов и процессов в виде изображений и чертежей, д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намических (электронных) таблиц, программ (в том числе – в форме блок-схем);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проведения компьютерных экспериментов с использованием готовых моделей объектов и процессов;</w:t>
      </w:r>
    </w:p>
    <w:p w:rsidR="0072146C" w:rsidRP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создания информационных объектов, в том числе для оформления результатов учебной р</w:t>
      </w:r>
      <w:r w:rsidRPr="002C5197">
        <w:rPr>
          <w:rFonts w:ascii="Times New Roman" w:hAnsi="Times New Roman"/>
          <w:sz w:val="24"/>
          <w:szCs w:val="24"/>
        </w:rPr>
        <w:t>а</w:t>
      </w:r>
      <w:r w:rsidRPr="002C5197">
        <w:rPr>
          <w:rFonts w:ascii="Times New Roman" w:hAnsi="Times New Roman"/>
          <w:sz w:val="24"/>
          <w:szCs w:val="24"/>
        </w:rPr>
        <w:t>боты;</w:t>
      </w:r>
    </w:p>
    <w:p w:rsidR="002C5197" w:rsidRDefault="0072146C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организации индивидуального информационного пространства, создания личных колле</w:t>
      </w:r>
      <w:r w:rsidRPr="002C5197">
        <w:rPr>
          <w:rFonts w:ascii="Times New Roman" w:hAnsi="Times New Roman"/>
          <w:sz w:val="24"/>
          <w:szCs w:val="24"/>
        </w:rPr>
        <w:t>к</w:t>
      </w:r>
      <w:r w:rsidRPr="002C5197">
        <w:rPr>
          <w:rFonts w:ascii="Times New Roman" w:hAnsi="Times New Roman"/>
          <w:sz w:val="24"/>
          <w:szCs w:val="24"/>
        </w:rPr>
        <w:t>ций информационных объектов</w:t>
      </w:r>
      <w:r w:rsidR="0093144D" w:rsidRPr="002C5197">
        <w:rPr>
          <w:rFonts w:ascii="Times New Roman" w:hAnsi="Times New Roman"/>
          <w:sz w:val="24"/>
          <w:szCs w:val="24"/>
        </w:rPr>
        <w:t>;</w:t>
      </w:r>
    </w:p>
    <w:p w:rsidR="00DC6E25" w:rsidRPr="002C5197" w:rsidRDefault="00DC6E25" w:rsidP="002C5197">
      <w:pPr>
        <w:numPr>
          <w:ilvl w:val="0"/>
          <w:numId w:val="11"/>
        </w:numPr>
        <w:tabs>
          <w:tab w:val="clear" w:pos="567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передачи информации по телекоммуникационным каналам в учебной и личной переписке, использования информационных ресурсовобщества с соблюдение соответствующих прав</w:t>
      </w:r>
      <w:r w:rsidRPr="002C5197">
        <w:rPr>
          <w:rFonts w:ascii="Times New Roman" w:hAnsi="Times New Roman"/>
          <w:sz w:val="24"/>
          <w:szCs w:val="24"/>
        </w:rPr>
        <w:t>о</w:t>
      </w:r>
      <w:r w:rsidRPr="002C5197">
        <w:rPr>
          <w:rFonts w:ascii="Times New Roman" w:hAnsi="Times New Roman"/>
          <w:sz w:val="24"/>
          <w:szCs w:val="24"/>
        </w:rPr>
        <w:t>вых и этических норм.</w:t>
      </w:r>
    </w:p>
    <w:p w:rsidR="00D30036" w:rsidRPr="002C5197" w:rsidRDefault="00F02241" w:rsidP="00D30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197">
        <w:rPr>
          <w:rFonts w:ascii="Times New Roman" w:hAnsi="Times New Roman"/>
          <w:b/>
          <w:sz w:val="24"/>
          <w:szCs w:val="24"/>
        </w:rPr>
        <w:br w:type="page"/>
      </w:r>
      <w:r w:rsidR="00D30036" w:rsidRPr="002C5197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D30036" w:rsidRDefault="00D30036" w:rsidP="00D30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b"/>
        <w:tblW w:w="10521" w:type="dxa"/>
        <w:tblLook w:val="04A0" w:firstRow="1" w:lastRow="0" w:firstColumn="1" w:lastColumn="0" w:noHBand="0" w:noVBand="1"/>
      </w:tblPr>
      <w:tblGrid>
        <w:gridCol w:w="560"/>
        <w:gridCol w:w="848"/>
        <w:gridCol w:w="3843"/>
        <w:gridCol w:w="2087"/>
        <w:gridCol w:w="850"/>
        <w:gridCol w:w="709"/>
        <w:gridCol w:w="622"/>
        <w:gridCol w:w="1002"/>
      </w:tblGrid>
      <w:tr w:rsidR="00CA06C2" w:rsidRPr="00CA06C2" w:rsidTr="003B3C15">
        <w:tc>
          <w:tcPr>
            <w:tcW w:w="560" w:type="dxa"/>
            <w:vMerge w:val="restart"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848" w:type="dxa"/>
            <w:vMerge w:val="restart"/>
          </w:tcPr>
          <w:p w:rsidR="00511F4A" w:rsidRPr="00CA06C2" w:rsidRDefault="00511F4A" w:rsidP="00511F4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 xml:space="preserve">№ урока </w:t>
            </w:r>
          </w:p>
        </w:tc>
        <w:tc>
          <w:tcPr>
            <w:tcW w:w="3843" w:type="dxa"/>
            <w:vMerge w:val="restart"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2087" w:type="dxa"/>
            <w:vMerge w:val="restart"/>
          </w:tcPr>
          <w:p w:rsidR="003B3C15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Вид контроля/</w:t>
            </w:r>
          </w:p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</w:tc>
        <w:tc>
          <w:tcPr>
            <w:tcW w:w="850" w:type="dxa"/>
            <w:vMerge w:val="restart"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331" w:type="dxa"/>
            <w:gridSpan w:val="2"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Из них</w:t>
            </w:r>
          </w:p>
        </w:tc>
        <w:tc>
          <w:tcPr>
            <w:tcW w:w="1002" w:type="dxa"/>
            <w:vMerge w:val="restart"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Неделя</w:t>
            </w:r>
          </w:p>
        </w:tc>
      </w:tr>
      <w:tr w:rsidR="00511F4A" w:rsidRPr="00CA06C2" w:rsidTr="003B3C15">
        <w:trPr>
          <w:cantSplit/>
          <w:trHeight w:val="1461"/>
        </w:trPr>
        <w:tc>
          <w:tcPr>
            <w:tcW w:w="560" w:type="dxa"/>
            <w:vMerge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48" w:type="dxa"/>
            <w:vMerge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843" w:type="dxa"/>
            <w:vMerge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087" w:type="dxa"/>
            <w:vMerge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textDirection w:val="btLr"/>
          </w:tcPr>
          <w:p w:rsidR="00511F4A" w:rsidRPr="00CA06C2" w:rsidRDefault="00511F4A" w:rsidP="00CA0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практич</w:t>
            </w: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ских работ</w:t>
            </w:r>
          </w:p>
        </w:tc>
        <w:tc>
          <w:tcPr>
            <w:tcW w:w="622" w:type="dxa"/>
            <w:textDirection w:val="btLr"/>
          </w:tcPr>
          <w:p w:rsidR="00511F4A" w:rsidRPr="00CA06C2" w:rsidRDefault="00511F4A" w:rsidP="00CA06C2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контрольных работ</w:t>
            </w:r>
          </w:p>
        </w:tc>
        <w:tc>
          <w:tcPr>
            <w:tcW w:w="1002" w:type="dxa"/>
            <w:vMerge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511F4A" w:rsidRPr="00CA06C2" w:rsidTr="003B3C15">
        <w:tc>
          <w:tcPr>
            <w:tcW w:w="10521" w:type="dxa"/>
            <w:gridSpan w:val="8"/>
          </w:tcPr>
          <w:p w:rsidR="00511F4A" w:rsidRPr="00CA06C2" w:rsidRDefault="00511F4A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Тема 1. Кодирование и обработка графической и мультимедийной информации – 15 часов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Правила техники безопасности при раб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те в компьютерном классе. Кодирование графической информации.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изучения нов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го материала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1.2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Кодирование графической информации.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tabs>
                <w:tab w:val="left" w:pos="312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№1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«Кодирование графической информации».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1.4</w:t>
            </w:r>
          </w:p>
        </w:tc>
        <w:tc>
          <w:tcPr>
            <w:tcW w:w="3843" w:type="dxa"/>
          </w:tcPr>
          <w:p w:rsid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Растровая и векторная графика.</w:t>
            </w:r>
          </w:p>
          <w:p w:rsidR="00DF56DD" w:rsidRPr="00DF56DD" w:rsidRDefault="00DF56DD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F56DD">
              <w:rPr>
                <w:rFonts w:ascii="Times New Roman" w:hAnsi="Times New Roman"/>
                <w:bCs/>
                <w:i/>
                <w:u w:val="single"/>
              </w:rPr>
              <w:t>Ввод изображений с помощью и</w:t>
            </w:r>
            <w:r w:rsidRPr="00DF56DD">
              <w:rPr>
                <w:rFonts w:ascii="Times New Roman" w:hAnsi="Times New Roman"/>
                <w:bCs/>
                <w:i/>
                <w:u w:val="single"/>
              </w:rPr>
              <w:t>н</w:t>
            </w:r>
            <w:r w:rsidRPr="00DF56DD">
              <w:rPr>
                <w:rFonts w:ascii="Times New Roman" w:hAnsi="Times New Roman"/>
                <w:bCs/>
                <w:i/>
                <w:u w:val="single"/>
              </w:rPr>
              <w:t>струментов графического редакт</w:t>
            </w:r>
            <w:r w:rsidRPr="00DF56DD">
              <w:rPr>
                <w:rFonts w:ascii="Times New Roman" w:hAnsi="Times New Roman"/>
                <w:bCs/>
                <w:i/>
                <w:u w:val="single"/>
              </w:rPr>
              <w:t>о</w:t>
            </w:r>
            <w:r w:rsidRPr="00DF56DD">
              <w:rPr>
                <w:rFonts w:ascii="Times New Roman" w:hAnsi="Times New Roman"/>
                <w:bCs/>
                <w:i/>
                <w:u w:val="single"/>
              </w:rPr>
              <w:t>ра, сканера, графического планшета, использование готовых графических объектов.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1.5</w:t>
            </w:r>
          </w:p>
        </w:tc>
        <w:tc>
          <w:tcPr>
            <w:tcW w:w="3843" w:type="dxa"/>
          </w:tcPr>
          <w:p w:rsidR="00DF56DD" w:rsidRPr="00DF56DD" w:rsidRDefault="00CA06C2" w:rsidP="00DF56DD">
            <w:pPr>
              <w:pStyle w:val="af5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  <w:u w:val="single"/>
              </w:rPr>
            </w:pPr>
            <w:r w:rsidRPr="00CA06C2">
              <w:rPr>
                <w:sz w:val="20"/>
                <w:szCs w:val="20"/>
              </w:rPr>
              <w:t>Интерфейс и основные возможности растрового графического редактора</w:t>
            </w:r>
            <w:r w:rsidR="00DF56DD">
              <w:rPr>
                <w:bCs/>
              </w:rPr>
              <w:t xml:space="preserve">. </w:t>
            </w:r>
            <w:r w:rsidR="00DF56DD" w:rsidRPr="00DF56DD">
              <w:rPr>
                <w:bCs/>
                <w:i/>
                <w:sz w:val="20"/>
                <w:szCs w:val="20"/>
                <w:u w:val="single"/>
              </w:rPr>
              <w:t>Ге</w:t>
            </w:r>
            <w:r w:rsidR="00DF56DD" w:rsidRPr="00DF56DD">
              <w:rPr>
                <w:bCs/>
                <w:i/>
                <w:sz w:val="20"/>
                <w:szCs w:val="20"/>
                <w:u w:val="single"/>
              </w:rPr>
              <w:t>о</w:t>
            </w:r>
            <w:r w:rsidR="00DF56DD" w:rsidRPr="00DF56DD">
              <w:rPr>
                <w:bCs/>
                <w:i/>
                <w:sz w:val="20"/>
                <w:szCs w:val="20"/>
                <w:u w:val="single"/>
              </w:rPr>
              <w:t>метрические и стилевые преобразования. Использование примитивов и шаблонов.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1.6</w:t>
            </w:r>
          </w:p>
        </w:tc>
        <w:tc>
          <w:tcPr>
            <w:tcW w:w="3843" w:type="dxa"/>
          </w:tcPr>
          <w:p w:rsidR="00CA06C2" w:rsidRPr="00CA06C2" w:rsidRDefault="00CA06C2" w:rsidP="00AB41BF">
            <w:pPr>
              <w:pStyle w:val="8"/>
              <w:spacing w:before="0"/>
              <w:jc w:val="both"/>
              <w:outlineLvl w:val="7"/>
              <w:rPr>
                <w:rFonts w:ascii="Times New Roman" w:hAnsi="Times New Roman"/>
              </w:rPr>
            </w:pPr>
            <w:r w:rsidRPr="00AB41BF">
              <w:rPr>
                <w:rFonts w:ascii="Times New Roman" w:hAnsi="Times New Roman"/>
                <w:color w:val="auto"/>
              </w:rPr>
              <w:t xml:space="preserve">Практическая работа №2 </w:t>
            </w:r>
            <w:r w:rsidRPr="00AB41BF">
              <w:rPr>
                <w:rFonts w:ascii="Times New Roman" w:hAnsi="Times New Roman"/>
                <w:i/>
                <w:color w:val="auto"/>
              </w:rPr>
              <w:t>Редактирование изображений в растровом графическом редакторе</w:t>
            </w:r>
            <w:r w:rsidR="00AB41BF" w:rsidRPr="00AB41BF">
              <w:rPr>
                <w:rFonts w:ascii="Times New Roman" w:hAnsi="Times New Roman"/>
                <w:i/>
                <w:color w:val="auto"/>
              </w:rPr>
              <w:t>.</w:t>
            </w:r>
            <w:r w:rsidR="00AB41BF">
              <w:rPr>
                <w:rFonts w:ascii="Times New Roman" w:hAnsi="Times New Roman"/>
                <w:i/>
                <w:color w:val="auto"/>
              </w:rPr>
              <w:t xml:space="preserve"> </w:t>
            </w:r>
            <w:r w:rsidR="00AB41BF" w:rsidRPr="00AB41BF">
              <w:rPr>
                <w:rFonts w:ascii="Times New Roman" w:hAnsi="Times New Roman"/>
                <w:i/>
                <w:color w:val="auto"/>
                <w:u w:val="single"/>
              </w:rPr>
              <w:t>З</w:t>
            </w:r>
            <w:r w:rsidR="00AB41BF" w:rsidRPr="00AB41BF">
              <w:rPr>
                <w:i/>
                <w:color w:val="auto"/>
                <w:u w:val="single"/>
              </w:rPr>
              <w:t>апись изображений с и</w:t>
            </w:r>
            <w:r w:rsidR="00AB41BF" w:rsidRPr="00AB41BF">
              <w:rPr>
                <w:i/>
                <w:color w:val="auto"/>
                <w:u w:val="single"/>
              </w:rPr>
              <w:t>с</w:t>
            </w:r>
            <w:r w:rsidR="00AB41BF" w:rsidRPr="00AB41BF">
              <w:rPr>
                <w:i/>
                <w:color w:val="auto"/>
                <w:u w:val="single"/>
              </w:rPr>
              <w:t>пользованием различных устройств (цифровых фотоаппаратов и микр</w:t>
            </w:r>
            <w:r w:rsidR="00AB41BF" w:rsidRPr="00AB41BF">
              <w:rPr>
                <w:i/>
                <w:color w:val="auto"/>
                <w:u w:val="single"/>
              </w:rPr>
              <w:t>о</w:t>
            </w:r>
            <w:r w:rsidR="00AB41BF" w:rsidRPr="00AB41BF">
              <w:rPr>
                <w:i/>
                <w:color w:val="auto"/>
                <w:u w:val="single"/>
              </w:rPr>
              <w:t>скопов, видеокамер, сканеров)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1.7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Работа с объектами в векторных графич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ских редакторах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1.8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Редактирование изображений и рисунков в векторном графическом редакторе</w:t>
            </w:r>
            <w:r w:rsidR="00DF56DD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Чертежи.</w:t>
            </w:r>
            <w:r w:rsidR="00DF56DD" w:rsidRPr="00DF56DD">
              <w:rPr>
                <w:rStyle w:val="a6"/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Двумерная и </w:t>
            </w:r>
            <w:r w:rsidR="00DF56DD" w:rsidRPr="00DF56DD">
              <w:rPr>
                <w:rStyle w:val="a9"/>
                <w:rFonts w:ascii="Times New Roman" w:hAnsi="Times New Roman"/>
                <w:i w:val="0"/>
                <w:sz w:val="20"/>
                <w:szCs w:val="20"/>
                <w:u w:val="single"/>
              </w:rPr>
              <w:t>трехмерная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гр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фика. Использование стандартных гр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фических объектов и конструирование графических объектов:</w:t>
            </w:r>
            <w:r w:rsidR="00DF56DD" w:rsidRPr="00DF56DD">
              <w:rPr>
                <w:rStyle w:val="a9"/>
                <w:rFonts w:ascii="Times New Roman" w:hAnsi="Times New Roman"/>
                <w:i w:val="0"/>
                <w:sz w:val="20"/>
                <w:szCs w:val="20"/>
                <w:u w:val="single"/>
              </w:rPr>
              <w:t xml:space="preserve"> 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выделение, об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ъ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единение, геометрические преобразов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а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ния фрагментов и компонентов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1.9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№3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Создание рису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ков в векторном графическом редакторе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1.10</w:t>
            </w:r>
          </w:p>
        </w:tc>
        <w:tc>
          <w:tcPr>
            <w:tcW w:w="3843" w:type="dxa"/>
          </w:tcPr>
          <w:p w:rsidR="00DF56DD" w:rsidRPr="00DF56DD" w:rsidRDefault="00CA06C2" w:rsidP="00DF56DD">
            <w:pPr>
              <w:pStyle w:val="af5"/>
              <w:spacing w:before="0" w:beforeAutospacing="0" w:after="0" w:afterAutospacing="0"/>
              <w:jc w:val="both"/>
              <w:rPr>
                <w:bCs/>
                <w:i/>
                <w:sz w:val="20"/>
                <w:szCs w:val="20"/>
                <w:u w:val="single"/>
              </w:rPr>
            </w:pPr>
            <w:r w:rsidRPr="00CA06C2">
              <w:rPr>
                <w:sz w:val="20"/>
                <w:szCs w:val="20"/>
              </w:rPr>
              <w:t>Растровая и векторная анимация.</w:t>
            </w:r>
            <w:r w:rsidR="00DF56DD">
              <w:rPr>
                <w:bCs/>
              </w:rPr>
              <w:t xml:space="preserve"> </w:t>
            </w:r>
            <w:r w:rsidR="00DF56DD" w:rsidRPr="00DF56DD">
              <w:rPr>
                <w:bCs/>
                <w:i/>
                <w:sz w:val="20"/>
                <w:szCs w:val="20"/>
                <w:u w:val="single"/>
              </w:rPr>
              <w:t>Комп</w:t>
            </w:r>
            <w:r w:rsidR="00DF56DD" w:rsidRPr="00DF56DD">
              <w:rPr>
                <w:bCs/>
                <w:i/>
                <w:sz w:val="20"/>
                <w:szCs w:val="20"/>
                <w:u w:val="single"/>
              </w:rPr>
              <w:t>о</w:t>
            </w:r>
            <w:r w:rsidR="00DF56DD" w:rsidRPr="00DF56DD">
              <w:rPr>
                <w:bCs/>
                <w:i/>
                <w:sz w:val="20"/>
                <w:szCs w:val="20"/>
                <w:u w:val="single"/>
              </w:rPr>
              <w:t xml:space="preserve">зиция и монтаж. Использование простых </w:t>
            </w:r>
            <w:r w:rsidR="00DF56DD" w:rsidRPr="00DF56DD">
              <w:rPr>
                <w:bCs/>
                <w:i/>
                <w:sz w:val="20"/>
                <w:szCs w:val="20"/>
                <w:u w:val="single"/>
              </w:rPr>
              <w:lastRenderedPageBreak/>
              <w:t>анимационных графических объектов.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1.11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№4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Анимация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1.12</w:t>
            </w:r>
          </w:p>
        </w:tc>
        <w:tc>
          <w:tcPr>
            <w:tcW w:w="3843" w:type="dxa"/>
          </w:tcPr>
          <w:p w:rsidR="00CA06C2" w:rsidRPr="00AB41BF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Кодирование и обработка звуковой и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формации</w:t>
            </w:r>
            <w:r w:rsidR="00AB41BF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B41BF" w:rsidRPr="00AB41BF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Запись </w:t>
            </w:r>
            <w:r w:rsidR="00AB41BF" w:rsidRPr="00AB41BF">
              <w:rPr>
                <w:rFonts w:ascii="Times New Roman" w:hAnsi="Times New Roman"/>
                <w:i/>
                <w:u w:val="single"/>
              </w:rPr>
              <w:t>музыки (в том числе с использованием музыкальной клав</w:t>
            </w:r>
            <w:r w:rsidR="00AB41BF" w:rsidRPr="00AB41BF">
              <w:rPr>
                <w:rFonts w:ascii="Times New Roman" w:hAnsi="Times New Roman"/>
                <w:i/>
                <w:u w:val="single"/>
              </w:rPr>
              <w:t>и</w:t>
            </w:r>
            <w:r w:rsidR="00AB41BF" w:rsidRPr="00AB41BF">
              <w:rPr>
                <w:rFonts w:ascii="Times New Roman" w:hAnsi="Times New Roman"/>
                <w:i/>
                <w:u w:val="single"/>
              </w:rPr>
              <w:t>атуры)</w:t>
            </w:r>
          </w:p>
          <w:p w:rsidR="00CA06C2" w:rsidRPr="00CA06C2" w:rsidRDefault="003B3C15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Прак</w:t>
            </w:r>
            <w:r w:rsidR="00CA06C2" w:rsidRPr="00CA06C2">
              <w:rPr>
                <w:rFonts w:ascii="Times New Roman" w:hAnsi="Times New Roman"/>
                <w:sz w:val="20"/>
                <w:szCs w:val="20"/>
              </w:rPr>
              <w:t xml:space="preserve">тическая работа  №5 </w:t>
            </w:r>
            <w:r w:rsidR="00CA06C2" w:rsidRPr="00CA06C2">
              <w:rPr>
                <w:rFonts w:ascii="Times New Roman" w:hAnsi="Times New Roman"/>
                <w:i/>
                <w:sz w:val="20"/>
                <w:szCs w:val="20"/>
              </w:rPr>
              <w:t>Кодирование и обработка звуковой информации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1.13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Цифровое фото и видео.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№6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«Захват цифр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вого фото и создание слайд-шоу»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1.14</w:t>
            </w:r>
          </w:p>
        </w:tc>
        <w:tc>
          <w:tcPr>
            <w:tcW w:w="3843" w:type="dxa"/>
          </w:tcPr>
          <w:p w:rsidR="00CA06C2" w:rsidRPr="00CA06C2" w:rsidRDefault="00CA06C2" w:rsidP="00AB41BF">
            <w:pPr>
              <w:pStyle w:val="8"/>
              <w:spacing w:before="0"/>
              <w:jc w:val="both"/>
              <w:outlineLvl w:val="7"/>
              <w:rPr>
                <w:rFonts w:ascii="Times New Roman" w:hAnsi="Times New Roman"/>
              </w:rPr>
            </w:pPr>
            <w:r w:rsidRPr="00AB41BF">
              <w:rPr>
                <w:rFonts w:ascii="Times New Roman" w:hAnsi="Times New Roman"/>
                <w:color w:val="auto"/>
              </w:rPr>
              <w:t>Кодирование и обработка графической и мультимедийной информации</w:t>
            </w:r>
            <w:r w:rsidR="00AB41BF" w:rsidRPr="00AB41BF">
              <w:rPr>
                <w:rFonts w:ascii="Times New Roman" w:hAnsi="Times New Roman"/>
                <w:color w:val="auto"/>
              </w:rPr>
              <w:t xml:space="preserve">. </w:t>
            </w:r>
            <w:r w:rsidR="00AB41BF" w:rsidRPr="00AB41BF">
              <w:rPr>
                <w:rFonts w:ascii="Times New Roman" w:hAnsi="Times New Roman"/>
                <w:i/>
                <w:color w:val="auto"/>
                <w:u w:val="single"/>
              </w:rPr>
              <w:t>З</w:t>
            </w:r>
            <w:r w:rsidR="00AB41BF" w:rsidRPr="00AB41BF">
              <w:rPr>
                <w:i/>
                <w:color w:val="auto"/>
                <w:u w:val="single"/>
              </w:rPr>
              <w:t>апись звука с использованием различных устройств (цифровых фотоаппаратов, видеокамер,  магнитофонов)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1.15</w:t>
            </w:r>
          </w:p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№1 по теме «К</w:t>
            </w: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дирование и обработка графической информации»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проверки и оценки знаний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A06C2" w:rsidRPr="00CA06C2" w:rsidTr="003B3C15">
        <w:tc>
          <w:tcPr>
            <w:tcW w:w="10521" w:type="dxa"/>
            <w:gridSpan w:val="8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Тема 2.Кодирование и обработка текстовой информации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ab/>
              <w:t xml:space="preserve">- </w:t>
            </w: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9 ч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Кодирование текстовой информации. 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Практическая работа №7</w:t>
            </w:r>
          </w:p>
          <w:p w:rsidR="00CA06C2" w:rsidRPr="00CA06C2" w:rsidRDefault="00CA06C2" w:rsidP="00CA0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Кодирование текстовой информации.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Создание и редактирование текстовых документов. Сохранение и печать док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ментов. </w:t>
            </w:r>
            <w:r w:rsidR="00DF56DD" w:rsidRPr="00DF56D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Создание текста посредством квалифицированного клавиатурного письма с использованием базовых средств текстовых редакторов.</w:t>
            </w:r>
          </w:p>
          <w:p w:rsidR="00CA06C2" w:rsidRPr="00CA06C2" w:rsidRDefault="00CA06C2" w:rsidP="00CA0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№8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Вставка в док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у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мент формул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3843" w:type="dxa"/>
          </w:tcPr>
          <w:p w:rsidR="00CA06C2" w:rsidRPr="00DF56DD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Форматирование документа</w:t>
            </w:r>
            <w:r w:rsidRPr="00CA06C2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  <w:r w:rsidR="00DF56DD">
              <w:t xml:space="preserve"> </w:t>
            </w:r>
            <w:r w:rsidR="00DF56DD" w:rsidRPr="00DF56D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Работа с фрагментами текста. Страница. Абз</w:t>
            </w:r>
            <w:r w:rsidR="00DF56DD" w:rsidRPr="00DF56D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а</w:t>
            </w:r>
            <w:r w:rsidR="00DF56DD" w:rsidRPr="00DF56D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цы, ссылки, заголовки, оглавления. Выд</w:t>
            </w:r>
            <w:r w:rsidR="00DF56DD" w:rsidRPr="00DF56D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е</w:t>
            </w:r>
            <w:r w:rsidR="00DF56DD" w:rsidRPr="00DF56D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ление изменений.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Практическая работа №9</w:t>
            </w:r>
          </w:p>
          <w:p w:rsidR="00CA06C2" w:rsidRPr="00CA06C2" w:rsidRDefault="00CA06C2" w:rsidP="00CA0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 xml:space="preserve"> Форматирование символов и абзацев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3843" w:type="dxa"/>
          </w:tcPr>
          <w:p w:rsidR="00CA06C2" w:rsidRPr="00DF56DD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Включение в текстовый документ спи</w:t>
            </w:r>
            <w:r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с</w:t>
            </w:r>
            <w:r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ков, диаграмм, формул и графических объектов.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Практическая работа №10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Создание и форматирование списков.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Таблицы.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Практическая работа №11</w:t>
            </w:r>
          </w:p>
          <w:p w:rsidR="00CA06C2" w:rsidRPr="00CA06C2" w:rsidRDefault="00CA06C2" w:rsidP="00CA0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Вставка в документ таблицы, ее форм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тирование и заполнение данными.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3843" w:type="dxa"/>
          </w:tcPr>
          <w:p w:rsidR="00CA06C2" w:rsidRPr="00DF56DD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Компьютерные словари и системы м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шинного перевода текстов.</w:t>
            </w:r>
            <w:r w:rsidR="00DF56DD">
              <w:t xml:space="preserve"> </w:t>
            </w:r>
            <w:r w:rsidR="00DF56DD" w:rsidRPr="00DF56DD">
              <w:rPr>
                <w:rStyle w:val="a6"/>
                <w:rFonts w:ascii="Times New Roman" w:hAnsi="Times New Roman"/>
                <w:b w:val="0"/>
                <w:i/>
                <w:u w:val="single"/>
              </w:rPr>
              <w:t>Проверка правописания, словари.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Практическая работа №12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Перевод те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к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ста с помощью компьютерного словаря.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лению новых знаний </w:t>
            </w: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>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Системы оптического распознавания д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кументов. Практическая работа №13</w:t>
            </w:r>
          </w:p>
          <w:p w:rsidR="00CA06C2" w:rsidRPr="00CA06C2" w:rsidRDefault="00CA06C2" w:rsidP="00AB41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Сканирование и распознавание «бума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ж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ного» текстового документа.</w:t>
            </w:r>
            <w:r w:rsidR="00AB41BF">
              <w:t xml:space="preserve"> </w:t>
            </w:r>
            <w:r w:rsidR="00AB41BF" w:rsidRPr="00AB41BF">
              <w:rPr>
                <w:rFonts w:ascii="Times New Roman" w:hAnsi="Times New Roman"/>
                <w:i/>
                <w:u w:val="single"/>
              </w:rPr>
              <w:t>Запись текстов (в том числе с использован</w:t>
            </w:r>
            <w:r w:rsidR="00AB41BF" w:rsidRPr="00AB41BF">
              <w:rPr>
                <w:rFonts w:ascii="Times New Roman" w:hAnsi="Times New Roman"/>
                <w:i/>
                <w:u w:val="single"/>
              </w:rPr>
              <w:t>и</w:t>
            </w:r>
            <w:r w:rsidR="00AB41BF" w:rsidRPr="00AB41BF">
              <w:rPr>
                <w:rFonts w:ascii="Times New Roman" w:hAnsi="Times New Roman"/>
                <w:i/>
                <w:u w:val="single"/>
              </w:rPr>
              <w:t>ем сканера и программ распознав</w:t>
            </w:r>
            <w:r w:rsidR="00AB41BF" w:rsidRPr="00AB41BF">
              <w:rPr>
                <w:rFonts w:ascii="Times New Roman" w:hAnsi="Times New Roman"/>
                <w:i/>
                <w:u w:val="single"/>
              </w:rPr>
              <w:t>а</w:t>
            </w:r>
            <w:r w:rsidR="00AB41BF" w:rsidRPr="00AB41BF">
              <w:rPr>
                <w:rFonts w:ascii="Times New Roman" w:hAnsi="Times New Roman"/>
                <w:i/>
                <w:u w:val="single"/>
              </w:rPr>
              <w:t>ния, расшифровки устной речи)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2.9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 xml:space="preserve">Зачетная практическая работа по теме </w:t>
            </w:r>
            <w:r w:rsidRPr="00CA06C2">
              <w:rPr>
                <w:rFonts w:ascii="Times New Roman" w:hAnsi="Times New Roman"/>
                <w:b/>
                <w:i/>
                <w:sz w:val="20"/>
                <w:szCs w:val="20"/>
              </w:rPr>
              <w:t>«Кодирование и обработка текстовой информации»</w:t>
            </w:r>
            <w:r w:rsidR="00DF56DD">
              <w:t xml:space="preserve"> </w:t>
            </w:r>
            <w:r w:rsidR="00DF56DD" w:rsidRPr="00DF56D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Печать текста. Планир</w:t>
            </w:r>
            <w:r w:rsidR="00DF56DD" w:rsidRPr="00DF56D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о</w:t>
            </w:r>
            <w:r w:rsidR="00DF56DD" w:rsidRPr="00DF56DD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вание работы над текстом. Примеры деловой переписки, учебной публикации (доклад, реферат)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проверки и оценки знаний.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3B3C15" w:rsidRPr="00CA06C2" w:rsidTr="003B3C15">
        <w:tc>
          <w:tcPr>
            <w:tcW w:w="10521" w:type="dxa"/>
            <w:gridSpan w:val="8"/>
          </w:tcPr>
          <w:p w:rsidR="003B3C15" w:rsidRPr="00CA06C2" w:rsidRDefault="003B3C15" w:rsidP="00CA06C2">
            <w:pPr>
              <w:pStyle w:val="p1"/>
              <w:numPr>
                <w:ilvl w:val="0"/>
                <w:numId w:val="34"/>
              </w:num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Кодирование и обработка числовой информации – 10 ч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3.1</w:t>
            </w:r>
          </w:p>
          <w:p w:rsidR="00CA06C2" w:rsidRPr="00CA06C2" w:rsidRDefault="00CA06C2" w:rsidP="00CA06C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Кодирование числовой информации. Представление числовой информации с помощью систем счисления. 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№14.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Перевод чисел из одной системы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счисления в другую с помощью калькул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тора.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Арифметические операции в позицио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ных системах счисления. Представление чисел в компьютере.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Электронные таблицы. Основные типы данных.</w:t>
            </w:r>
            <w:r w:rsidR="00DF56DD">
              <w:t xml:space="preserve"> 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Таблица как средство моделир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о</w:t>
            </w:r>
            <w:r w:rsidR="00DF56DD"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вания.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изучения и з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крепления новых знаний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3.4</w:t>
            </w:r>
          </w:p>
        </w:tc>
        <w:tc>
          <w:tcPr>
            <w:tcW w:w="3843" w:type="dxa"/>
          </w:tcPr>
          <w:p w:rsidR="00CA06C2" w:rsidRPr="00CA06C2" w:rsidRDefault="00DF56DD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Ввод данных в готовую таблицу, измен</w:t>
            </w:r>
            <w:r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</w:t>
            </w:r>
            <w:r w:rsidRPr="00DF56D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ние данных, переход к графическому представлению.</w:t>
            </w:r>
            <w:r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 </w:t>
            </w:r>
            <w:r w:rsidR="00CA06C2" w:rsidRPr="00CA06C2">
              <w:rPr>
                <w:rFonts w:ascii="Times New Roman" w:hAnsi="Times New Roman"/>
                <w:bCs/>
                <w:iCs/>
                <w:sz w:val="20"/>
                <w:szCs w:val="20"/>
              </w:rPr>
              <w:t>Относительные, абс</w:t>
            </w:r>
            <w:r w:rsidR="00CA06C2" w:rsidRPr="00CA06C2">
              <w:rPr>
                <w:rFonts w:ascii="Times New Roman" w:hAnsi="Times New Roman"/>
                <w:bCs/>
                <w:iCs/>
                <w:sz w:val="20"/>
                <w:szCs w:val="20"/>
              </w:rPr>
              <w:t>о</w:t>
            </w:r>
            <w:r w:rsidR="00CA06C2" w:rsidRPr="00CA06C2">
              <w:rPr>
                <w:rFonts w:ascii="Times New Roman" w:hAnsi="Times New Roman"/>
                <w:bCs/>
                <w:iCs/>
                <w:sz w:val="20"/>
                <w:szCs w:val="20"/>
              </w:rPr>
              <w:t>лютные и смешанные ссылки.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изучения и пе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р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вичного закрепления новых знаний и сп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собов деятельности.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3843" w:type="dxa"/>
          </w:tcPr>
          <w:p w:rsidR="00CA06C2" w:rsidRPr="00CA06C2" w:rsidRDefault="00A910EA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E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Ввод математических формул и вычисл</w:t>
            </w:r>
            <w:r w:rsidRPr="00A910E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е</w:t>
            </w:r>
            <w:r w:rsidRPr="00A910E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ние по ним, представление формульной зависимости на графике</w:t>
            </w:r>
            <w:r w:rsidRPr="00A910EA">
              <w:rPr>
                <w:rStyle w:val="a9"/>
                <w:rFonts w:ascii="Times New Roman" w:hAnsi="Times New Roman"/>
                <w:i w:val="0"/>
                <w:sz w:val="20"/>
                <w:szCs w:val="20"/>
                <w:u w:val="single"/>
              </w:rPr>
              <w:t>.</w:t>
            </w:r>
            <w:r w:rsidR="00CA06C2" w:rsidRPr="00CA06C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Относительные, абсолютные и смешанные ссылки.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 Урок закрепления новых знаний и сп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собов деятельности.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3.6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Практическая работа №15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 xml:space="preserve"> Относител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ные, абсолютные и смешанные ссылки в электронных таблицах.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3.7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Встроенные функции. 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№16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Создание та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б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лиц значений функций в электронных таблицах.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3.8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Cs/>
                <w:iCs/>
                <w:sz w:val="20"/>
                <w:szCs w:val="20"/>
              </w:rPr>
              <w:t>Построение диаграмм и графиков. О</w:t>
            </w:r>
            <w:r w:rsidRPr="00CA06C2">
              <w:rPr>
                <w:rFonts w:ascii="Times New Roman" w:hAnsi="Times New Roman"/>
                <w:bCs/>
                <w:iCs/>
                <w:sz w:val="20"/>
                <w:szCs w:val="20"/>
              </w:rPr>
              <w:t>с</w:t>
            </w:r>
            <w:r w:rsidRPr="00CA06C2">
              <w:rPr>
                <w:rFonts w:ascii="Times New Roman" w:hAnsi="Times New Roman"/>
                <w:bCs/>
                <w:iCs/>
                <w:sz w:val="20"/>
                <w:szCs w:val="20"/>
              </w:rPr>
              <w:t>новные параметры диаграмм.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№17.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Построение диаграмм различных типов.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3.9</w:t>
            </w:r>
          </w:p>
        </w:tc>
        <w:tc>
          <w:tcPr>
            <w:tcW w:w="3843" w:type="dxa"/>
          </w:tcPr>
          <w:p w:rsidR="00CA06C2" w:rsidRPr="00A910EA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  <w:u w:val="single"/>
              </w:rPr>
            </w:pPr>
            <w:r w:rsidRPr="00CA06C2">
              <w:rPr>
                <w:rFonts w:ascii="Times New Roman" w:hAnsi="Times New Roman"/>
                <w:bCs/>
                <w:iCs/>
                <w:sz w:val="20"/>
                <w:szCs w:val="20"/>
              </w:rPr>
              <w:t>Базы данных в электронных таблицах.</w:t>
            </w:r>
            <w:r w:rsidR="00A910EA">
              <w:t xml:space="preserve"> </w:t>
            </w:r>
            <w:r w:rsidR="00A910EA" w:rsidRPr="00A910EA">
              <w:rPr>
                <w:rFonts w:ascii="Times New Roman" w:hAnsi="Times New Roman"/>
                <w:i/>
                <w:sz w:val="20"/>
                <w:szCs w:val="20"/>
                <w:u w:val="single"/>
              </w:rPr>
              <w:t>Поиск данных в готовой базе. Создание записей в базе данных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Cs/>
                <w:iCs/>
                <w:sz w:val="20"/>
                <w:szCs w:val="20"/>
              </w:rPr>
              <w:t>Практическая работа №18 «Сортировка и поиск данных в электронных таблицах»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3.10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№3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i/>
                <w:sz w:val="20"/>
                <w:szCs w:val="20"/>
              </w:rPr>
              <w:t>Кодирование и обработка числовой и</w:t>
            </w:r>
            <w:r w:rsidRPr="00CA06C2">
              <w:rPr>
                <w:rFonts w:ascii="Times New Roman" w:hAnsi="Times New Roman"/>
                <w:b/>
                <w:i/>
                <w:sz w:val="20"/>
                <w:szCs w:val="20"/>
              </w:rPr>
              <w:t>н</w:t>
            </w:r>
            <w:r w:rsidRPr="00CA06C2">
              <w:rPr>
                <w:rFonts w:ascii="Times New Roman" w:hAnsi="Times New Roman"/>
                <w:b/>
                <w:i/>
                <w:sz w:val="20"/>
                <w:szCs w:val="20"/>
              </w:rPr>
              <w:t>формации.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проверки и оценки знаний.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</w:tr>
      <w:tr w:rsidR="00CA06C2" w:rsidRPr="00CA06C2" w:rsidTr="003B3C15">
        <w:tc>
          <w:tcPr>
            <w:tcW w:w="10521" w:type="dxa"/>
            <w:gridSpan w:val="8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Основы алгоритмизации и объектно-ориентированного программирования – 20 ч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Алгоритм и его формальное исполнение.</w:t>
            </w:r>
            <w:r w:rsidR="00A910EA">
              <w:t xml:space="preserve"> 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lastRenderedPageBreak/>
              <w:t>Алгоритм, свойства алгоритмов. Спос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о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бы записи алгоритмов; блок-схемы. Алг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о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ритмические конструкции.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Урок по изучению и </w:t>
            </w: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>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lastRenderedPageBreak/>
              <w:t>36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3843" w:type="dxa"/>
          </w:tcPr>
          <w:p w:rsidR="00CA06C2" w:rsidRPr="00A910EA" w:rsidRDefault="00CA06C2" w:rsidP="00CA06C2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Основы объектно-ориентированного в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зуального программирования  на языке </w:t>
            </w:r>
            <w:r w:rsidRPr="00CA06C2">
              <w:rPr>
                <w:rFonts w:ascii="Times New Roman" w:hAnsi="Times New Roman"/>
                <w:sz w:val="20"/>
                <w:szCs w:val="20"/>
                <w:lang w:val="en-US"/>
              </w:rPr>
              <w:t>Visual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6C2">
              <w:rPr>
                <w:rFonts w:ascii="Times New Roman" w:hAnsi="Times New Roman"/>
                <w:sz w:val="20"/>
                <w:szCs w:val="20"/>
                <w:lang w:val="en-US"/>
              </w:rPr>
              <w:t>Basic</w:t>
            </w:r>
            <w:r w:rsidR="00A910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Логические значения, опер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а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ции, выражения.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19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Знакомство с системами объектно-ориентированного и алгоритмического программирования.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4.4</w:t>
            </w:r>
          </w:p>
        </w:tc>
        <w:tc>
          <w:tcPr>
            <w:tcW w:w="3843" w:type="dxa"/>
          </w:tcPr>
          <w:p w:rsidR="00CA06C2" w:rsidRPr="00A910EA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Переменная: тип, имя, значение</w:t>
            </w:r>
            <w:r w:rsidR="00A910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Обраб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а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тываемые объекты: цепочки символов, числа, списки, деревья, графы.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№20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Проект «П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ременные»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Арифметические, строковые и логические  выражения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4.6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 Практическая работа №21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Проект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«Строковый калькулятор»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4.7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Функции  в языках объективно-ориен-тированного и процедурного программ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рования.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 Практическая работа № 22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«Дата и вр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мя»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4.8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Линейный алгоритм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4.9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23 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Проект « Калькулятор»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Алгоритмическая структура «Ветвление»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4.11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 24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Проект «Сравнение кодов символов»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4.12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Алгоритмическая структура «Выбор»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CA06C2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4.13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25 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Проект «Отметка»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4.14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Алгоритмическая структура «Цикл»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lastRenderedPageBreak/>
              <w:t>49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4.15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Алгоритмическая структура «Цикл»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26 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Проект «К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ды символов»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4.16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Практическая работа №27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Проект «Слово-перевертыш»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4.17</w:t>
            </w:r>
          </w:p>
        </w:tc>
        <w:tc>
          <w:tcPr>
            <w:tcW w:w="3843" w:type="dxa"/>
          </w:tcPr>
          <w:p w:rsidR="00A910EA" w:rsidRPr="00A910EA" w:rsidRDefault="00CA06C2" w:rsidP="00A910EA">
            <w:pPr>
              <w:pStyle w:val="af5"/>
              <w:spacing w:before="0" w:beforeAutospacing="0" w:after="0" w:afterAutospacing="0"/>
              <w:rPr>
                <w:rStyle w:val="a6"/>
                <w:b w:val="0"/>
                <w:i/>
                <w:sz w:val="20"/>
                <w:szCs w:val="20"/>
                <w:u w:val="single"/>
              </w:rPr>
            </w:pPr>
            <w:r w:rsidRPr="00CA06C2">
              <w:rPr>
                <w:sz w:val="20"/>
                <w:szCs w:val="20"/>
              </w:rPr>
              <w:t>Графические возможности объективно-ориентированного языка программиров</w:t>
            </w:r>
            <w:r w:rsidRPr="00CA06C2">
              <w:rPr>
                <w:sz w:val="20"/>
                <w:szCs w:val="20"/>
              </w:rPr>
              <w:t>а</w:t>
            </w:r>
            <w:r w:rsidRPr="00CA06C2">
              <w:rPr>
                <w:sz w:val="20"/>
                <w:szCs w:val="20"/>
              </w:rPr>
              <w:t>ния.</w:t>
            </w:r>
            <w:r w:rsidR="00A910EA">
              <w:t xml:space="preserve"> 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4.18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28 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Проект «Графический редактор»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комплексного применения знаний и способов деятельн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о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4.19</w:t>
            </w:r>
          </w:p>
        </w:tc>
        <w:tc>
          <w:tcPr>
            <w:tcW w:w="3843" w:type="dxa"/>
          </w:tcPr>
          <w:p w:rsidR="00CA06C2" w:rsidRPr="00CA06C2" w:rsidRDefault="00CA06C2" w:rsidP="00A910E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 Основы объектно-ориентированного программирования</w:t>
            </w:r>
            <w:r w:rsidR="00A910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Разбиение задачи на подзадачи, вспомогательный алгоритм.</w:t>
            </w:r>
            <w:r w:rsidR="00A910EA">
              <w:rPr>
                <w:rStyle w:val="spelle"/>
              </w:rPr>
              <w:t xml:space="preserve"> 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обобщения и систематизации зн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4.20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№4 «Основы а</w:t>
            </w: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горитмизации и программирования»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проверки и оценки знаний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</w:tr>
      <w:tr w:rsidR="00CA06C2" w:rsidRPr="00CA06C2" w:rsidTr="003B3C15">
        <w:tc>
          <w:tcPr>
            <w:tcW w:w="10521" w:type="dxa"/>
            <w:gridSpan w:val="8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Моделирование и формализация -10 ч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3843" w:type="dxa"/>
          </w:tcPr>
          <w:p w:rsidR="00A910EA" w:rsidRPr="00A910EA" w:rsidRDefault="00A910EA" w:rsidP="00A910EA">
            <w:pPr>
              <w:pStyle w:val="af5"/>
              <w:spacing w:before="0" w:beforeAutospacing="0" w:after="0" w:afterAutospacing="0"/>
              <w:jc w:val="both"/>
              <w:rPr>
                <w:i/>
                <w:sz w:val="20"/>
                <w:szCs w:val="20"/>
                <w:u w:val="single"/>
              </w:rPr>
            </w:pPr>
            <w:r w:rsidRPr="00A910EA">
              <w:rPr>
                <w:i/>
                <w:sz w:val="20"/>
                <w:szCs w:val="20"/>
                <w:u w:val="single"/>
              </w:rPr>
              <w:t>Формализация описания реальных объе</w:t>
            </w:r>
            <w:r w:rsidRPr="00A910EA">
              <w:rPr>
                <w:i/>
                <w:sz w:val="20"/>
                <w:szCs w:val="20"/>
                <w:u w:val="single"/>
              </w:rPr>
              <w:t>к</w:t>
            </w:r>
            <w:r w:rsidRPr="00A910EA">
              <w:rPr>
                <w:i/>
                <w:sz w:val="20"/>
                <w:szCs w:val="20"/>
                <w:u w:val="single"/>
              </w:rPr>
              <w:t>тов и процессов, примеры моделирования объектов и процессов, в том числе  ко</w:t>
            </w:r>
            <w:r w:rsidRPr="00A910EA">
              <w:rPr>
                <w:i/>
                <w:sz w:val="20"/>
                <w:szCs w:val="20"/>
                <w:u w:val="single"/>
              </w:rPr>
              <w:t>м</w:t>
            </w:r>
            <w:r w:rsidRPr="00A910EA">
              <w:rPr>
                <w:i/>
                <w:sz w:val="20"/>
                <w:szCs w:val="20"/>
                <w:u w:val="single"/>
              </w:rPr>
              <w:t>пьютерного.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Моделирование, формализация, визуал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зация.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5.2</w:t>
            </w:r>
          </w:p>
        </w:tc>
        <w:tc>
          <w:tcPr>
            <w:tcW w:w="3843" w:type="dxa"/>
          </w:tcPr>
          <w:p w:rsidR="00CA06C2" w:rsidRPr="00CA06C2" w:rsidRDefault="00A910EA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Восприятие, запоминание и преобразов</w:t>
            </w:r>
            <w:r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а</w:t>
            </w:r>
            <w:r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ние сигналов живыми организмами.</w:t>
            </w:r>
            <w:r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 xml:space="preserve"> </w:t>
            </w:r>
            <w:r w:rsidR="00CA06C2" w:rsidRPr="00CA06C2">
              <w:rPr>
                <w:rFonts w:ascii="Times New Roman" w:hAnsi="Times New Roman"/>
                <w:sz w:val="20"/>
                <w:szCs w:val="20"/>
              </w:rPr>
              <w:t>М</w:t>
            </w:r>
            <w:r w:rsidR="00CA06C2" w:rsidRPr="00CA06C2">
              <w:rPr>
                <w:rFonts w:ascii="Times New Roman" w:hAnsi="Times New Roman"/>
                <w:sz w:val="20"/>
                <w:szCs w:val="20"/>
              </w:rPr>
              <w:t>а</w:t>
            </w:r>
            <w:r w:rsidR="00CA06C2" w:rsidRPr="00CA06C2">
              <w:rPr>
                <w:rFonts w:ascii="Times New Roman" w:hAnsi="Times New Roman"/>
                <w:sz w:val="20"/>
                <w:szCs w:val="20"/>
              </w:rPr>
              <w:t>териальные и информационные модели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Основные этапы разработки и исследов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ния моделей на компьютере.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5.4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Построение и исследование физических моделей.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№29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«Бросание м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чика в площадку»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5.5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Приближенное решение уравнений . 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 30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Графическое решение уравнения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Построение геометрических моделей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5.7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Экспертные модели распознавания хим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 xml:space="preserve">ческих веществ. 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Практическая работа №31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 xml:space="preserve">Распознавание </w:t>
            </w:r>
            <w:r w:rsidRPr="00CA06C2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удобрений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лению новых знаний </w:t>
            </w:r>
            <w:r w:rsidRPr="00CA06C2">
              <w:rPr>
                <w:rFonts w:ascii="Times New Roman" w:hAnsi="Times New Roman"/>
                <w:sz w:val="20"/>
                <w:szCs w:val="20"/>
              </w:rPr>
              <w:lastRenderedPageBreak/>
              <w:t>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5.8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 xml:space="preserve">Геоинформационные модели. 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Практическая работа № 32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CA06C2">
              <w:rPr>
                <w:rFonts w:ascii="Times New Roman" w:hAnsi="Times New Roman"/>
                <w:i/>
                <w:sz w:val="20"/>
                <w:szCs w:val="20"/>
              </w:rPr>
              <w:t>Проект «Модели систем управления»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Информационные модели управления объектами</w:t>
            </w:r>
            <w:r w:rsidR="00A910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910EA" w:rsidRPr="00A910EA">
              <w:rPr>
                <w:rStyle w:val="a9"/>
                <w:rFonts w:ascii="Times New Roman" w:hAnsi="Times New Roman"/>
                <w:sz w:val="20"/>
                <w:szCs w:val="20"/>
                <w:u w:val="single"/>
              </w:rPr>
              <w:t xml:space="preserve"> Управление, обратная связь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5.10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Контрольная работа №5 «Моделиров</w:t>
            </w: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ние и формализация»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проверки и оценки знаний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</w:tr>
      <w:tr w:rsidR="00CA06C2" w:rsidRPr="00CA06C2" w:rsidTr="003B3C15">
        <w:tc>
          <w:tcPr>
            <w:tcW w:w="10521" w:type="dxa"/>
            <w:gridSpan w:val="8"/>
          </w:tcPr>
          <w:p w:rsidR="00CA06C2" w:rsidRPr="00CA06C2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Информатизация общества (6 ч)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6.1</w:t>
            </w:r>
          </w:p>
        </w:tc>
        <w:tc>
          <w:tcPr>
            <w:tcW w:w="3843" w:type="dxa"/>
          </w:tcPr>
          <w:p w:rsidR="00CA06C2" w:rsidRPr="00A910EA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Информационное общество</w:t>
            </w:r>
            <w:r w:rsidR="00A910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Информац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и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онные ресурсы общества, образовател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ь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ные информационные ресурсы.</w:t>
            </w:r>
          </w:p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66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Информационная культура</w:t>
            </w:r>
            <w:r w:rsidR="00A910EA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Личная и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н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формация, информационная безопа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с</w:t>
            </w:r>
            <w:r w:rsidR="00A910EA" w:rsidRPr="00A910EA">
              <w:rPr>
                <w:rStyle w:val="a6"/>
                <w:rFonts w:ascii="Times New Roman" w:hAnsi="Times New Roman"/>
                <w:b w:val="0"/>
                <w:i/>
                <w:sz w:val="20"/>
                <w:szCs w:val="20"/>
                <w:u w:val="single"/>
              </w:rPr>
              <w:t>ность, информационные этика и право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Урок по изучению и первичному закре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п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лению новых знаний и способов деятел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ь</w:t>
            </w:r>
            <w:r w:rsidRPr="00CA06C2">
              <w:rPr>
                <w:rFonts w:ascii="Times New Roman" w:hAnsi="Times New Roman"/>
                <w:sz w:val="20"/>
                <w:szCs w:val="20"/>
              </w:rPr>
              <w:t>ности.</w:t>
            </w:r>
          </w:p>
        </w:tc>
        <w:tc>
          <w:tcPr>
            <w:tcW w:w="850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CA06C2" w:rsidRPr="00CA06C2" w:rsidTr="003B3C15">
        <w:tc>
          <w:tcPr>
            <w:tcW w:w="56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B3C15">
              <w:rPr>
                <w:rFonts w:ascii="Times New Roman" w:hAnsi="Times New Roman"/>
                <w:sz w:val="20"/>
                <w:szCs w:val="20"/>
              </w:rPr>
              <w:t>67-68</w:t>
            </w:r>
          </w:p>
        </w:tc>
        <w:tc>
          <w:tcPr>
            <w:tcW w:w="848" w:type="dxa"/>
          </w:tcPr>
          <w:p w:rsidR="00CA06C2" w:rsidRPr="00CA06C2" w:rsidRDefault="00CA06C2" w:rsidP="00CA06C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sz w:val="20"/>
                <w:szCs w:val="20"/>
              </w:rPr>
              <w:t>6.3-6.4</w:t>
            </w:r>
          </w:p>
        </w:tc>
        <w:tc>
          <w:tcPr>
            <w:tcW w:w="3843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A06C2">
              <w:rPr>
                <w:rFonts w:ascii="Times New Roman" w:hAnsi="Times New Roman"/>
                <w:b/>
                <w:sz w:val="20"/>
                <w:szCs w:val="20"/>
              </w:rPr>
              <w:t>Итоговая контрольная работа</w:t>
            </w:r>
          </w:p>
        </w:tc>
        <w:tc>
          <w:tcPr>
            <w:tcW w:w="2087" w:type="dxa"/>
          </w:tcPr>
          <w:p w:rsidR="00CA06C2" w:rsidRPr="00CA06C2" w:rsidRDefault="00CA06C2" w:rsidP="00CA06C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CA06C2" w:rsidRPr="003B3C15" w:rsidRDefault="00CA06C2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02" w:type="dxa"/>
          </w:tcPr>
          <w:p w:rsidR="00CA06C2" w:rsidRPr="003B3C15" w:rsidRDefault="003B3C15" w:rsidP="00D300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34-34</w:t>
            </w:r>
          </w:p>
        </w:tc>
      </w:tr>
    </w:tbl>
    <w:p w:rsidR="00511F4A" w:rsidRPr="002C5197" w:rsidRDefault="00511F4A" w:rsidP="00D3003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00B07" w:rsidRPr="002C5197" w:rsidRDefault="00B00B07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B0609" w:rsidRPr="002C5197" w:rsidRDefault="00FB0609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E44" w:rsidRPr="002C5197" w:rsidRDefault="00051E44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C5197" w:rsidRDefault="002C5197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910EA" w:rsidRDefault="00A910EA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3AD4" w:rsidRPr="002C5197" w:rsidRDefault="00051E44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C5197">
        <w:rPr>
          <w:rFonts w:ascii="Times New Roman" w:hAnsi="Times New Roman"/>
          <w:b/>
          <w:sz w:val="24"/>
          <w:szCs w:val="24"/>
        </w:rPr>
        <w:lastRenderedPageBreak/>
        <w:t>Учебное и учебно-методическое обеспечение</w:t>
      </w:r>
    </w:p>
    <w:p w:rsidR="00A52667" w:rsidRPr="002C5197" w:rsidRDefault="00A52667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1E44" w:rsidRPr="002C5197" w:rsidRDefault="00051E44" w:rsidP="00051E4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Угринович Н.Д. Информатика и ИКТ: учебник для 9 класса / Н.Д. Угринович. – М.: Б</w:t>
      </w:r>
      <w:r w:rsidRPr="002C5197">
        <w:rPr>
          <w:rFonts w:ascii="Times New Roman" w:hAnsi="Times New Roman"/>
          <w:sz w:val="24"/>
          <w:szCs w:val="24"/>
        </w:rPr>
        <w:t>И</w:t>
      </w:r>
      <w:r w:rsidRPr="002C5197">
        <w:rPr>
          <w:rFonts w:ascii="Times New Roman" w:hAnsi="Times New Roman"/>
          <w:sz w:val="24"/>
          <w:szCs w:val="24"/>
        </w:rPr>
        <w:t>НОМ. Лаборатория знаний, 201</w:t>
      </w:r>
      <w:r w:rsidR="003D4828">
        <w:rPr>
          <w:rFonts w:ascii="Times New Roman" w:hAnsi="Times New Roman"/>
          <w:sz w:val="24"/>
          <w:szCs w:val="24"/>
        </w:rPr>
        <w:t>4</w:t>
      </w:r>
      <w:r w:rsidRPr="002C5197">
        <w:rPr>
          <w:rFonts w:ascii="Times New Roman" w:hAnsi="Times New Roman"/>
          <w:sz w:val="24"/>
          <w:szCs w:val="24"/>
        </w:rPr>
        <w:t>.</w:t>
      </w:r>
    </w:p>
    <w:p w:rsidR="00051E44" w:rsidRPr="002C5197" w:rsidRDefault="00051E44" w:rsidP="00051E44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Преподавание курса «Информатика и ИКТ» в основной и старшей школе. 8–11 классы /Н. Д. Угринович  - М.: БИНОМ. Лаборатория знаний, 201</w:t>
      </w:r>
      <w:r w:rsidR="003D4828">
        <w:rPr>
          <w:rFonts w:ascii="Times New Roman" w:hAnsi="Times New Roman"/>
          <w:sz w:val="24"/>
          <w:szCs w:val="24"/>
        </w:rPr>
        <w:t>4</w:t>
      </w:r>
      <w:r w:rsidRPr="002C5197">
        <w:rPr>
          <w:rFonts w:ascii="Times New Roman" w:hAnsi="Times New Roman"/>
          <w:sz w:val="24"/>
          <w:szCs w:val="24"/>
        </w:rPr>
        <w:t>.</w:t>
      </w:r>
    </w:p>
    <w:p w:rsidR="002C5197" w:rsidRPr="002C5197" w:rsidRDefault="00051E44" w:rsidP="002C519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sz w:val="24"/>
          <w:szCs w:val="24"/>
        </w:rPr>
        <w:t>Практикум по информатике и информационным технологиям / Н. Д. Угринович, Л. Л. Босова, Н. И. Михайлова. - М.: БИНОМ. Лаборатория знаний, 201</w:t>
      </w:r>
      <w:r w:rsidR="003D4828">
        <w:rPr>
          <w:rFonts w:ascii="Times New Roman" w:hAnsi="Times New Roman"/>
          <w:sz w:val="24"/>
          <w:szCs w:val="24"/>
        </w:rPr>
        <w:t>4</w:t>
      </w:r>
      <w:r w:rsidRPr="002C5197">
        <w:rPr>
          <w:rFonts w:ascii="Times New Roman" w:hAnsi="Times New Roman"/>
          <w:sz w:val="24"/>
          <w:szCs w:val="24"/>
        </w:rPr>
        <w:t>.</w:t>
      </w:r>
    </w:p>
    <w:p w:rsidR="002C5197" w:rsidRPr="002C5197" w:rsidRDefault="00D95CD8" w:rsidP="002C519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color w:val="000000"/>
          <w:sz w:val="24"/>
          <w:szCs w:val="24"/>
        </w:rPr>
        <w:t xml:space="preserve">Андреева Е.В., Фалина, И.Н. Системы счисления и компьютерная арифметика. : Учебное пособие. </w:t>
      </w:r>
      <w:r w:rsidR="00051E44" w:rsidRPr="002C5197">
        <w:rPr>
          <w:rFonts w:ascii="Times New Roman" w:hAnsi="Times New Roman"/>
          <w:color w:val="000000"/>
          <w:sz w:val="24"/>
          <w:szCs w:val="24"/>
        </w:rPr>
        <w:t>– М.: Бином. Лаборатория знаний</w:t>
      </w:r>
      <w:r w:rsidRPr="002C5197">
        <w:rPr>
          <w:rFonts w:ascii="Times New Roman" w:hAnsi="Times New Roman"/>
          <w:color w:val="000000"/>
          <w:sz w:val="24"/>
          <w:szCs w:val="24"/>
        </w:rPr>
        <w:t>, 20</w:t>
      </w:r>
      <w:r w:rsidR="00051E44" w:rsidRPr="002C5197">
        <w:rPr>
          <w:rFonts w:ascii="Times New Roman" w:hAnsi="Times New Roman"/>
          <w:color w:val="000000"/>
          <w:sz w:val="24"/>
          <w:szCs w:val="24"/>
        </w:rPr>
        <w:t>1</w:t>
      </w:r>
      <w:r w:rsidR="003D4828">
        <w:rPr>
          <w:rFonts w:ascii="Times New Roman" w:hAnsi="Times New Roman"/>
          <w:color w:val="000000"/>
          <w:sz w:val="24"/>
          <w:szCs w:val="24"/>
        </w:rPr>
        <w:t>4</w:t>
      </w:r>
      <w:r w:rsidRPr="002C5197">
        <w:rPr>
          <w:rFonts w:ascii="Times New Roman" w:hAnsi="Times New Roman"/>
          <w:color w:val="000000"/>
          <w:sz w:val="24"/>
          <w:szCs w:val="24"/>
        </w:rPr>
        <w:t>.</w:t>
      </w:r>
    </w:p>
    <w:p w:rsidR="002C5197" w:rsidRPr="002C5197" w:rsidRDefault="002C5197" w:rsidP="002C519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color w:val="000000"/>
          <w:sz w:val="24"/>
          <w:szCs w:val="24"/>
        </w:rPr>
        <w:t>Богомолова О.Б. Логические задачи / О.Б. Богомолова – М.:БИНОМ. Лаборатория зн</w:t>
      </w:r>
      <w:r w:rsidRPr="002C5197">
        <w:rPr>
          <w:rFonts w:ascii="Times New Roman" w:hAnsi="Times New Roman"/>
          <w:color w:val="000000"/>
          <w:sz w:val="24"/>
          <w:szCs w:val="24"/>
        </w:rPr>
        <w:t>а</w:t>
      </w:r>
      <w:r w:rsidRPr="002C5197">
        <w:rPr>
          <w:rFonts w:ascii="Times New Roman" w:hAnsi="Times New Roman"/>
          <w:color w:val="000000"/>
          <w:sz w:val="24"/>
          <w:szCs w:val="24"/>
        </w:rPr>
        <w:t>ний, 20</w:t>
      </w:r>
      <w:r w:rsidR="003D4828">
        <w:rPr>
          <w:rFonts w:ascii="Times New Roman" w:hAnsi="Times New Roman"/>
          <w:color w:val="000000"/>
          <w:sz w:val="24"/>
          <w:szCs w:val="24"/>
        </w:rPr>
        <w:t>14</w:t>
      </w:r>
      <w:r w:rsidRPr="002C5197">
        <w:rPr>
          <w:rFonts w:ascii="Times New Roman" w:hAnsi="Times New Roman"/>
          <w:color w:val="000000"/>
          <w:sz w:val="24"/>
          <w:szCs w:val="24"/>
        </w:rPr>
        <w:t>.</w:t>
      </w:r>
    </w:p>
    <w:p w:rsidR="002C5197" w:rsidRPr="002C5197" w:rsidRDefault="00D95CD8" w:rsidP="002C519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color w:val="000000"/>
          <w:sz w:val="24"/>
          <w:szCs w:val="24"/>
        </w:rPr>
        <w:t>Демонстрационный вариант контрольно-измерительн</w:t>
      </w:r>
      <w:r w:rsidR="00051E44" w:rsidRPr="002C5197">
        <w:rPr>
          <w:rFonts w:ascii="Times New Roman" w:hAnsi="Times New Roman"/>
          <w:color w:val="000000"/>
          <w:sz w:val="24"/>
          <w:szCs w:val="24"/>
        </w:rPr>
        <w:t>ых материалов по информатике 201</w:t>
      </w:r>
      <w:r w:rsidR="003D4828">
        <w:rPr>
          <w:rFonts w:ascii="Times New Roman" w:hAnsi="Times New Roman"/>
          <w:color w:val="000000"/>
          <w:sz w:val="24"/>
          <w:szCs w:val="24"/>
        </w:rPr>
        <w:t>5</w:t>
      </w:r>
      <w:r w:rsidRPr="002C5197">
        <w:rPr>
          <w:rFonts w:ascii="Times New Roman" w:hAnsi="Times New Roman"/>
          <w:color w:val="000000"/>
          <w:sz w:val="24"/>
          <w:szCs w:val="24"/>
        </w:rPr>
        <w:t xml:space="preserve"> г., 20</w:t>
      </w:r>
      <w:r w:rsidR="00051E44" w:rsidRPr="002C5197">
        <w:rPr>
          <w:rFonts w:ascii="Times New Roman" w:hAnsi="Times New Roman"/>
          <w:color w:val="000000"/>
          <w:sz w:val="24"/>
          <w:szCs w:val="24"/>
        </w:rPr>
        <w:t>1</w:t>
      </w:r>
      <w:r w:rsidR="003D4828">
        <w:rPr>
          <w:rFonts w:ascii="Times New Roman" w:hAnsi="Times New Roman"/>
          <w:color w:val="000000"/>
          <w:sz w:val="24"/>
          <w:szCs w:val="24"/>
        </w:rPr>
        <w:t>4</w:t>
      </w:r>
      <w:r w:rsidRPr="002C5197">
        <w:rPr>
          <w:rFonts w:ascii="Times New Roman" w:hAnsi="Times New Roman"/>
          <w:color w:val="000000"/>
          <w:sz w:val="24"/>
          <w:szCs w:val="24"/>
        </w:rPr>
        <w:t xml:space="preserve"> г., 20</w:t>
      </w:r>
      <w:r w:rsidR="00051E44" w:rsidRPr="002C5197">
        <w:rPr>
          <w:rFonts w:ascii="Times New Roman" w:hAnsi="Times New Roman"/>
          <w:color w:val="000000"/>
          <w:sz w:val="24"/>
          <w:szCs w:val="24"/>
        </w:rPr>
        <w:t>1</w:t>
      </w:r>
      <w:r w:rsidR="003D4828">
        <w:rPr>
          <w:rFonts w:ascii="Times New Roman" w:hAnsi="Times New Roman"/>
          <w:color w:val="000000"/>
          <w:sz w:val="24"/>
          <w:szCs w:val="24"/>
        </w:rPr>
        <w:t>3</w:t>
      </w:r>
      <w:r w:rsidRPr="002C5197">
        <w:rPr>
          <w:rFonts w:ascii="Times New Roman" w:hAnsi="Times New Roman"/>
          <w:color w:val="000000"/>
          <w:sz w:val="24"/>
          <w:szCs w:val="24"/>
        </w:rPr>
        <w:t xml:space="preserve"> г. (</w:t>
      </w:r>
      <w:hyperlink r:id="rId8" w:history="1">
        <w:r w:rsidRPr="002C5197">
          <w:rPr>
            <w:rStyle w:val="a8"/>
            <w:rFonts w:ascii="Times New Roman" w:hAnsi="Times New Roman"/>
            <w:sz w:val="24"/>
            <w:szCs w:val="24"/>
          </w:rPr>
          <w:t>http://fipi.ru</w:t>
        </w:r>
      </w:hyperlink>
      <w:r w:rsidRPr="002C5197">
        <w:rPr>
          <w:rFonts w:ascii="Times New Roman" w:hAnsi="Times New Roman"/>
          <w:color w:val="000000"/>
          <w:sz w:val="24"/>
          <w:szCs w:val="24"/>
        </w:rPr>
        <w:t xml:space="preserve">) </w:t>
      </w:r>
    </w:p>
    <w:p w:rsidR="002C5197" w:rsidRPr="002C5197" w:rsidRDefault="00051E44" w:rsidP="002C519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color w:val="000000"/>
          <w:sz w:val="24"/>
          <w:szCs w:val="24"/>
        </w:rPr>
        <w:t>Залогова Л.А. Компьютерная графика. Элективный курс: Практикум / Л.А. Залогова – М.: БИНОМ. Лаборатория знаний, 20</w:t>
      </w:r>
      <w:r w:rsidR="003D4828">
        <w:rPr>
          <w:rFonts w:ascii="Times New Roman" w:hAnsi="Times New Roman"/>
          <w:color w:val="000000"/>
          <w:sz w:val="24"/>
          <w:szCs w:val="24"/>
        </w:rPr>
        <w:t>14</w:t>
      </w:r>
      <w:r w:rsidRPr="002C5197">
        <w:rPr>
          <w:rFonts w:ascii="Times New Roman" w:hAnsi="Times New Roman"/>
          <w:color w:val="000000"/>
          <w:sz w:val="24"/>
          <w:szCs w:val="24"/>
        </w:rPr>
        <w:t>.</w:t>
      </w:r>
    </w:p>
    <w:p w:rsidR="002C5197" w:rsidRPr="002C5197" w:rsidRDefault="002C5197" w:rsidP="002C519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color w:val="000000"/>
          <w:sz w:val="24"/>
          <w:szCs w:val="24"/>
        </w:rPr>
        <w:t>Златопольский Д.М. Программирование: типовые задачи, алгоритмы, методы / Д.М. Зл</w:t>
      </w:r>
      <w:r w:rsidRPr="002C5197">
        <w:rPr>
          <w:rFonts w:ascii="Times New Roman" w:hAnsi="Times New Roman"/>
          <w:color w:val="000000"/>
          <w:sz w:val="24"/>
          <w:szCs w:val="24"/>
        </w:rPr>
        <w:t>а</w:t>
      </w:r>
      <w:r w:rsidRPr="002C5197">
        <w:rPr>
          <w:rFonts w:ascii="Times New Roman" w:hAnsi="Times New Roman"/>
          <w:color w:val="000000"/>
          <w:sz w:val="24"/>
          <w:szCs w:val="24"/>
        </w:rPr>
        <w:t>топольский – М.: БИНОМ. Лаборатория знаний, 20</w:t>
      </w:r>
      <w:r w:rsidR="003D4828">
        <w:rPr>
          <w:rFonts w:ascii="Times New Roman" w:hAnsi="Times New Roman"/>
          <w:color w:val="000000"/>
          <w:sz w:val="24"/>
          <w:szCs w:val="24"/>
        </w:rPr>
        <w:t>15</w:t>
      </w:r>
      <w:r w:rsidRPr="002C5197">
        <w:rPr>
          <w:rFonts w:ascii="Times New Roman" w:hAnsi="Times New Roman"/>
          <w:color w:val="000000"/>
          <w:sz w:val="24"/>
          <w:szCs w:val="24"/>
        </w:rPr>
        <w:t>.</w:t>
      </w:r>
    </w:p>
    <w:p w:rsidR="002C5197" w:rsidRPr="002C5197" w:rsidRDefault="00D95CD8" w:rsidP="002C519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color w:val="000000"/>
          <w:sz w:val="24"/>
          <w:szCs w:val="24"/>
        </w:rPr>
        <w:t>Робертсон А.А. Программирование – это просто: Пошаговый подход / А.А. Робертсон; Пер. с англ. – М.: БИНОМ. Лаборатория знаний, 20</w:t>
      </w:r>
      <w:r w:rsidR="003D4828">
        <w:rPr>
          <w:rFonts w:ascii="Times New Roman" w:hAnsi="Times New Roman"/>
          <w:color w:val="000000"/>
          <w:sz w:val="24"/>
          <w:szCs w:val="24"/>
        </w:rPr>
        <w:t>14</w:t>
      </w:r>
      <w:r w:rsidRPr="002C5197">
        <w:rPr>
          <w:rFonts w:ascii="Times New Roman" w:hAnsi="Times New Roman"/>
          <w:color w:val="000000"/>
          <w:sz w:val="24"/>
          <w:szCs w:val="24"/>
        </w:rPr>
        <w:t>.</w:t>
      </w:r>
    </w:p>
    <w:p w:rsidR="00D95CD8" w:rsidRPr="002C5197" w:rsidRDefault="00D95CD8" w:rsidP="002C5197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2C5197">
        <w:rPr>
          <w:rFonts w:ascii="Times New Roman" w:hAnsi="Times New Roman"/>
          <w:color w:val="000000"/>
          <w:sz w:val="24"/>
          <w:szCs w:val="24"/>
        </w:rPr>
        <w:t>Русаков С.В. Олимпиады по базовому курсу информатики. : Методическое пособие / С.В. Русаков, Л.А. Залогова, И.Г. Семакин и др.; Под ред. С.В. Русакова – М.:БИНОМ. Лаборатория знаний, 20</w:t>
      </w:r>
      <w:r w:rsidR="003D4828">
        <w:rPr>
          <w:rFonts w:ascii="Times New Roman" w:hAnsi="Times New Roman"/>
          <w:color w:val="000000"/>
          <w:sz w:val="24"/>
          <w:szCs w:val="24"/>
        </w:rPr>
        <w:t>14</w:t>
      </w:r>
      <w:r w:rsidRPr="002C5197">
        <w:rPr>
          <w:rFonts w:ascii="Times New Roman" w:hAnsi="Times New Roman"/>
          <w:color w:val="000000"/>
          <w:sz w:val="24"/>
          <w:szCs w:val="24"/>
        </w:rPr>
        <w:t>.</w:t>
      </w:r>
    </w:p>
    <w:p w:rsidR="00A52667" w:rsidRPr="002C5197" w:rsidRDefault="00A52667" w:rsidP="00997A85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52667" w:rsidRPr="002C5197" w:rsidRDefault="00A52667" w:rsidP="00DC6E2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C6E25" w:rsidRPr="002C5197" w:rsidRDefault="00DC6E25" w:rsidP="00DC6E25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23A30" w:rsidRPr="002C5197" w:rsidRDefault="00323A30" w:rsidP="00997A85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2C5197">
        <w:rPr>
          <w:rFonts w:ascii="Times New Roman" w:hAnsi="Times New Roman" w:cs="Times New Roman"/>
          <w:sz w:val="24"/>
          <w:szCs w:val="24"/>
        </w:rPr>
        <w:t>Учебные материалы по информатике: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5069"/>
      </w:tblGrid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Библиотека учебных курсов Microsoft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http://www.microsoft.com/Rus/Msdnaa/Curricula/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Виртуальный компьютерный музей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http://www.computer-museum.ru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Газета «Информатика» Издательского дома «Первое сентября»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http://inf.1september.ru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Дидактические материалы по информатике и математике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http://comp-science.narod.ru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 xml:space="preserve">Интернет-школа «Просвещение. </w:t>
            </w:r>
            <w:r w:rsidRPr="002C519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http://www.internet-school.ru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Информатика в школе: сайт М.Б. Львовск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го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http://marklv.narod.ru/inf/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Информатика в школе: сайт И.Е. Смирн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http://infoschool.narod.ru</w:t>
            </w:r>
          </w:p>
        </w:tc>
      </w:tr>
      <w:tr w:rsidR="00323A30" w:rsidRPr="002C5197">
        <w:trPr>
          <w:trHeight w:val="356"/>
        </w:trPr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Информатика для учителей: сайт С.В. Сы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р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цовой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http://www.syrtsovasv.narod.ru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Информатика и информация: сайт для уч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телей информатики и учеников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http://www.phis.org.ru/informatika/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гии в образовании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http://www.rusedu.info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гии: сайт лаборатории информатики МИОО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http://iit.metodist.ru</w:t>
            </w:r>
          </w:p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Информация для информатиков: сайт О.В.Трушина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http://trushinov.chat.ru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История Интернета в России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http://www.nethistory.ru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lastRenderedPageBreak/>
              <w:t>ИТ-образование в России: сайт открытого е-консорциума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http://www.edu-it.ru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 xml:space="preserve">Компьютерные телекоммуникации: курс учителя информатики Н.С. Антонова 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http://distant.463.jscc.ru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Клякс@.net: Информатика в школе. Ко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м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пьютер на уроках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http://www.klyaksa.net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Материалы к урокам информатики (О.А. Тузова, С.-Петербург, школа № 550)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http://school.ort.spb.ru/library.html</w:t>
            </w:r>
          </w:p>
        </w:tc>
      </w:tr>
      <w:tr w:rsidR="00323A30" w:rsidRPr="002C5197">
        <w:tc>
          <w:tcPr>
            <w:tcW w:w="4785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Методические и дидактические материалы к урокам информатики: сайт Е.Р. Кочела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е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вой</w:t>
            </w:r>
          </w:p>
        </w:tc>
        <w:tc>
          <w:tcPr>
            <w:tcW w:w="5069" w:type="dxa"/>
            <w:shd w:val="clear" w:color="auto" w:fill="auto"/>
          </w:tcPr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http://ekochelaeva.narod.ru</w:t>
            </w:r>
          </w:p>
          <w:p w:rsidR="00323A30" w:rsidRPr="002C5197" w:rsidRDefault="00323A30" w:rsidP="000243B8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3A30" w:rsidRPr="002C5197" w:rsidRDefault="00323A30" w:rsidP="00323A30">
      <w:pPr>
        <w:rPr>
          <w:rFonts w:ascii="Times New Roman" w:hAnsi="Times New Roman"/>
          <w:sz w:val="24"/>
          <w:szCs w:val="24"/>
        </w:rPr>
      </w:pPr>
    </w:p>
    <w:p w:rsidR="005B1500" w:rsidRPr="002C5197" w:rsidRDefault="005B1500" w:rsidP="005B1500">
      <w:pPr>
        <w:pStyle w:val="3"/>
        <w:jc w:val="center"/>
        <w:rPr>
          <w:rFonts w:ascii="Times New Roman" w:hAnsi="Times New Roman" w:cs="Times New Roman"/>
          <w:sz w:val="24"/>
          <w:szCs w:val="24"/>
        </w:rPr>
      </w:pPr>
      <w:r w:rsidRPr="002C5197">
        <w:rPr>
          <w:rFonts w:ascii="Times New Roman" w:hAnsi="Times New Roman" w:cs="Times New Roman"/>
          <w:sz w:val="24"/>
          <w:szCs w:val="24"/>
        </w:rPr>
        <w:t>Полезные ссылки 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  <w:gridCol w:w="4226"/>
      </w:tblGrid>
      <w:tr w:rsidR="005B1500" w:rsidRPr="002C5197">
        <w:trPr>
          <w:trHeight w:val="722"/>
        </w:trPr>
        <w:tc>
          <w:tcPr>
            <w:tcW w:w="5628" w:type="dxa"/>
            <w:shd w:val="clear" w:color="auto" w:fill="auto"/>
          </w:tcPr>
          <w:p w:rsidR="005B1500" w:rsidRPr="002C5197" w:rsidRDefault="005B1500" w:rsidP="00FB008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97"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Министерство образования и науки Российской Ф</w:t>
            </w:r>
            <w:r w:rsidRPr="002C519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2C5197">
              <w:rPr>
                <w:rFonts w:ascii="Times New Roman" w:hAnsi="Times New Roman" w:cs="Times New Roman"/>
                <w:b w:val="0"/>
                <w:sz w:val="24"/>
                <w:szCs w:val="24"/>
              </w:rPr>
              <w:t>дерации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FB008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97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http://www.mon.gov.ru</w:t>
            </w:r>
          </w:p>
        </w:tc>
      </w:tr>
      <w:tr w:rsidR="005B1500" w:rsidRPr="002C5197">
        <w:trPr>
          <w:trHeight w:val="769"/>
        </w:trPr>
        <w:tc>
          <w:tcPr>
            <w:tcW w:w="5628" w:type="dxa"/>
            <w:shd w:val="clear" w:color="auto" w:fill="auto"/>
          </w:tcPr>
          <w:p w:rsidR="005B1500" w:rsidRPr="002C5197" w:rsidRDefault="005B1500" w:rsidP="00FB008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97">
              <w:rPr>
                <w:rFonts w:ascii="Times New Roman" w:hAnsi="Times New Roman" w:cs="Times New Roman"/>
                <w:b w:val="0"/>
                <w:sz w:val="24"/>
                <w:szCs w:val="24"/>
              </w:rPr>
              <w:t>Федеральная служба по надзору в сфере образов</w:t>
            </w:r>
            <w:r w:rsidRPr="002C5197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2C5197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и науки (Рособрнадзор)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FB0086">
            <w:pPr>
              <w:pStyle w:val="3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C5197">
              <w:rPr>
                <w:rFonts w:ascii="Times New Roman" w:hAnsi="Times New Roman" w:cs="Times New Roman"/>
                <w:b w:val="0"/>
                <w:sz w:val="24"/>
                <w:szCs w:val="24"/>
              </w:rPr>
              <w:t>http://www.obrnadzor.gov.ru</w:t>
            </w: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Федеральное агентство по образованию (Рособраз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 xml:space="preserve">вание) 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http://www.ed.gov.ru</w:t>
            </w: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Федеральное агентство по науке и инновациям (Р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о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снаука)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http://www.fasi.gov.ru</w:t>
            </w: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Федеральный центр тестирования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http://www.rustest.ru</w:t>
            </w: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Федеральный портал «Российское образование»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http://www.edu.ru</w:t>
            </w: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Российский общеобразовательный портал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http://www.school.edu.ru</w:t>
            </w: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Портал информационной поддержки Единого гос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у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дарственного экзамена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http://ege.edu.ru</w:t>
            </w: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Естественнонаучный образовательный портал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http://www.en.edu.ru</w:t>
            </w: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http://www.ict.edu.ru</w:t>
            </w:r>
          </w:p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Российский портал открытого образования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http://www.openet.edu.ru</w:t>
            </w: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Портал Национального фонда подготовки кадров: проект «Информатизация системы образования»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http://portal.ntf.ru</w:t>
            </w:r>
          </w:p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Газета «Информатика»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http://inf.1september.ru</w:t>
            </w:r>
          </w:p>
        </w:tc>
      </w:tr>
      <w:tr w:rsidR="005B1500" w:rsidRPr="002C5197">
        <w:tc>
          <w:tcPr>
            <w:tcW w:w="5628" w:type="dxa"/>
            <w:shd w:val="clear" w:color="auto" w:fill="auto"/>
          </w:tcPr>
          <w:p w:rsidR="005B1500" w:rsidRPr="002C5197" w:rsidRDefault="005B1500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2C5197">
              <w:rPr>
                <w:rFonts w:ascii="Times New Roman" w:hAnsi="Times New Roman"/>
                <w:sz w:val="24"/>
                <w:szCs w:val="24"/>
              </w:rPr>
              <w:t>В помощь учителю: Сетевое объединение метод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и</w:t>
            </w:r>
            <w:r w:rsidRPr="002C5197">
              <w:rPr>
                <w:rFonts w:ascii="Times New Roman" w:hAnsi="Times New Roman"/>
                <w:sz w:val="24"/>
                <w:szCs w:val="24"/>
              </w:rPr>
              <w:t>стов (СОМ)</w:t>
            </w:r>
          </w:p>
        </w:tc>
        <w:tc>
          <w:tcPr>
            <w:tcW w:w="4226" w:type="dxa"/>
            <w:shd w:val="clear" w:color="auto" w:fill="auto"/>
          </w:tcPr>
          <w:p w:rsidR="005B1500" w:rsidRPr="002C5197" w:rsidRDefault="006744E6" w:rsidP="005B1500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5B1500" w:rsidRPr="002C5197">
                <w:rPr>
                  <w:rStyle w:val="a8"/>
                  <w:rFonts w:ascii="Times New Roman" w:hAnsi="Times New Roman"/>
                  <w:sz w:val="24"/>
                  <w:szCs w:val="24"/>
                </w:rPr>
                <w:t>http://som.fsio.ru/</w:t>
              </w:r>
            </w:hyperlink>
          </w:p>
        </w:tc>
      </w:tr>
    </w:tbl>
    <w:p w:rsidR="00CA15DA" w:rsidRPr="002C5197" w:rsidRDefault="00CA15DA" w:rsidP="005B1500">
      <w:pPr>
        <w:pStyle w:val="2"/>
        <w:rPr>
          <w:i/>
          <w:sz w:val="24"/>
          <w:szCs w:val="24"/>
        </w:rPr>
      </w:pPr>
    </w:p>
    <w:p w:rsidR="00FB0609" w:rsidRPr="002C5197" w:rsidRDefault="00FB0609" w:rsidP="005B1500">
      <w:pPr>
        <w:pStyle w:val="2"/>
        <w:rPr>
          <w:i/>
          <w:sz w:val="24"/>
          <w:szCs w:val="24"/>
        </w:rPr>
      </w:pPr>
    </w:p>
    <w:p w:rsidR="00FB0609" w:rsidRPr="002C5197" w:rsidRDefault="00FB0609" w:rsidP="005B1500">
      <w:pPr>
        <w:pStyle w:val="2"/>
        <w:rPr>
          <w:i/>
          <w:sz w:val="24"/>
          <w:szCs w:val="24"/>
        </w:rPr>
      </w:pPr>
    </w:p>
    <w:p w:rsidR="00FB0609" w:rsidRPr="002C5197" w:rsidRDefault="00FB0609" w:rsidP="005B1500">
      <w:pPr>
        <w:pStyle w:val="2"/>
        <w:rPr>
          <w:i/>
          <w:sz w:val="24"/>
          <w:szCs w:val="24"/>
        </w:rPr>
      </w:pPr>
    </w:p>
    <w:p w:rsidR="00FB0609" w:rsidRPr="002C5197" w:rsidRDefault="00FB0609" w:rsidP="005B1500">
      <w:pPr>
        <w:pStyle w:val="2"/>
        <w:rPr>
          <w:i/>
          <w:sz w:val="24"/>
          <w:szCs w:val="24"/>
        </w:rPr>
      </w:pPr>
    </w:p>
    <w:p w:rsidR="00FB0609" w:rsidRPr="002C5197" w:rsidRDefault="00FB0609" w:rsidP="005B1500">
      <w:pPr>
        <w:pStyle w:val="2"/>
        <w:rPr>
          <w:i/>
          <w:sz w:val="24"/>
          <w:szCs w:val="24"/>
        </w:rPr>
      </w:pPr>
    </w:p>
    <w:p w:rsidR="005B1500" w:rsidRPr="002C5197" w:rsidRDefault="00CA15DA" w:rsidP="005B1500">
      <w:pPr>
        <w:pStyle w:val="2"/>
        <w:rPr>
          <w:i/>
          <w:sz w:val="24"/>
          <w:szCs w:val="24"/>
        </w:rPr>
      </w:pPr>
      <w:r w:rsidRPr="002C5197">
        <w:rPr>
          <w:i/>
          <w:sz w:val="24"/>
          <w:szCs w:val="24"/>
        </w:rPr>
        <w:lastRenderedPageBreak/>
        <w:t>Список тем рефератов: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Программные системы обработки текстов под MS DOS.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Программные системы обработки текстов под WINDOWS.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Электронные таблицы под MS DOS.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Электронные таблицы под WINDOWS.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Программные системы обработки графической информации под MS DOS.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Программные системы обработки графической информации под WINDOWS.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Современная компьютерная графика. CorelDraw и Photoshop.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Компьютерная анимация. 3D Мах и другие.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Программные системы обработки сканированной информации.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Программные системы «переводчики».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Мультимедиасистемы. Компьютер и музыка.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Мультимедиасистемы. Компьютер и видео.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Обзор компьютерных игр.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Системы управления базами данных под MS DOS и WINDOWS.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Системы управления распределенными базами данных. ORACLE и другие.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 системы. Средства создания электронных учебников.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Обучающие системы. Средства создания систем диагностики и контроля знаний.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Сетевые и телекоммуникационные сервисные программы.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 программах-поисковиках в Интернете.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О программах-броузерах в Интернете.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Системы компьютерной алгебры.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Пакет MathCad.</w:t>
      </w:r>
    </w:p>
    <w:p w:rsidR="00CA15DA" w:rsidRPr="002C5197" w:rsidRDefault="00CA15DA" w:rsidP="00CA15DA">
      <w:pPr>
        <w:numPr>
          <w:ilvl w:val="0"/>
          <w:numId w:val="26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Развитие программных средств математических вычислений — от Eureka до Mathematica.</w:t>
      </w:r>
    </w:p>
    <w:p w:rsidR="00725698" w:rsidRPr="002C5197" w:rsidRDefault="00725698" w:rsidP="0072569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</w:pPr>
    </w:p>
    <w:p w:rsidR="00725698" w:rsidRPr="002C5197" w:rsidRDefault="00725698" w:rsidP="0072569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2C5197">
        <w:rPr>
          <w:rFonts w:ascii="Times New Roman" w:eastAsia="Times New Roman" w:hAnsi="Times New Roman"/>
          <w:b/>
          <w:iCs/>
          <w:color w:val="000000"/>
          <w:sz w:val="24"/>
          <w:szCs w:val="24"/>
          <w:lang w:eastAsia="ru-RU"/>
        </w:rPr>
        <w:t xml:space="preserve">Список тем проектов: </w:t>
      </w:r>
    </w:p>
    <w:p w:rsidR="00725698" w:rsidRPr="002C5197" w:rsidRDefault="00725698" w:rsidP="00725698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5197">
        <w:rPr>
          <w:rFonts w:ascii="Times New Roman" w:hAnsi="Times New Roman"/>
          <w:i/>
          <w:sz w:val="24"/>
          <w:szCs w:val="24"/>
        </w:rPr>
        <w:t xml:space="preserve">История рунета </w:t>
      </w:r>
    </w:p>
    <w:p w:rsidR="00725698" w:rsidRPr="002C5197" w:rsidRDefault="00725698" w:rsidP="00725698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5197">
        <w:rPr>
          <w:rFonts w:ascii="Times New Roman" w:hAnsi="Times New Roman"/>
          <w:i/>
          <w:sz w:val="24"/>
          <w:szCs w:val="24"/>
        </w:rPr>
        <w:t>Как устроен Интернет?</w:t>
      </w:r>
    </w:p>
    <w:p w:rsidR="00725698" w:rsidRPr="002C5197" w:rsidRDefault="00725698" w:rsidP="00725698">
      <w:pPr>
        <w:pStyle w:val="a7"/>
        <w:numPr>
          <w:ilvl w:val="0"/>
          <w:numId w:val="29"/>
        </w:numPr>
        <w:tabs>
          <w:tab w:val="left" w:pos="993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5197">
        <w:rPr>
          <w:rFonts w:ascii="Times New Roman" w:hAnsi="Times New Roman"/>
          <w:i/>
          <w:sz w:val="24"/>
          <w:szCs w:val="24"/>
        </w:rPr>
        <w:t>Кроссворды по истории</w:t>
      </w:r>
      <w:r w:rsidR="00D95CD8" w:rsidRPr="002C5197">
        <w:rPr>
          <w:rFonts w:ascii="Times New Roman" w:hAnsi="Times New Roman"/>
          <w:i/>
          <w:sz w:val="24"/>
          <w:szCs w:val="24"/>
        </w:rPr>
        <w:t xml:space="preserve"> информатики</w:t>
      </w:r>
    </w:p>
    <w:p w:rsidR="00725698" w:rsidRPr="002C5197" w:rsidRDefault="00725698" w:rsidP="00725698">
      <w:pPr>
        <w:pStyle w:val="a7"/>
        <w:numPr>
          <w:ilvl w:val="0"/>
          <w:numId w:val="29"/>
        </w:numPr>
        <w:tabs>
          <w:tab w:val="left" w:pos="993"/>
          <w:tab w:val="left" w:pos="1560"/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5197">
        <w:rPr>
          <w:rFonts w:ascii="Times New Roman" w:hAnsi="Times New Roman"/>
          <w:i/>
          <w:sz w:val="24"/>
          <w:szCs w:val="24"/>
        </w:rPr>
        <w:t>Интернет-зависимость – проблема современного общества</w:t>
      </w:r>
    </w:p>
    <w:p w:rsidR="00725698" w:rsidRPr="002C5197" w:rsidRDefault="00725698" w:rsidP="00725698">
      <w:pPr>
        <w:pStyle w:val="a7"/>
        <w:numPr>
          <w:ilvl w:val="0"/>
          <w:numId w:val="29"/>
        </w:numPr>
        <w:tabs>
          <w:tab w:val="left" w:pos="993"/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5197">
        <w:rPr>
          <w:rFonts w:ascii="Times New Roman" w:hAnsi="Times New Roman"/>
          <w:i/>
          <w:sz w:val="24"/>
          <w:szCs w:val="24"/>
        </w:rPr>
        <w:t>Влияние СМИ на формирование нравственности</w:t>
      </w:r>
    </w:p>
    <w:p w:rsidR="00725698" w:rsidRPr="002C5197" w:rsidRDefault="00725698" w:rsidP="00725698">
      <w:pPr>
        <w:pStyle w:val="a7"/>
        <w:numPr>
          <w:ilvl w:val="0"/>
          <w:numId w:val="29"/>
        </w:numPr>
        <w:tabs>
          <w:tab w:val="left" w:pos="993"/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5197">
        <w:rPr>
          <w:rFonts w:ascii="Times New Roman" w:hAnsi="Times New Roman"/>
          <w:i/>
          <w:sz w:val="24"/>
          <w:szCs w:val="24"/>
        </w:rPr>
        <w:t>Вербальная и невербальная информационная культура</w:t>
      </w:r>
    </w:p>
    <w:p w:rsidR="00725698" w:rsidRPr="002C5197" w:rsidRDefault="00725698" w:rsidP="00725698">
      <w:pPr>
        <w:pStyle w:val="a7"/>
        <w:numPr>
          <w:ilvl w:val="0"/>
          <w:numId w:val="29"/>
        </w:numPr>
        <w:tabs>
          <w:tab w:val="left" w:pos="993"/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5197">
        <w:rPr>
          <w:rFonts w:ascii="Times New Roman" w:hAnsi="Times New Roman"/>
          <w:i/>
          <w:sz w:val="24"/>
          <w:szCs w:val="24"/>
        </w:rPr>
        <w:t>Неделя веселой математики</w:t>
      </w:r>
    </w:p>
    <w:p w:rsidR="00725698" w:rsidRPr="002C5197" w:rsidRDefault="00725698" w:rsidP="00725698">
      <w:pPr>
        <w:pStyle w:val="a7"/>
        <w:numPr>
          <w:ilvl w:val="0"/>
          <w:numId w:val="29"/>
        </w:numPr>
        <w:tabs>
          <w:tab w:val="left" w:pos="993"/>
          <w:tab w:val="left" w:pos="1701"/>
        </w:tabs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2C5197">
        <w:rPr>
          <w:rFonts w:ascii="Times New Roman" w:hAnsi="Times New Roman"/>
          <w:i/>
          <w:sz w:val="24"/>
          <w:szCs w:val="24"/>
        </w:rPr>
        <w:t xml:space="preserve">Создание тематического </w:t>
      </w:r>
      <w:r w:rsidRPr="002C5197">
        <w:rPr>
          <w:rFonts w:ascii="Times New Roman" w:hAnsi="Times New Roman"/>
          <w:i/>
          <w:sz w:val="24"/>
          <w:szCs w:val="24"/>
          <w:lang w:val="en-US"/>
        </w:rPr>
        <w:t>Web</w:t>
      </w:r>
      <w:r w:rsidRPr="002C5197">
        <w:rPr>
          <w:rFonts w:ascii="Times New Roman" w:hAnsi="Times New Roman"/>
          <w:i/>
          <w:sz w:val="24"/>
          <w:szCs w:val="24"/>
        </w:rPr>
        <w:t>-сайта</w:t>
      </w:r>
    </w:p>
    <w:p w:rsidR="00CA15DA" w:rsidRPr="002C5197" w:rsidRDefault="00CA15DA" w:rsidP="005B1500">
      <w:pPr>
        <w:pStyle w:val="2"/>
        <w:rPr>
          <w:b w:val="0"/>
          <w:i/>
          <w:sz w:val="24"/>
          <w:szCs w:val="24"/>
        </w:rPr>
      </w:pPr>
    </w:p>
    <w:p w:rsidR="00F851FF" w:rsidRPr="002C5197" w:rsidRDefault="00F851FF" w:rsidP="00DE06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F851FF" w:rsidRPr="002C5197" w:rsidSect="0093144D">
      <w:footerReference w:type="default" r:id="rId10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44E6" w:rsidRDefault="006744E6">
      <w:pPr>
        <w:spacing w:after="0" w:line="240" w:lineRule="auto"/>
      </w:pPr>
      <w:r>
        <w:separator/>
      </w:r>
    </w:p>
  </w:endnote>
  <w:endnote w:type="continuationSeparator" w:id="0">
    <w:p w:rsidR="006744E6" w:rsidRDefault="00674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0EA" w:rsidRDefault="00A910EA">
    <w: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44E6" w:rsidRDefault="006744E6">
      <w:pPr>
        <w:spacing w:after="0" w:line="240" w:lineRule="auto"/>
      </w:pPr>
      <w:r>
        <w:separator/>
      </w:r>
    </w:p>
  </w:footnote>
  <w:footnote w:type="continuationSeparator" w:id="0">
    <w:p w:rsidR="006744E6" w:rsidRDefault="006744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F56D762"/>
    <w:lvl w:ilvl="0">
      <w:numFmt w:val="bullet"/>
      <w:lvlText w:val="*"/>
      <w:lvlJc w:val="left"/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BF1D24"/>
    <w:multiLevelType w:val="hybridMultilevel"/>
    <w:tmpl w:val="66B8FF0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5F2BEF"/>
    <w:multiLevelType w:val="hybridMultilevel"/>
    <w:tmpl w:val="31D04F40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357CD9"/>
    <w:multiLevelType w:val="hybridMultilevel"/>
    <w:tmpl w:val="5406EA8C"/>
    <w:lvl w:ilvl="0" w:tplc="14C8934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">
    <w:nsid w:val="19494768"/>
    <w:multiLevelType w:val="multilevel"/>
    <w:tmpl w:val="2F5A0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FB6FE8"/>
    <w:multiLevelType w:val="hybridMultilevel"/>
    <w:tmpl w:val="CB2AA6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F279A6"/>
    <w:multiLevelType w:val="hybridMultilevel"/>
    <w:tmpl w:val="58EAA2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A32378"/>
    <w:multiLevelType w:val="hybridMultilevel"/>
    <w:tmpl w:val="B4223302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9">
    <w:nsid w:val="20325B10"/>
    <w:multiLevelType w:val="hybridMultilevel"/>
    <w:tmpl w:val="7528243A"/>
    <w:lvl w:ilvl="0" w:tplc="87006BB6">
      <w:start w:val="1"/>
      <w:numFmt w:val="bullet"/>
      <w:lvlText w:val=""/>
      <w:lvlJc w:val="left"/>
      <w:pPr>
        <w:tabs>
          <w:tab w:val="num" w:pos="907"/>
        </w:tabs>
        <w:ind w:left="0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A292669"/>
    <w:multiLevelType w:val="hybridMultilevel"/>
    <w:tmpl w:val="9AD66A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5579E1"/>
    <w:multiLevelType w:val="hybridMultilevel"/>
    <w:tmpl w:val="E578E9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0132CD"/>
    <w:multiLevelType w:val="hybridMultilevel"/>
    <w:tmpl w:val="569C37AE"/>
    <w:lvl w:ilvl="0" w:tplc="2EA603BC">
      <w:numFmt w:val="bullet"/>
      <w:lvlText w:val="•"/>
      <w:lvlJc w:val="left"/>
      <w:pPr>
        <w:tabs>
          <w:tab w:val="num" w:pos="360"/>
        </w:tabs>
        <w:ind w:left="0" w:firstLine="0"/>
      </w:pPr>
      <w:rPr>
        <w:rFonts w:ascii="Tahoma" w:hAnsi="Tahoma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7A6DDE"/>
    <w:multiLevelType w:val="hybridMultilevel"/>
    <w:tmpl w:val="F5E0368C"/>
    <w:lvl w:ilvl="0" w:tplc="EA2E8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A62B3C"/>
    <w:multiLevelType w:val="multilevel"/>
    <w:tmpl w:val="4442E830"/>
    <w:lvl w:ilvl="0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>
    <w:nsid w:val="385C555F"/>
    <w:multiLevelType w:val="hybridMultilevel"/>
    <w:tmpl w:val="B27820A4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AEA7578"/>
    <w:multiLevelType w:val="hybridMultilevel"/>
    <w:tmpl w:val="AB2C2CF2"/>
    <w:lvl w:ilvl="0" w:tplc="0419000D">
      <w:start w:val="1"/>
      <w:numFmt w:val="bullet"/>
      <w:lvlText w:val="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7">
    <w:nsid w:val="3B79610A"/>
    <w:multiLevelType w:val="hybridMultilevel"/>
    <w:tmpl w:val="2E861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8E14AC"/>
    <w:multiLevelType w:val="hybridMultilevel"/>
    <w:tmpl w:val="E0163924"/>
    <w:lvl w:ilvl="0" w:tplc="8AE4C876">
      <w:start w:val="3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4C8001F"/>
    <w:multiLevelType w:val="hybridMultilevel"/>
    <w:tmpl w:val="B122F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A63B2F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261574"/>
    <w:multiLevelType w:val="hybridMultilevel"/>
    <w:tmpl w:val="5030C2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1A20013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9F449B"/>
    <w:multiLevelType w:val="hybridMultilevel"/>
    <w:tmpl w:val="53705D26"/>
    <w:lvl w:ilvl="0" w:tplc="686A1C7C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9BD4EEA"/>
    <w:multiLevelType w:val="hybridMultilevel"/>
    <w:tmpl w:val="59D0D4FC"/>
    <w:lvl w:ilvl="0" w:tplc="11705F3C">
      <w:start w:val="1"/>
      <w:numFmt w:val="decimal"/>
      <w:lvlText w:val="%1."/>
      <w:lvlJc w:val="left"/>
      <w:pPr>
        <w:tabs>
          <w:tab w:val="num" w:pos="2051"/>
        </w:tabs>
        <w:ind w:left="2051" w:hanging="663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6A657ADD"/>
    <w:multiLevelType w:val="hybridMultilevel"/>
    <w:tmpl w:val="2D7AF1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B63129"/>
    <w:multiLevelType w:val="hybridMultilevel"/>
    <w:tmpl w:val="4442E830"/>
    <w:lvl w:ilvl="0" w:tplc="6C346364">
      <w:start w:val="1"/>
      <w:numFmt w:val="bullet"/>
      <w:lvlText w:val=""/>
      <w:lvlJc w:val="left"/>
      <w:pPr>
        <w:tabs>
          <w:tab w:val="num" w:pos="1388"/>
        </w:tabs>
        <w:ind w:left="708" w:firstLine="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8">
    <w:nsid w:val="799F2310"/>
    <w:multiLevelType w:val="hybridMultilevel"/>
    <w:tmpl w:val="91ACE5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C762164"/>
    <w:multiLevelType w:val="hybridMultilevel"/>
    <w:tmpl w:val="6608C5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DB67DBF"/>
    <w:multiLevelType w:val="multilevel"/>
    <w:tmpl w:val="72522DC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 w:tentative="1">
      <w:start w:val="1"/>
      <w:numFmt w:val="decimal"/>
      <w:lvlText w:val="%2."/>
      <w:lvlJc w:val="left"/>
      <w:pPr>
        <w:tabs>
          <w:tab w:val="num" w:pos="1410"/>
        </w:tabs>
        <w:ind w:left="1410" w:hanging="360"/>
      </w:pPr>
    </w:lvl>
    <w:lvl w:ilvl="2" w:tentative="1">
      <w:start w:val="1"/>
      <w:numFmt w:val="decimal"/>
      <w:lvlText w:val="%3."/>
      <w:lvlJc w:val="left"/>
      <w:pPr>
        <w:tabs>
          <w:tab w:val="num" w:pos="2130"/>
        </w:tabs>
        <w:ind w:left="2130" w:hanging="360"/>
      </w:pPr>
    </w:lvl>
    <w:lvl w:ilvl="3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entative="1">
      <w:start w:val="1"/>
      <w:numFmt w:val="decimal"/>
      <w:lvlText w:val="%5."/>
      <w:lvlJc w:val="left"/>
      <w:pPr>
        <w:tabs>
          <w:tab w:val="num" w:pos="3570"/>
        </w:tabs>
        <w:ind w:left="3570" w:hanging="360"/>
      </w:pPr>
    </w:lvl>
    <w:lvl w:ilvl="5" w:tentative="1">
      <w:start w:val="1"/>
      <w:numFmt w:val="decimal"/>
      <w:lvlText w:val="%6."/>
      <w:lvlJc w:val="left"/>
      <w:pPr>
        <w:tabs>
          <w:tab w:val="num" w:pos="4290"/>
        </w:tabs>
        <w:ind w:left="4290" w:hanging="360"/>
      </w:pPr>
    </w:lvl>
    <w:lvl w:ilvl="6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entative="1">
      <w:start w:val="1"/>
      <w:numFmt w:val="decimal"/>
      <w:lvlText w:val="%8."/>
      <w:lvlJc w:val="left"/>
      <w:pPr>
        <w:tabs>
          <w:tab w:val="num" w:pos="5730"/>
        </w:tabs>
        <w:ind w:left="5730" w:hanging="360"/>
      </w:pPr>
    </w:lvl>
    <w:lvl w:ilvl="8" w:tentative="1">
      <w:start w:val="1"/>
      <w:numFmt w:val="decimal"/>
      <w:lvlText w:val="%9."/>
      <w:lvlJc w:val="left"/>
      <w:pPr>
        <w:tabs>
          <w:tab w:val="num" w:pos="6450"/>
        </w:tabs>
        <w:ind w:left="6450" w:hanging="360"/>
      </w:pPr>
    </w:lvl>
  </w:abstractNum>
  <w:num w:numId="1">
    <w:abstractNumId w:val="1"/>
  </w:num>
  <w:num w:numId="2">
    <w:abstractNumId w:val="26"/>
  </w:num>
  <w:num w:numId="3">
    <w:abstractNumId w:val="7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5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4"/>
  </w:num>
  <w:num w:numId="11">
    <w:abstractNumId w:val="20"/>
  </w:num>
  <w:num w:numId="12">
    <w:abstractNumId w:val="28"/>
  </w:num>
  <w:num w:numId="13">
    <w:abstractNumId w:val="29"/>
  </w:num>
  <w:num w:numId="14">
    <w:abstractNumId w:val="8"/>
  </w:num>
  <w:num w:numId="15">
    <w:abstractNumId w:val="9"/>
  </w:num>
  <w:num w:numId="16">
    <w:abstractNumId w:val="10"/>
  </w:num>
  <w:num w:numId="17">
    <w:abstractNumId w:val="19"/>
  </w:num>
  <w:num w:numId="18">
    <w:abstractNumId w:val="6"/>
  </w:num>
  <w:num w:numId="19">
    <w:abstractNumId w:val="13"/>
  </w:num>
  <w:num w:numId="2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1">
    <w:abstractNumId w:val="3"/>
  </w:num>
  <w:num w:numId="22">
    <w:abstractNumId w:val="2"/>
  </w:num>
  <w:num w:numId="23">
    <w:abstractNumId w:val="15"/>
  </w:num>
  <w:num w:numId="24">
    <w:abstractNumId w:val="22"/>
  </w:num>
  <w:num w:numId="25">
    <w:abstractNumId w:val="16"/>
  </w:num>
  <w:num w:numId="26">
    <w:abstractNumId w:val="21"/>
  </w:num>
  <w:num w:numId="27">
    <w:abstractNumId w:val="4"/>
  </w:num>
  <w:num w:numId="28">
    <w:abstractNumId w:val="23"/>
  </w:num>
  <w:num w:numId="29">
    <w:abstractNumId w:val="30"/>
  </w:num>
  <w:num w:numId="30">
    <w:abstractNumId w:val="27"/>
  </w:num>
  <w:num w:numId="31">
    <w:abstractNumId w:val="14"/>
  </w:num>
  <w:num w:numId="32">
    <w:abstractNumId w:val="25"/>
  </w:num>
  <w:num w:numId="33">
    <w:abstractNumId w:val="17"/>
  </w:num>
  <w:num w:numId="34">
    <w:abstractNumId w:val="18"/>
  </w:num>
  <w:num w:numId="35">
    <w:abstractNumId w:val="11"/>
  </w:num>
  <w:num w:numId="36">
    <w:abstractNumId w:val="5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880"/>
    <w:rsid w:val="00003336"/>
    <w:rsid w:val="0000502F"/>
    <w:rsid w:val="00010434"/>
    <w:rsid w:val="000243B8"/>
    <w:rsid w:val="00051E44"/>
    <w:rsid w:val="00061EDC"/>
    <w:rsid w:val="0008283D"/>
    <w:rsid w:val="000F1907"/>
    <w:rsid w:val="001451A2"/>
    <w:rsid w:val="00161290"/>
    <w:rsid w:val="00162317"/>
    <w:rsid w:val="00166B5F"/>
    <w:rsid w:val="00190292"/>
    <w:rsid w:val="00191329"/>
    <w:rsid w:val="00194D17"/>
    <w:rsid w:val="00196DED"/>
    <w:rsid w:val="001A663C"/>
    <w:rsid w:val="001C3C6F"/>
    <w:rsid w:val="001C44CE"/>
    <w:rsid w:val="001F005C"/>
    <w:rsid w:val="0022025F"/>
    <w:rsid w:val="0025739A"/>
    <w:rsid w:val="00263EEF"/>
    <w:rsid w:val="002C5197"/>
    <w:rsid w:val="002D57BA"/>
    <w:rsid w:val="002E1199"/>
    <w:rsid w:val="002E2F48"/>
    <w:rsid w:val="002F6FA1"/>
    <w:rsid w:val="0031642F"/>
    <w:rsid w:val="00317B58"/>
    <w:rsid w:val="00317FEA"/>
    <w:rsid w:val="00323911"/>
    <w:rsid w:val="00323A30"/>
    <w:rsid w:val="00375817"/>
    <w:rsid w:val="00381CFA"/>
    <w:rsid w:val="003852E2"/>
    <w:rsid w:val="003975CB"/>
    <w:rsid w:val="003A05D1"/>
    <w:rsid w:val="003A14A6"/>
    <w:rsid w:val="003B3C15"/>
    <w:rsid w:val="003B46DA"/>
    <w:rsid w:val="003D4828"/>
    <w:rsid w:val="003E056F"/>
    <w:rsid w:val="004209BD"/>
    <w:rsid w:val="00426121"/>
    <w:rsid w:val="00445BFA"/>
    <w:rsid w:val="00496719"/>
    <w:rsid w:val="004B5DE6"/>
    <w:rsid w:val="004C48DB"/>
    <w:rsid w:val="004F0CEB"/>
    <w:rsid w:val="0050193B"/>
    <w:rsid w:val="0050603D"/>
    <w:rsid w:val="00507045"/>
    <w:rsid w:val="00511F4A"/>
    <w:rsid w:val="0054434A"/>
    <w:rsid w:val="005664A3"/>
    <w:rsid w:val="005B1500"/>
    <w:rsid w:val="006147B1"/>
    <w:rsid w:val="00620C56"/>
    <w:rsid w:val="00631379"/>
    <w:rsid w:val="006744E6"/>
    <w:rsid w:val="00674597"/>
    <w:rsid w:val="0067494D"/>
    <w:rsid w:val="006A7C2D"/>
    <w:rsid w:val="006C2291"/>
    <w:rsid w:val="006C4A5B"/>
    <w:rsid w:val="006F270A"/>
    <w:rsid w:val="006F735E"/>
    <w:rsid w:val="0072146C"/>
    <w:rsid w:val="00725698"/>
    <w:rsid w:val="00740DF2"/>
    <w:rsid w:val="007446B8"/>
    <w:rsid w:val="007570DE"/>
    <w:rsid w:val="00760697"/>
    <w:rsid w:val="0078362F"/>
    <w:rsid w:val="008111F0"/>
    <w:rsid w:val="008165E4"/>
    <w:rsid w:val="00845AAB"/>
    <w:rsid w:val="009254DB"/>
    <w:rsid w:val="0093144D"/>
    <w:rsid w:val="00950D78"/>
    <w:rsid w:val="00986FC2"/>
    <w:rsid w:val="00997A85"/>
    <w:rsid w:val="009D1E52"/>
    <w:rsid w:val="009D21AA"/>
    <w:rsid w:val="009F23DD"/>
    <w:rsid w:val="00A055A4"/>
    <w:rsid w:val="00A153E8"/>
    <w:rsid w:val="00A52667"/>
    <w:rsid w:val="00A74E6C"/>
    <w:rsid w:val="00A86938"/>
    <w:rsid w:val="00A910EA"/>
    <w:rsid w:val="00AB41BF"/>
    <w:rsid w:val="00AC3125"/>
    <w:rsid w:val="00AC6D43"/>
    <w:rsid w:val="00B00B07"/>
    <w:rsid w:val="00B14E24"/>
    <w:rsid w:val="00B60572"/>
    <w:rsid w:val="00B806A0"/>
    <w:rsid w:val="00BA1C37"/>
    <w:rsid w:val="00BA5435"/>
    <w:rsid w:val="00BA6520"/>
    <w:rsid w:val="00BE1DC0"/>
    <w:rsid w:val="00C32E8B"/>
    <w:rsid w:val="00C34A92"/>
    <w:rsid w:val="00C504C3"/>
    <w:rsid w:val="00C86FD9"/>
    <w:rsid w:val="00C91ED2"/>
    <w:rsid w:val="00C96B4B"/>
    <w:rsid w:val="00CA06C2"/>
    <w:rsid w:val="00CA15DA"/>
    <w:rsid w:val="00CB7FAB"/>
    <w:rsid w:val="00CC2AD8"/>
    <w:rsid w:val="00CE2792"/>
    <w:rsid w:val="00CF3AD4"/>
    <w:rsid w:val="00D30036"/>
    <w:rsid w:val="00D5477C"/>
    <w:rsid w:val="00D63F32"/>
    <w:rsid w:val="00D778F6"/>
    <w:rsid w:val="00D81F40"/>
    <w:rsid w:val="00D95CD8"/>
    <w:rsid w:val="00DA48A2"/>
    <w:rsid w:val="00DB3E85"/>
    <w:rsid w:val="00DC266E"/>
    <w:rsid w:val="00DC5B7F"/>
    <w:rsid w:val="00DC6E25"/>
    <w:rsid w:val="00DE0656"/>
    <w:rsid w:val="00DE1880"/>
    <w:rsid w:val="00DF56DD"/>
    <w:rsid w:val="00E071B2"/>
    <w:rsid w:val="00E120B8"/>
    <w:rsid w:val="00E26269"/>
    <w:rsid w:val="00E356E0"/>
    <w:rsid w:val="00E43021"/>
    <w:rsid w:val="00E65FD9"/>
    <w:rsid w:val="00E66C02"/>
    <w:rsid w:val="00EE303B"/>
    <w:rsid w:val="00F02241"/>
    <w:rsid w:val="00F24755"/>
    <w:rsid w:val="00F851FF"/>
    <w:rsid w:val="00F95E54"/>
    <w:rsid w:val="00FA1439"/>
    <w:rsid w:val="00FA5426"/>
    <w:rsid w:val="00FB0086"/>
    <w:rsid w:val="00FB0609"/>
    <w:rsid w:val="00FD2116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F27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E1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5B15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F27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B4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1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AC31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character" w:customStyle="1" w:styleId="a4">
    <w:name w:val="Основной текст Знак"/>
    <w:link w:val="a3"/>
    <w:rsid w:val="00AC312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Normal (Web)"/>
    <w:basedOn w:val="a"/>
    <w:rsid w:val="00AC3125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spelle">
    <w:name w:val="spelle"/>
    <w:basedOn w:val="a0"/>
    <w:rsid w:val="00AC3125"/>
  </w:style>
  <w:style w:type="character" w:styleId="a6">
    <w:name w:val="Strong"/>
    <w:qFormat/>
    <w:rsid w:val="00AC3125"/>
    <w:rPr>
      <w:b/>
      <w:bCs/>
    </w:rPr>
  </w:style>
  <w:style w:type="paragraph" w:customStyle="1" w:styleId="p1">
    <w:name w:val="p1"/>
    <w:basedOn w:val="a"/>
    <w:rsid w:val="00AC3125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6719"/>
    <w:pPr>
      <w:ind w:left="720"/>
      <w:contextualSpacing/>
    </w:pPr>
  </w:style>
  <w:style w:type="character" w:styleId="a8">
    <w:name w:val="Hyperlink"/>
    <w:basedOn w:val="a0"/>
    <w:rsid w:val="00D778F6"/>
  </w:style>
  <w:style w:type="character" w:styleId="a9">
    <w:name w:val="Emphasis"/>
    <w:qFormat/>
    <w:rsid w:val="00D778F6"/>
    <w:rPr>
      <w:i/>
      <w:iCs/>
    </w:rPr>
  </w:style>
  <w:style w:type="character" w:customStyle="1" w:styleId="grame">
    <w:name w:val="grame"/>
    <w:basedOn w:val="a0"/>
    <w:rsid w:val="00D778F6"/>
  </w:style>
  <w:style w:type="paragraph" w:customStyle="1" w:styleId="aa">
    <w:name w:val="a"/>
    <w:basedOn w:val="a"/>
    <w:rsid w:val="00D778F6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21">
    <w:name w:val="toc 2"/>
    <w:basedOn w:val="a"/>
    <w:rsid w:val="00D778F6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table" w:styleId="ab">
    <w:name w:val="Table Grid"/>
    <w:basedOn w:val="a1"/>
    <w:rsid w:val="00D81F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851FF"/>
    <w:pPr>
      <w:widowControl w:val="0"/>
    </w:pPr>
    <w:rPr>
      <w:rFonts w:ascii="Times New Roman" w:eastAsia="Times New Roman" w:hAnsi="Times New Roman"/>
      <w:snapToGrid w:val="0"/>
    </w:rPr>
  </w:style>
  <w:style w:type="paragraph" w:styleId="ac">
    <w:name w:val="Body Text Indent"/>
    <w:basedOn w:val="a"/>
    <w:rsid w:val="00AC6D43"/>
    <w:pPr>
      <w:spacing w:after="120"/>
      <w:ind w:left="283"/>
    </w:pPr>
  </w:style>
  <w:style w:type="paragraph" w:styleId="22">
    <w:name w:val="Body Text Indent 2"/>
    <w:basedOn w:val="a"/>
    <w:rsid w:val="00AC6D43"/>
    <w:pPr>
      <w:spacing w:after="120" w:line="480" w:lineRule="auto"/>
      <w:ind w:left="283"/>
    </w:pPr>
  </w:style>
  <w:style w:type="paragraph" w:styleId="ad">
    <w:name w:val="footer"/>
    <w:basedOn w:val="a"/>
    <w:rsid w:val="00F2475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24755"/>
  </w:style>
  <w:style w:type="paragraph" w:styleId="af">
    <w:name w:val="Balloon Text"/>
    <w:basedOn w:val="a"/>
    <w:semiHidden/>
    <w:rsid w:val="0072146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B1500"/>
    <w:pPr>
      <w:spacing w:after="120"/>
    </w:pPr>
    <w:rPr>
      <w:sz w:val="16"/>
      <w:szCs w:val="16"/>
    </w:rPr>
  </w:style>
  <w:style w:type="paragraph" w:customStyle="1" w:styleId="af0">
    <w:basedOn w:val="a"/>
    <w:rsid w:val="00CE2792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f1">
    <w:name w:val="header"/>
    <w:basedOn w:val="a"/>
    <w:link w:val="af2"/>
    <w:uiPriority w:val="99"/>
    <w:unhideWhenUsed/>
    <w:rsid w:val="009314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3144D"/>
    <w:rPr>
      <w:sz w:val="22"/>
      <w:szCs w:val="22"/>
      <w:lang w:eastAsia="en-US"/>
    </w:rPr>
  </w:style>
  <w:style w:type="paragraph" w:styleId="23">
    <w:name w:val="Body Text 2"/>
    <w:basedOn w:val="a"/>
    <w:rsid w:val="006F270A"/>
    <w:pPr>
      <w:spacing w:after="120" w:line="480" w:lineRule="auto"/>
    </w:pPr>
  </w:style>
  <w:style w:type="paragraph" w:styleId="af3">
    <w:name w:val="Block Text"/>
    <w:basedOn w:val="a"/>
    <w:rsid w:val="006F270A"/>
    <w:pPr>
      <w:spacing w:after="0" w:line="240" w:lineRule="auto"/>
      <w:ind w:left="-709" w:right="-119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5266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f4">
    <w:name w:val="No Spacing"/>
    <w:uiPriority w:val="1"/>
    <w:qFormat/>
    <w:rsid w:val="00D63F32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B41B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f5">
    <w:name w:val="List"/>
    <w:basedOn w:val="a"/>
    <w:rsid w:val="00DF5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ED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6F270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link w:val="20"/>
    <w:qFormat/>
    <w:rsid w:val="00DE18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qFormat/>
    <w:rsid w:val="005B150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qFormat/>
    <w:rsid w:val="006F270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AB41B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DE18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rsid w:val="00AC3125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16"/>
      <w:lang w:eastAsia="ru-RU"/>
    </w:rPr>
  </w:style>
  <w:style w:type="character" w:customStyle="1" w:styleId="a4">
    <w:name w:val="Основной текст Знак"/>
    <w:link w:val="a3"/>
    <w:rsid w:val="00AC3125"/>
    <w:rPr>
      <w:rFonts w:ascii="Times New Roman" w:eastAsia="Times New Roman" w:hAnsi="Times New Roman" w:cs="Times New Roman"/>
      <w:b/>
      <w:bCs/>
      <w:color w:val="000000"/>
      <w:sz w:val="24"/>
      <w:szCs w:val="16"/>
      <w:shd w:val="clear" w:color="auto" w:fill="FFFFFF"/>
      <w:lang w:eastAsia="ru-RU"/>
    </w:rPr>
  </w:style>
  <w:style w:type="paragraph" w:styleId="a5">
    <w:name w:val="Normal (Web)"/>
    <w:basedOn w:val="a"/>
    <w:rsid w:val="00AC3125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character" w:customStyle="1" w:styleId="spelle">
    <w:name w:val="spelle"/>
    <w:basedOn w:val="a0"/>
    <w:rsid w:val="00AC3125"/>
  </w:style>
  <w:style w:type="character" w:styleId="a6">
    <w:name w:val="Strong"/>
    <w:qFormat/>
    <w:rsid w:val="00AC3125"/>
    <w:rPr>
      <w:b/>
      <w:bCs/>
    </w:rPr>
  </w:style>
  <w:style w:type="paragraph" w:customStyle="1" w:styleId="p1">
    <w:name w:val="p1"/>
    <w:basedOn w:val="a"/>
    <w:rsid w:val="00AC3125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496719"/>
    <w:pPr>
      <w:ind w:left="720"/>
      <w:contextualSpacing/>
    </w:pPr>
  </w:style>
  <w:style w:type="character" w:styleId="a8">
    <w:name w:val="Hyperlink"/>
    <w:basedOn w:val="a0"/>
    <w:rsid w:val="00D778F6"/>
  </w:style>
  <w:style w:type="character" w:styleId="a9">
    <w:name w:val="Emphasis"/>
    <w:qFormat/>
    <w:rsid w:val="00D778F6"/>
    <w:rPr>
      <w:i/>
      <w:iCs/>
    </w:rPr>
  </w:style>
  <w:style w:type="character" w:customStyle="1" w:styleId="grame">
    <w:name w:val="grame"/>
    <w:basedOn w:val="a0"/>
    <w:rsid w:val="00D778F6"/>
  </w:style>
  <w:style w:type="paragraph" w:customStyle="1" w:styleId="aa">
    <w:name w:val="a"/>
    <w:basedOn w:val="a"/>
    <w:rsid w:val="00D778F6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paragraph" w:styleId="21">
    <w:name w:val="toc 2"/>
    <w:basedOn w:val="a"/>
    <w:rsid w:val="00D778F6"/>
    <w:pPr>
      <w:spacing w:after="0" w:line="240" w:lineRule="auto"/>
    </w:pPr>
    <w:rPr>
      <w:rFonts w:ascii="Verdana" w:eastAsia="Times New Roman" w:hAnsi="Verdana"/>
      <w:sz w:val="18"/>
      <w:szCs w:val="18"/>
      <w:lang w:eastAsia="ru-RU"/>
    </w:rPr>
  </w:style>
  <w:style w:type="table" w:styleId="ab">
    <w:name w:val="Table Grid"/>
    <w:basedOn w:val="a1"/>
    <w:rsid w:val="00D81F40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1"/>
    <w:rsid w:val="00F851FF"/>
    <w:pPr>
      <w:widowControl w:val="0"/>
    </w:pPr>
    <w:rPr>
      <w:rFonts w:ascii="Times New Roman" w:eastAsia="Times New Roman" w:hAnsi="Times New Roman"/>
      <w:snapToGrid w:val="0"/>
    </w:rPr>
  </w:style>
  <w:style w:type="paragraph" w:styleId="ac">
    <w:name w:val="Body Text Indent"/>
    <w:basedOn w:val="a"/>
    <w:rsid w:val="00AC6D43"/>
    <w:pPr>
      <w:spacing w:after="120"/>
      <w:ind w:left="283"/>
    </w:pPr>
  </w:style>
  <w:style w:type="paragraph" w:styleId="22">
    <w:name w:val="Body Text Indent 2"/>
    <w:basedOn w:val="a"/>
    <w:rsid w:val="00AC6D43"/>
    <w:pPr>
      <w:spacing w:after="120" w:line="480" w:lineRule="auto"/>
      <w:ind w:left="283"/>
    </w:pPr>
  </w:style>
  <w:style w:type="paragraph" w:styleId="ad">
    <w:name w:val="footer"/>
    <w:basedOn w:val="a"/>
    <w:rsid w:val="00F24755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F24755"/>
  </w:style>
  <w:style w:type="paragraph" w:styleId="af">
    <w:name w:val="Balloon Text"/>
    <w:basedOn w:val="a"/>
    <w:semiHidden/>
    <w:rsid w:val="0072146C"/>
    <w:rPr>
      <w:rFonts w:ascii="Tahoma" w:hAnsi="Tahoma" w:cs="Tahoma"/>
      <w:sz w:val="16"/>
      <w:szCs w:val="16"/>
    </w:rPr>
  </w:style>
  <w:style w:type="paragraph" w:styleId="30">
    <w:name w:val="Body Text 3"/>
    <w:basedOn w:val="a"/>
    <w:rsid w:val="005B1500"/>
    <w:pPr>
      <w:spacing w:after="120"/>
    </w:pPr>
    <w:rPr>
      <w:sz w:val="16"/>
      <w:szCs w:val="16"/>
    </w:rPr>
  </w:style>
  <w:style w:type="paragraph" w:customStyle="1" w:styleId="af0">
    <w:basedOn w:val="a"/>
    <w:rsid w:val="00CE2792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f1">
    <w:name w:val="header"/>
    <w:basedOn w:val="a"/>
    <w:link w:val="af2"/>
    <w:uiPriority w:val="99"/>
    <w:unhideWhenUsed/>
    <w:rsid w:val="0093144D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93144D"/>
    <w:rPr>
      <w:sz w:val="22"/>
      <w:szCs w:val="22"/>
      <w:lang w:eastAsia="en-US"/>
    </w:rPr>
  </w:style>
  <w:style w:type="paragraph" w:styleId="23">
    <w:name w:val="Body Text 2"/>
    <w:basedOn w:val="a"/>
    <w:rsid w:val="006F270A"/>
    <w:pPr>
      <w:spacing w:after="120" w:line="480" w:lineRule="auto"/>
    </w:pPr>
  </w:style>
  <w:style w:type="paragraph" w:styleId="af3">
    <w:name w:val="Block Text"/>
    <w:basedOn w:val="a"/>
    <w:rsid w:val="006F270A"/>
    <w:pPr>
      <w:spacing w:after="0" w:line="240" w:lineRule="auto"/>
      <w:ind w:left="-709" w:right="-1192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Знак Знак Знак Знак Знак Знак Знак Знак Знак1 Знак Знак Знак Знак Знак Знак Знак Знак Знак Знак Знак Знак Знак Знак Знак Знак Знак Знак Знак Знак"/>
    <w:basedOn w:val="a"/>
    <w:rsid w:val="00A52667"/>
    <w:pPr>
      <w:spacing w:after="160" w:line="240" w:lineRule="exact"/>
    </w:pPr>
    <w:rPr>
      <w:rFonts w:ascii="Times New Roman" w:eastAsia="Times New Roman" w:hAnsi="Times New Roman" w:cs="Verdana"/>
      <w:sz w:val="28"/>
      <w:szCs w:val="28"/>
      <w:lang w:bidi="pa-IN"/>
    </w:rPr>
  </w:style>
  <w:style w:type="paragraph" w:styleId="af4">
    <w:name w:val="No Spacing"/>
    <w:uiPriority w:val="1"/>
    <w:qFormat/>
    <w:rsid w:val="00D63F32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AB41BF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styleId="af5">
    <w:name w:val="List"/>
    <w:basedOn w:val="a"/>
    <w:rsid w:val="00DF56D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pi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om.fsi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7017</Words>
  <Characters>39999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SCHOOL25</Company>
  <LinksUpToDate>false</LinksUpToDate>
  <CharactersWithSpaces>46923</CharactersWithSpaces>
  <SharedDoc>false</SharedDoc>
  <HLinks>
    <vt:vector size="12" baseType="variant">
      <vt:variant>
        <vt:i4>6357030</vt:i4>
      </vt:variant>
      <vt:variant>
        <vt:i4>3</vt:i4>
      </vt:variant>
      <vt:variant>
        <vt:i4>0</vt:i4>
      </vt:variant>
      <vt:variant>
        <vt:i4>5</vt:i4>
      </vt:variant>
      <vt:variant>
        <vt:lpwstr>http://som.fsio.ru/</vt:lpwstr>
      </vt:variant>
      <vt:variant>
        <vt:lpwstr/>
      </vt:variant>
      <vt:variant>
        <vt:i4>6684795</vt:i4>
      </vt:variant>
      <vt:variant>
        <vt:i4>0</vt:i4>
      </vt:variant>
      <vt:variant>
        <vt:i4>0</vt:i4>
      </vt:variant>
      <vt:variant>
        <vt:i4>5</vt:i4>
      </vt:variant>
      <vt:variant>
        <vt:lpwstr>http://fipi.ru/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01360051</dc:creator>
  <cp:lastModifiedBy>Учитель</cp:lastModifiedBy>
  <cp:revision>2</cp:revision>
  <cp:lastPrinted>2012-09-28T18:40:00Z</cp:lastPrinted>
  <dcterms:created xsi:type="dcterms:W3CDTF">2015-11-06T10:40:00Z</dcterms:created>
  <dcterms:modified xsi:type="dcterms:W3CDTF">2015-11-06T10:40:00Z</dcterms:modified>
</cp:coreProperties>
</file>