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7F" w:rsidRDefault="002F4A7F" w:rsidP="002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2F4A7F" w:rsidRDefault="002F4A7F" w:rsidP="002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274 Красноармейского района Волгограда»</w:t>
      </w:r>
    </w:p>
    <w:p w:rsidR="002F4A7F" w:rsidRDefault="002F4A7F" w:rsidP="002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(МОУ Детский сад № 274)</w:t>
      </w:r>
    </w:p>
    <w:p w:rsidR="002F4A7F" w:rsidRDefault="002F4A7F" w:rsidP="002F4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400082, Россия, Волгоград, ул. 50 лет Октября, 11       </w:t>
      </w:r>
    </w:p>
    <w:p w:rsidR="002F4A7F" w:rsidRDefault="002F4A7F" w:rsidP="002F4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тел./ факс (8442) 62-56-69,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 274cad@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4"/>
      </w:tblGrid>
      <w:tr w:rsidR="002F4A7F" w:rsidTr="00622ABA">
        <w:trPr>
          <w:trHeight w:val="100"/>
        </w:trPr>
        <w:tc>
          <w:tcPr>
            <w:tcW w:w="102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4A7F" w:rsidRDefault="002F4A7F" w:rsidP="00622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 48083426        ИНН/КПП  3448020277/ 344801001       ОГРН   1033401199677</w:t>
            </w:r>
          </w:p>
        </w:tc>
      </w:tr>
    </w:tbl>
    <w:p w:rsidR="002F4A7F" w:rsidRDefault="002F4A7F" w:rsidP="002F4A7F">
      <w:pPr>
        <w:spacing w:after="0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DF74F3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DF74F3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DF74F3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DF74F3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DF74F3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DF74F3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DF74F3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опыт работы </w:t>
      </w:r>
    </w:p>
    <w:p w:rsidR="00DF74F3" w:rsidRPr="00630E15" w:rsidRDefault="00DF74F3" w:rsidP="00DF74F3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15">
        <w:rPr>
          <w:rFonts w:ascii="Times New Roman" w:hAnsi="Times New Roman" w:cs="Times New Roman"/>
          <w:b/>
          <w:sz w:val="28"/>
          <w:szCs w:val="28"/>
        </w:rPr>
        <w:t>«</w:t>
      </w:r>
      <w:r w:rsidR="00630E15" w:rsidRPr="00630E1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E2C08" w:rsidRPr="00630E15">
        <w:rPr>
          <w:rFonts w:ascii="Times New Roman" w:hAnsi="Times New Roman" w:cs="Times New Roman"/>
          <w:b/>
          <w:sz w:val="28"/>
          <w:szCs w:val="28"/>
        </w:rPr>
        <w:t>азвитие</w:t>
      </w:r>
      <w:r w:rsidRPr="00630E15">
        <w:rPr>
          <w:rFonts w:ascii="Times New Roman" w:hAnsi="Times New Roman" w:cs="Times New Roman"/>
          <w:b/>
          <w:sz w:val="28"/>
          <w:szCs w:val="28"/>
        </w:rPr>
        <w:t xml:space="preserve"> моторных функций у детей старшего до</w:t>
      </w:r>
      <w:r w:rsidR="00DE2C08" w:rsidRPr="00630E15">
        <w:rPr>
          <w:rFonts w:ascii="Times New Roman" w:hAnsi="Times New Roman" w:cs="Times New Roman"/>
          <w:b/>
          <w:sz w:val="28"/>
          <w:szCs w:val="28"/>
        </w:rPr>
        <w:t>школьного возраста через комплекс</w:t>
      </w:r>
      <w:r w:rsidRPr="00630E15">
        <w:rPr>
          <w:rFonts w:ascii="Times New Roman" w:hAnsi="Times New Roman" w:cs="Times New Roman"/>
          <w:b/>
          <w:sz w:val="28"/>
          <w:szCs w:val="28"/>
        </w:rPr>
        <w:t xml:space="preserve"> игровых упражнений»</w:t>
      </w:r>
    </w:p>
    <w:p w:rsidR="00DF74F3" w:rsidRPr="00630E15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Pr="00630E15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4F3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A7F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A7F">
        <w:rPr>
          <w:rFonts w:ascii="Times New Roman" w:hAnsi="Times New Roman" w:cs="Times New Roman"/>
          <w:sz w:val="28"/>
          <w:szCs w:val="28"/>
        </w:rPr>
        <w:t xml:space="preserve">Волгоград </w:t>
      </w:r>
    </w:p>
    <w:p w:rsidR="00DF74F3" w:rsidRPr="002F4A7F" w:rsidRDefault="00DF74F3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A7F">
        <w:rPr>
          <w:rFonts w:ascii="Times New Roman" w:hAnsi="Times New Roman" w:cs="Times New Roman"/>
          <w:sz w:val="28"/>
          <w:szCs w:val="28"/>
        </w:rPr>
        <w:t>2015</w:t>
      </w:r>
    </w:p>
    <w:p w:rsidR="006F3079" w:rsidRDefault="006F3079" w:rsidP="006F3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8EC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6F3079" w:rsidRDefault="006F3079" w:rsidP="006F307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80A">
        <w:rPr>
          <w:rFonts w:ascii="Times New Roman" w:hAnsi="Times New Roman" w:cs="Times New Roman"/>
          <w:sz w:val="28"/>
          <w:szCs w:val="28"/>
        </w:rPr>
        <w:t>Информационно – справочные сведения об опыте</w:t>
      </w:r>
      <w:r w:rsidR="007633E1">
        <w:rPr>
          <w:rFonts w:ascii="Times New Roman" w:hAnsi="Times New Roman" w:cs="Times New Roman"/>
          <w:sz w:val="28"/>
          <w:szCs w:val="28"/>
        </w:rPr>
        <w:t>………………</w:t>
      </w:r>
      <w:r w:rsidR="00CB78EC">
        <w:rPr>
          <w:rFonts w:ascii="Times New Roman" w:hAnsi="Times New Roman" w:cs="Times New Roman"/>
          <w:sz w:val="28"/>
          <w:szCs w:val="28"/>
        </w:rPr>
        <w:t>….3</w:t>
      </w:r>
    </w:p>
    <w:p w:rsidR="00DF74F3" w:rsidRPr="00DF74F3" w:rsidRDefault="00DF74F3" w:rsidP="00DF74F3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F3079" w:rsidRDefault="006F3079" w:rsidP="006F307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сведения об опыте</w:t>
      </w:r>
      <w:r w:rsidR="00DF74F3">
        <w:rPr>
          <w:rFonts w:ascii="Times New Roman" w:hAnsi="Times New Roman" w:cs="Times New Roman"/>
          <w:sz w:val="28"/>
          <w:szCs w:val="28"/>
        </w:rPr>
        <w:t>……………………</w:t>
      </w:r>
      <w:r w:rsidR="00CB78EC">
        <w:rPr>
          <w:rFonts w:ascii="Times New Roman" w:hAnsi="Times New Roman" w:cs="Times New Roman"/>
          <w:sz w:val="28"/>
          <w:szCs w:val="28"/>
        </w:rPr>
        <w:t>…</w:t>
      </w:r>
      <w:r w:rsidR="00DF74F3">
        <w:rPr>
          <w:rFonts w:ascii="Times New Roman" w:hAnsi="Times New Roman" w:cs="Times New Roman"/>
          <w:sz w:val="28"/>
          <w:szCs w:val="28"/>
        </w:rPr>
        <w:t>….…</w:t>
      </w:r>
      <w:r w:rsidR="00CB78EC">
        <w:rPr>
          <w:rFonts w:ascii="Times New Roman" w:hAnsi="Times New Roman" w:cs="Times New Roman"/>
          <w:sz w:val="28"/>
          <w:szCs w:val="28"/>
        </w:rPr>
        <w:t>.</w:t>
      </w:r>
      <w:r w:rsidR="00DF74F3">
        <w:rPr>
          <w:rFonts w:ascii="Times New Roman" w:hAnsi="Times New Roman" w:cs="Times New Roman"/>
          <w:sz w:val="28"/>
          <w:szCs w:val="28"/>
        </w:rPr>
        <w:t>…..3</w:t>
      </w:r>
    </w:p>
    <w:p w:rsidR="006F3079" w:rsidRDefault="006F3079" w:rsidP="006F307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опыта</w:t>
      </w:r>
      <w:r w:rsidR="00DF74F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B78EC">
        <w:rPr>
          <w:rFonts w:ascii="Times New Roman" w:hAnsi="Times New Roman" w:cs="Times New Roman"/>
          <w:sz w:val="28"/>
          <w:szCs w:val="28"/>
        </w:rPr>
        <w:t>.…</w:t>
      </w:r>
      <w:r w:rsidR="00DF74F3">
        <w:rPr>
          <w:rFonts w:ascii="Times New Roman" w:hAnsi="Times New Roman" w:cs="Times New Roman"/>
          <w:sz w:val="28"/>
          <w:szCs w:val="28"/>
        </w:rPr>
        <w:t>…..3</w:t>
      </w:r>
    </w:p>
    <w:p w:rsidR="006F3079" w:rsidRDefault="006F3079" w:rsidP="006F307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</w:t>
      </w:r>
      <w:r w:rsidR="00DF74F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B78EC">
        <w:rPr>
          <w:rFonts w:ascii="Times New Roman" w:hAnsi="Times New Roman" w:cs="Times New Roman"/>
          <w:sz w:val="28"/>
          <w:szCs w:val="28"/>
        </w:rPr>
        <w:t>…</w:t>
      </w:r>
      <w:r w:rsidR="00DF74F3">
        <w:rPr>
          <w:rFonts w:ascii="Times New Roman" w:hAnsi="Times New Roman" w:cs="Times New Roman"/>
          <w:sz w:val="28"/>
          <w:szCs w:val="28"/>
        </w:rPr>
        <w:t>….</w:t>
      </w:r>
      <w:r w:rsidR="00CB78EC">
        <w:rPr>
          <w:rFonts w:ascii="Times New Roman" w:hAnsi="Times New Roman" w:cs="Times New Roman"/>
          <w:sz w:val="28"/>
          <w:szCs w:val="28"/>
        </w:rPr>
        <w:t>4</w:t>
      </w:r>
    </w:p>
    <w:p w:rsidR="006F3079" w:rsidRDefault="006F3079" w:rsidP="006F307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задачи, решаемые в опыте работы</w:t>
      </w:r>
      <w:r w:rsidR="00DF74F3">
        <w:rPr>
          <w:rFonts w:ascii="Times New Roman" w:hAnsi="Times New Roman" w:cs="Times New Roman"/>
          <w:sz w:val="28"/>
          <w:szCs w:val="28"/>
        </w:rPr>
        <w:t>………</w:t>
      </w:r>
      <w:r w:rsidR="00CB78EC">
        <w:rPr>
          <w:rFonts w:ascii="Times New Roman" w:hAnsi="Times New Roman" w:cs="Times New Roman"/>
          <w:sz w:val="28"/>
          <w:szCs w:val="28"/>
        </w:rPr>
        <w:t>...</w:t>
      </w:r>
      <w:r w:rsidR="00DF74F3">
        <w:rPr>
          <w:rFonts w:ascii="Times New Roman" w:hAnsi="Times New Roman" w:cs="Times New Roman"/>
          <w:sz w:val="28"/>
          <w:szCs w:val="28"/>
        </w:rPr>
        <w:t>…….</w:t>
      </w:r>
      <w:r w:rsidR="00CB78EC">
        <w:rPr>
          <w:rFonts w:ascii="Times New Roman" w:hAnsi="Times New Roman" w:cs="Times New Roman"/>
          <w:sz w:val="28"/>
          <w:szCs w:val="28"/>
        </w:rPr>
        <w:t>4</w:t>
      </w:r>
    </w:p>
    <w:p w:rsidR="006F3079" w:rsidRDefault="006F3079" w:rsidP="006F307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средства, используемые в опыте работы</w:t>
      </w:r>
      <w:r w:rsidR="00DF74F3">
        <w:rPr>
          <w:rFonts w:ascii="Times New Roman" w:hAnsi="Times New Roman" w:cs="Times New Roman"/>
          <w:sz w:val="28"/>
          <w:szCs w:val="28"/>
        </w:rPr>
        <w:t>…</w:t>
      </w:r>
      <w:r w:rsidR="00CB78EC">
        <w:rPr>
          <w:rFonts w:ascii="Times New Roman" w:hAnsi="Times New Roman" w:cs="Times New Roman"/>
          <w:sz w:val="28"/>
          <w:szCs w:val="28"/>
        </w:rPr>
        <w:t>..</w:t>
      </w:r>
      <w:r w:rsidR="00DF74F3">
        <w:rPr>
          <w:rFonts w:ascii="Times New Roman" w:hAnsi="Times New Roman" w:cs="Times New Roman"/>
          <w:sz w:val="28"/>
          <w:szCs w:val="28"/>
        </w:rPr>
        <w:t>……</w:t>
      </w:r>
      <w:r w:rsidR="00CB78EC">
        <w:rPr>
          <w:rFonts w:ascii="Times New Roman" w:hAnsi="Times New Roman" w:cs="Times New Roman"/>
          <w:sz w:val="28"/>
          <w:szCs w:val="28"/>
        </w:rPr>
        <w:t>4</w:t>
      </w:r>
    </w:p>
    <w:p w:rsidR="006F3079" w:rsidRDefault="006F3079" w:rsidP="006F307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описания опыта работы</w:t>
      </w:r>
      <w:r w:rsidR="00DF74F3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B78EC">
        <w:rPr>
          <w:rFonts w:ascii="Times New Roman" w:hAnsi="Times New Roman" w:cs="Times New Roman"/>
          <w:sz w:val="28"/>
          <w:szCs w:val="28"/>
        </w:rPr>
        <w:t>.5</w:t>
      </w:r>
    </w:p>
    <w:p w:rsidR="006F3079" w:rsidRDefault="006F3079" w:rsidP="006F307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опыта работы</w:t>
      </w:r>
      <w:r w:rsidR="00DF74F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B78EC">
        <w:rPr>
          <w:rFonts w:ascii="Times New Roman" w:hAnsi="Times New Roman" w:cs="Times New Roman"/>
          <w:sz w:val="28"/>
          <w:szCs w:val="28"/>
        </w:rPr>
        <w:t>..</w:t>
      </w:r>
      <w:r w:rsidR="00DF74F3">
        <w:rPr>
          <w:rFonts w:ascii="Times New Roman" w:hAnsi="Times New Roman" w:cs="Times New Roman"/>
          <w:sz w:val="28"/>
          <w:szCs w:val="28"/>
        </w:rPr>
        <w:t>……..</w:t>
      </w:r>
      <w:r w:rsidR="00CB78EC">
        <w:rPr>
          <w:rFonts w:ascii="Times New Roman" w:hAnsi="Times New Roman" w:cs="Times New Roman"/>
          <w:sz w:val="28"/>
          <w:szCs w:val="28"/>
        </w:rPr>
        <w:t>9</w:t>
      </w:r>
    </w:p>
    <w:p w:rsidR="006F3079" w:rsidRPr="002C480A" w:rsidRDefault="006F3079" w:rsidP="006F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079" w:rsidRDefault="006F3079" w:rsidP="006F307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перспективах использования в массовой практике</w:t>
      </w:r>
      <w:r w:rsidR="00CB78EC">
        <w:rPr>
          <w:rFonts w:ascii="Times New Roman" w:hAnsi="Times New Roman" w:cs="Times New Roman"/>
          <w:sz w:val="28"/>
          <w:szCs w:val="28"/>
        </w:rPr>
        <w:t>…...10</w:t>
      </w:r>
    </w:p>
    <w:p w:rsidR="006F3079" w:rsidRPr="006F3079" w:rsidRDefault="006F3079" w:rsidP="006F307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079">
        <w:rPr>
          <w:rFonts w:ascii="Times New Roman" w:hAnsi="Times New Roman" w:cs="Times New Roman"/>
          <w:sz w:val="28"/>
          <w:szCs w:val="28"/>
        </w:rPr>
        <w:t>1. Условия функционирования опыта работы</w:t>
      </w:r>
      <w:r w:rsidR="00CB78EC">
        <w:rPr>
          <w:rFonts w:ascii="Times New Roman" w:hAnsi="Times New Roman" w:cs="Times New Roman"/>
          <w:sz w:val="28"/>
          <w:szCs w:val="28"/>
        </w:rPr>
        <w:t>…………………….…10</w:t>
      </w:r>
    </w:p>
    <w:p w:rsidR="006F3079" w:rsidRDefault="006F3079" w:rsidP="006F307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79EC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>Теоретико-</w:t>
      </w:r>
      <w:r w:rsidRPr="000E79EC">
        <w:rPr>
          <w:rFonts w:ascii="Times New Roman" w:hAnsi="Times New Roman" w:cs="Times New Roman"/>
          <w:sz w:val="28"/>
          <w:szCs w:val="28"/>
        </w:rPr>
        <w:t>практические 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79EC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CB78EC">
        <w:rPr>
          <w:rFonts w:ascii="Times New Roman" w:hAnsi="Times New Roman" w:cs="Times New Roman"/>
          <w:sz w:val="28"/>
          <w:szCs w:val="28"/>
        </w:rPr>
        <w:t>………………………..…10</w:t>
      </w:r>
    </w:p>
    <w:p w:rsidR="006F3079" w:rsidRDefault="006F3079" w:rsidP="006F3079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Перспективы и возможности использования опыта в массовой   </w:t>
      </w:r>
      <w:r w:rsidR="00CB78EC">
        <w:rPr>
          <w:rFonts w:ascii="Times New Roman" w:hAnsi="Times New Roman" w:cs="Times New Roman"/>
          <w:sz w:val="28"/>
          <w:szCs w:val="28"/>
        </w:rPr>
        <w:t>практике………………………………………………………...</w:t>
      </w:r>
      <w:r w:rsidR="00796243">
        <w:rPr>
          <w:rFonts w:ascii="Times New Roman" w:hAnsi="Times New Roman" w:cs="Times New Roman"/>
          <w:sz w:val="28"/>
          <w:szCs w:val="28"/>
        </w:rPr>
        <w:t>…</w:t>
      </w:r>
      <w:r w:rsidR="00CB78EC">
        <w:rPr>
          <w:rFonts w:ascii="Times New Roman" w:hAnsi="Times New Roman" w:cs="Times New Roman"/>
          <w:sz w:val="28"/>
          <w:szCs w:val="28"/>
        </w:rPr>
        <w:t>……12</w:t>
      </w:r>
    </w:p>
    <w:p w:rsidR="006F3079" w:rsidRPr="002F4A7F" w:rsidRDefault="006F3079" w:rsidP="002F4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A7F">
        <w:rPr>
          <w:rFonts w:ascii="Times New Roman" w:hAnsi="Times New Roman" w:cs="Times New Roman"/>
          <w:sz w:val="28"/>
          <w:szCs w:val="28"/>
        </w:rPr>
        <w:t>Литература…………………………………………</w:t>
      </w:r>
      <w:r w:rsidR="004136FC">
        <w:rPr>
          <w:rFonts w:ascii="Times New Roman" w:hAnsi="Times New Roman" w:cs="Times New Roman"/>
          <w:sz w:val="28"/>
          <w:szCs w:val="28"/>
        </w:rPr>
        <w:t>………………</w:t>
      </w:r>
      <w:r w:rsidRPr="002F4A7F">
        <w:rPr>
          <w:rFonts w:ascii="Times New Roman" w:hAnsi="Times New Roman" w:cs="Times New Roman"/>
          <w:sz w:val="28"/>
          <w:szCs w:val="28"/>
        </w:rPr>
        <w:t>……..…..…</w:t>
      </w:r>
      <w:r w:rsidR="004136FC">
        <w:rPr>
          <w:rFonts w:ascii="Times New Roman" w:hAnsi="Times New Roman" w:cs="Times New Roman"/>
          <w:sz w:val="28"/>
          <w:szCs w:val="28"/>
        </w:rPr>
        <w:t>.14</w:t>
      </w:r>
    </w:p>
    <w:p w:rsidR="006F3079" w:rsidRPr="002F4A7F" w:rsidRDefault="006F3079" w:rsidP="002F4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A7F">
        <w:rPr>
          <w:rFonts w:ascii="Times New Roman" w:hAnsi="Times New Roman" w:cs="Times New Roman"/>
          <w:sz w:val="28"/>
          <w:szCs w:val="28"/>
        </w:rPr>
        <w:t>Приложения</w:t>
      </w:r>
      <w:r w:rsidR="007633E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136FC">
        <w:rPr>
          <w:rFonts w:ascii="Times New Roman" w:hAnsi="Times New Roman" w:cs="Times New Roman"/>
          <w:sz w:val="28"/>
          <w:szCs w:val="28"/>
        </w:rPr>
        <w:t>…………….………….</w:t>
      </w:r>
      <w:r w:rsidR="007633E1">
        <w:rPr>
          <w:rFonts w:ascii="Times New Roman" w:hAnsi="Times New Roman" w:cs="Times New Roman"/>
          <w:sz w:val="28"/>
          <w:szCs w:val="28"/>
        </w:rPr>
        <w:t>…….</w:t>
      </w:r>
      <w:r w:rsidR="004136FC">
        <w:rPr>
          <w:rFonts w:ascii="Times New Roman" w:hAnsi="Times New Roman" w:cs="Times New Roman"/>
          <w:sz w:val="28"/>
          <w:szCs w:val="28"/>
        </w:rPr>
        <w:t>15</w:t>
      </w:r>
    </w:p>
    <w:p w:rsidR="006F3079" w:rsidRDefault="006F3079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43" w:rsidRDefault="00796243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46" w:rsidRPr="008310E8" w:rsidRDefault="009A7B46" w:rsidP="002F4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310E8">
        <w:rPr>
          <w:rFonts w:ascii="Times New Roman" w:hAnsi="Times New Roman" w:cs="Times New Roman"/>
          <w:b/>
          <w:sz w:val="28"/>
          <w:szCs w:val="28"/>
        </w:rPr>
        <w:t>. Информационно-справочные сведения об опыте:</w:t>
      </w:r>
    </w:p>
    <w:p w:rsidR="00807AAD" w:rsidRPr="009A7B46" w:rsidRDefault="009A7B46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b/>
          <w:i/>
          <w:sz w:val="28"/>
          <w:szCs w:val="28"/>
        </w:rPr>
        <w:t>Тема опыта:</w:t>
      </w:r>
      <w:r w:rsidRPr="009A7B46">
        <w:rPr>
          <w:rFonts w:ascii="Times New Roman" w:hAnsi="Times New Roman" w:cs="Times New Roman"/>
          <w:sz w:val="28"/>
          <w:szCs w:val="28"/>
        </w:rPr>
        <w:t xml:space="preserve"> </w:t>
      </w:r>
      <w:r w:rsidR="00DE2C08" w:rsidRPr="00630E15">
        <w:rPr>
          <w:rFonts w:ascii="Times New Roman" w:hAnsi="Times New Roman" w:cs="Times New Roman"/>
          <w:sz w:val="28"/>
          <w:szCs w:val="28"/>
        </w:rPr>
        <w:t>Развитие</w:t>
      </w:r>
      <w:r w:rsidRPr="00630E15">
        <w:rPr>
          <w:rFonts w:ascii="Times New Roman" w:hAnsi="Times New Roman" w:cs="Times New Roman"/>
          <w:sz w:val="28"/>
          <w:szCs w:val="28"/>
        </w:rPr>
        <w:t xml:space="preserve"> моторных</w:t>
      </w:r>
      <w:r w:rsidRPr="009A7B46">
        <w:rPr>
          <w:rFonts w:ascii="Times New Roman" w:hAnsi="Times New Roman" w:cs="Times New Roman"/>
          <w:sz w:val="28"/>
          <w:szCs w:val="28"/>
        </w:rPr>
        <w:t xml:space="preserve"> функций у детей старшего дошкольного возраста через систему игровых упражнений.</w:t>
      </w:r>
    </w:p>
    <w:p w:rsidR="009A7B46" w:rsidRPr="009A7B46" w:rsidRDefault="009A7B46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b/>
          <w:i/>
          <w:sz w:val="28"/>
          <w:szCs w:val="28"/>
        </w:rPr>
        <w:t>Автор опыта:</w:t>
      </w:r>
      <w:r w:rsidRPr="009A7B46">
        <w:rPr>
          <w:rFonts w:ascii="Times New Roman" w:hAnsi="Times New Roman" w:cs="Times New Roman"/>
          <w:sz w:val="28"/>
          <w:szCs w:val="28"/>
        </w:rPr>
        <w:t xml:space="preserve"> Кучеренко Елена Александровна</w:t>
      </w:r>
      <w:r w:rsidR="002F4A7F">
        <w:rPr>
          <w:rFonts w:ascii="Times New Roman" w:hAnsi="Times New Roman" w:cs="Times New Roman"/>
          <w:sz w:val="28"/>
          <w:szCs w:val="28"/>
        </w:rPr>
        <w:t>,</w:t>
      </w:r>
      <w:r w:rsidRPr="009A7B46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2F4A7F" w:rsidRDefault="009A7B46" w:rsidP="002674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0E8">
        <w:rPr>
          <w:rFonts w:ascii="Times New Roman" w:hAnsi="Times New Roman" w:cs="Times New Roman"/>
          <w:b/>
          <w:i/>
          <w:sz w:val="28"/>
          <w:szCs w:val="28"/>
        </w:rPr>
        <w:t xml:space="preserve">Место функционирования: </w:t>
      </w:r>
    </w:p>
    <w:p w:rsidR="009A7B46" w:rsidRDefault="002F4A7F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4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«Детский сад № 274 Красноармейского района Волгограда» (МОУ детский сад № 274)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9A7B46" w:rsidRPr="009A7B46">
        <w:rPr>
          <w:rFonts w:ascii="Times New Roman" w:hAnsi="Times New Roman" w:cs="Times New Roman"/>
          <w:sz w:val="28"/>
          <w:szCs w:val="28"/>
        </w:rPr>
        <w:t xml:space="preserve">400082, </w:t>
      </w:r>
      <w:r>
        <w:rPr>
          <w:rFonts w:ascii="Times New Roman" w:hAnsi="Times New Roman" w:cs="Times New Roman"/>
          <w:sz w:val="28"/>
          <w:szCs w:val="28"/>
        </w:rPr>
        <w:t>Россия,</w:t>
      </w:r>
      <w:r w:rsidR="009A7B46" w:rsidRPr="009A7B46">
        <w:rPr>
          <w:rFonts w:ascii="Times New Roman" w:hAnsi="Times New Roman" w:cs="Times New Roman"/>
          <w:sz w:val="28"/>
          <w:szCs w:val="28"/>
        </w:rPr>
        <w:t xml:space="preserve"> Волгоград, ул. 50 лет Октября,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B46" w:rsidRPr="009A7B46">
        <w:rPr>
          <w:rFonts w:ascii="Times New Roman" w:hAnsi="Times New Roman" w:cs="Times New Roman"/>
          <w:sz w:val="28"/>
          <w:szCs w:val="28"/>
        </w:rPr>
        <w:t xml:space="preserve">       тел./ факс (8442) 62-56-69</w:t>
      </w:r>
    </w:p>
    <w:p w:rsidR="009A7B46" w:rsidRPr="00C95C1B" w:rsidRDefault="00BE73A6" w:rsidP="0026745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310E8">
        <w:rPr>
          <w:rStyle w:val="a4"/>
          <w:rFonts w:ascii="Times New Roman" w:hAnsi="Times New Roman" w:cs="Times New Roman"/>
          <w:i/>
          <w:sz w:val="28"/>
          <w:szCs w:val="28"/>
        </w:rPr>
        <w:t>Разновидность опыта в зависимости от новизны</w:t>
      </w:r>
      <w:r w:rsidR="00A346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B46">
        <w:rPr>
          <w:rFonts w:ascii="Times New Roman" w:hAnsi="Times New Roman" w:cs="Times New Roman"/>
          <w:sz w:val="28"/>
          <w:szCs w:val="28"/>
        </w:rPr>
        <w:t>–</w:t>
      </w:r>
      <w:r w:rsidR="00A3467D">
        <w:rPr>
          <w:rFonts w:ascii="Times New Roman" w:hAnsi="Times New Roman" w:cs="Times New Roman"/>
          <w:sz w:val="28"/>
          <w:szCs w:val="28"/>
        </w:rPr>
        <w:t xml:space="preserve"> </w:t>
      </w:r>
      <w:r w:rsidR="00A3467D" w:rsidRPr="002F4A7F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9A7B46" w:rsidRDefault="009A7B46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E8">
        <w:rPr>
          <w:rFonts w:ascii="Times New Roman" w:hAnsi="Times New Roman" w:cs="Times New Roman"/>
          <w:b/>
          <w:i/>
          <w:sz w:val="28"/>
          <w:szCs w:val="28"/>
        </w:rPr>
        <w:t>Длительность функционирования опыта: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A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F4A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3079" w:rsidRDefault="006F3079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1D4" w:rsidRPr="002F4A7F" w:rsidRDefault="009A7B46" w:rsidP="002F4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10E8">
        <w:rPr>
          <w:rFonts w:ascii="Times New Roman" w:hAnsi="Times New Roman" w:cs="Times New Roman"/>
          <w:b/>
          <w:sz w:val="28"/>
          <w:szCs w:val="28"/>
        </w:rPr>
        <w:t>. Технологические сведения об опыте:</w:t>
      </w:r>
    </w:p>
    <w:p w:rsidR="009A7B46" w:rsidRPr="008310E8" w:rsidRDefault="009A7B46" w:rsidP="0026745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310E8">
        <w:rPr>
          <w:rFonts w:ascii="Times New Roman" w:hAnsi="Times New Roman" w:cs="Times New Roman"/>
          <w:b/>
          <w:i/>
          <w:sz w:val="28"/>
          <w:szCs w:val="28"/>
        </w:rPr>
        <w:t>1. Актуальность опыта.</w:t>
      </w:r>
    </w:p>
    <w:p w:rsidR="009A7B46" w:rsidRDefault="009A7B46" w:rsidP="002674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данного опыта по </w:t>
      </w:r>
      <w:r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 w:rsidR="00C634D7"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0C2347"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34D7"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r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у детей старшего дошкольного возраста через систему игровых упражнений </w:t>
      </w:r>
      <w:r w:rsidRPr="000A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развитие моторики у детей дошкольного возраста позволяет сформировать координацию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произвольной моторики</w:t>
      </w:r>
      <w:r w:rsidR="00E4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пальцев рук</w:t>
      </w:r>
      <w:r w:rsidR="00E4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мимической мускулатуры. А также </w:t>
      </w:r>
      <w:r w:rsidRPr="000A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</w:t>
      </w:r>
      <w:r w:rsidRPr="000A2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речевую деятельность и подготовить ребёнка к школе.</w:t>
      </w:r>
    </w:p>
    <w:p w:rsidR="006E6247" w:rsidRPr="001D0316" w:rsidRDefault="005E0E99" w:rsidP="006E62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E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</w:t>
      </w:r>
      <w:r w:rsidR="006E6247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важно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нужно </w:t>
      </w:r>
      <w:r w:rsidR="006E6247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механизмы, необходимые для овладения письмом,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6E6247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накопления ребенком двигательного и практического опыта, развитие навыков ручной умелости.</w:t>
      </w:r>
    </w:p>
    <w:p w:rsidR="005E0E99" w:rsidRDefault="005E0E99" w:rsidP="002F4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 сказанного следует, что работа</w:t>
      </w:r>
      <w:r w:rsidR="006E6247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совершенствованию моторных функций</w:t>
      </w:r>
      <w:r w:rsidR="006E6247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начаться задолго до поступления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E6247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школу. Уделяя должное внимание упражнениям, играм, различным заданиям на развитие моторики и координации движения, родители и педагоги решают сразу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задач</w:t>
      </w:r>
      <w:r w:rsidR="006E6247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произвольной моторики, </w:t>
      </w:r>
      <w:r w:rsidR="006E6247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и навыков письма.</w:t>
      </w:r>
    </w:p>
    <w:p w:rsidR="00EF6BA6" w:rsidRPr="00630E15" w:rsidRDefault="00E41FA5" w:rsidP="002F4A7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 Цель:</w:t>
      </w:r>
      <w:r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4D7"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моторные функции у детей старшего дошкольного возраста  через комплекс игровых упражнений.</w:t>
      </w:r>
      <w:r w:rsidR="00EF6BA6" w:rsidRPr="00630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FA5" w:rsidRPr="00630E15" w:rsidRDefault="00E41FA5" w:rsidP="002674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0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28587C" w:rsidRPr="00630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Педагогические </w:t>
      </w:r>
      <w:r w:rsidR="00D721D4" w:rsidRPr="00630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задачи,</w:t>
      </w:r>
      <w:r w:rsidR="0028587C" w:rsidRPr="00630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решаемые в опыте</w:t>
      </w:r>
      <w:r w:rsidRPr="00630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4373D" w:rsidRPr="00630E15" w:rsidRDefault="00C634D7" w:rsidP="00C634D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теоретических основ </w:t>
      </w:r>
      <w:r w:rsidR="00F86B83"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моторных функций у детей старшего дошкольного возраста.</w:t>
      </w:r>
    </w:p>
    <w:p w:rsidR="00A4373D" w:rsidRPr="00630E15" w:rsidRDefault="00F86B83" w:rsidP="00C634D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диагностики состояния моторных функций у детей старшего дошкольного возраста. </w:t>
      </w:r>
    </w:p>
    <w:p w:rsidR="00A4373D" w:rsidRPr="00630E15" w:rsidRDefault="00C634D7" w:rsidP="00C634D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F86B83" w:rsidRPr="00630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игровых упражнений для развития моторных функций у старших дошкольников</w:t>
      </w:r>
    </w:p>
    <w:p w:rsidR="00C634D7" w:rsidRPr="00C634D7" w:rsidRDefault="00C634D7" w:rsidP="00267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F6BA6" w:rsidRPr="008310E8" w:rsidRDefault="00EF6BA6" w:rsidP="00E26F7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Педагогические средства, используемые в опыте.</w:t>
      </w:r>
    </w:p>
    <w:p w:rsidR="00AE1ED0" w:rsidRPr="009B6921" w:rsidRDefault="009B6921" w:rsidP="009B6921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6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Материально-технические средства:</w:t>
      </w:r>
      <w:r w:rsidRPr="009B6921">
        <w:t xml:space="preserve"> </w:t>
      </w:r>
      <w:r w:rsidRPr="009B6921">
        <w:rPr>
          <w:rFonts w:ascii="Times New Roman" w:hAnsi="Times New Roman" w:cs="Times New Roman"/>
          <w:sz w:val="28"/>
          <w:szCs w:val="28"/>
        </w:rPr>
        <w:t>учебно-наглядные пособия, технические средства обучения, карточки-задания, учебные пособия, перспективный план, программа занятий, материалы и оборудование, необходимые для занятий.</w:t>
      </w:r>
    </w:p>
    <w:p w:rsidR="00AE1ED0" w:rsidRPr="00AE1ED0" w:rsidRDefault="00AE1ED0" w:rsidP="00AE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зависимости  от  поставленных  задач  на  занятиях  используются </w:t>
      </w:r>
      <w:r w:rsidR="00E2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методы (словесные, наглядные, практические, игровые), чаще всего работа основывается на сочетании этих методов. </w:t>
      </w:r>
    </w:p>
    <w:p w:rsidR="00E26F70" w:rsidRDefault="00EF6BA6" w:rsidP="00E26F70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проведения: занятия, дидактические игры, индивидуальные задания, консультации, беседы с родителями.</w:t>
      </w:r>
    </w:p>
    <w:p w:rsidR="00EF6BA6" w:rsidRPr="00E26F70" w:rsidRDefault="00EF6BA6" w:rsidP="00E26F70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организации:</w:t>
      </w:r>
      <w:r w:rsidR="00E26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F70">
        <w:rPr>
          <w:rFonts w:ascii="Times New Roman" w:hAnsi="Times New Roman" w:cs="Times New Roman"/>
          <w:color w:val="000000"/>
          <w:sz w:val="28"/>
          <w:szCs w:val="28"/>
        </w:rPr>
        <w:t>коллективные и индивидуальные.</w:t>
      </w:r>
    </w:p>
    <w:p w:rsidR="00EF6BA6" w:rsidRDefault="00EF6BA6" w:rsidP="00E26F70">
      <w:pPr>
        <w:pStyle w:val="a3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Приёмы: игровые</w:t>
      </w:r>
      <w:r w:rsidR="0053413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1666">
        <w:rPr>
          <w:rFonts w:ascii="Times New Roman" w:hAnsi="Times New Roman" w:cs="Times New Roman"/>
          <w:color w:val="000000"/>
          <w:sz w:val="28"/>
          <w:szCs w:val="28"/>
        </w:rPr>
        <w:t xml:space="preserve"> обыгрывание ситуации,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показ, объяснение, убеждение, пример взрослого, использование художественного слова, сюрпризный момент, продуктивная деятельность.</w:t>
      </w:r>
    </w:p>
    <w:p w:rsidR="00D721D4" w:rsidRDefault="00D721D4" w:rsidP="00D721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70" w:rsidRDefault="00E41FA5" w:rsidP="00E26F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5.Технология описания опыта работы</w:t>
      </w:r>
      <w:r w:rsidR="00F75C44" w:rsidRPr="00831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26F70" w:rsidRDefault="00E26F70" w:rsidP="00E26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11D" w:rsidRPr="00E26F70">
        <w:rPr>
          <w:rFonts w:ascii="Times New Roman" w:hAnsi="Times New Roman" w:cs="Times New Roman"/>
          <w:sz w:val="28"/>
          <w:szCs w:val="28"/>
        </w:rPr>
        <w:t xml:space="preserve">С целью выявления уровня сформированности моторных функций у </w:t>
      </w:r>
      <w:r w:rsidRPr="00E26F70">
        <w:rPr>
          <w:rFonts w:ascii="Times New Roman" w:hAnsi="Times New Roman" w:cs="Times New Roman"/>
          <w:sz w:val="28"/>
          <w:szCs w:val="28"/>
        </w:rPr>
        <w:t>д</w:t>
      </w:r>
      <w:r w:rsidR="00F6111D" w:rsidRPr="00E26F70">
        <w:rPr>
          <w:rFonts w:ascii="Times New Roman" w:hAnsi="Times New Roman" w:cs="Times New Roman"/>
          <w:sz w:val="28"/>
          <w:szCs w:val="28"/>
        </w:rPr>
        <w:t xml:space="preserve">етей старшего дошкольного возраста </w:t>
      </w:r>
      <w:r w:rsidRPr="00E26F70">
        <w:rPr>
          <w:rFonts w:ascii="Times New Roman" w:hAnsi="Times New Roman" w:cs="Times New Roman"/>
          <w:sz w:val="28"/>
          <w:szCs w:val="28"/>
        </w:rPr>
        <w:t>была изучена</w:t>
      </w:r>
      <w:r w:rsidR="00EF6BA6" w:rsidRPr="00E26F70">
        <w:rPr>
          <w:rFonts w:ascii="Times New Roman" w:hAnsi="Times New Roman" w:cs="Times New Roman"/>
          <w:sz w:val="28"/>
          <w:szCs w:val="28"/>
        </w:rPr>
        <w:t xml:space="preserve"> </w:t>
      </w:r>
      <w:r w:rsidR="00F6111D" w:rsidRPr="00E26F70">
        <w:rPr>
          <w:rFonts w:ascii="Times New Roman" w:hAnsi="Times New Roman" w:cs="Times New Roman"/>
          <w:sz w:val="28"/>
          <w:szCs w:val="28"/>
        </w:rPr>
        <w:t>научн</w:t>
      </w:r>
      <w:r w:rsidRPr="00E26F70">
        <w:rPr>
          <w:rFonts w:ascii="Times New Roman" w:hAnsi="Times New Roman" w:cs="Times New Roman"/>
          <w:sz w:val="28"/>
          <w:szCs w:val="28"/>
        </w:rPr>
        <w:t>ая</w:t>
      </w:r>
      <w:r w:rsidR="00F6111D" w:rsidRPr="00E26F70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Pr="00E26F70">
        <w:rPr>
          <w:rFonts w:ascii="Times New Roman" w:hAnsi="Times New Roman" w:cs="Times New Roman"/>
          <w:sz w:val="28"/>
          <w:szCs w:val="28"/>
        </w:rPr>
        <w:t>ая</w:t>
      </w:r>
      <w:r w:rsidR="00F6111D" w:rsidRPr="00E26F70">
        <w:rPr>
          <w:rFonts w:ascii="Times New Roman" w:hAnsi="Times New Roman" w:cs="Times New Roman"/>
          <w:sz w:val="28"/>
          <w:szCs w:val="28"/>
        </w:rPr>
        <w:t xml:space="preserve"> </w:t>
      </w:r>
      <w:r w:rsidR="00EF6BA6" w:rsidRPr="00E26F70">
        <w:rPr>
          <w:rFonts w:ascii="Times New Roman" w:hAnsi="Times New Roman" w:cs="Times New Roman"/>
          <w:sz w:val="28"/>
          <w:szCs w:val="28"/>
        </w:rPr>
        <w:t xml:space="preserve">литературу, которая </w:t>
      </w:r>
      <w:r>
        <w:rPr>
          <w:rFonts w:ascii="Times New Roman" w:hAnsi="Times New Roman" w:cs="Times New Roman"/>
          <w:sz w:val="28"/>
          <w:szCs w:val="28"/>
        </w:rPr>
        <w:t>помогла:</w:t>
      </w:r>
      <w:r w:rsidR="00EF6BA6" w:rsidRPr="00E26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70" w:rsidRPr="00E26F70" w:rsidRDefault="00F6111D" w:rsidP="00E26F7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F70">
        <w:rPr>
          <w:rFonts w:ascii="Times New Roman" w:hAnsi="Times New Roman" w:cs="Times New Roman"/>
          <w:sz w:val="28"/>
          <w:szCs w:val="28"/>
        </w:rPr>
        <w:lastRenderedPageBreak/>
        <w:t>узнать современные тенденции в развитии мотори</w:t>
      </w:r>
      <w:r w:rsidR="00E26F70">
        <w:rPr>
          <w:rFonts w:ascii="Times New Roman" w:hAnsi="Times New Roman" w:cs="Times New Roman"/>
          <w:sz w:val="28"/>
          <w:szCs w:val="28"/>
        </w:rPr>
        <w:t>ки у детей дошкольного возраста;</w:t>
      </w:r>
    </w:p>
    <w:p w:rsidR="009007CC" w:rsidRPr="009007CC" w:rsidRDefault="00F6111D" w:rsidP="00E26F7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F70">
        <w:rPr>
          <w:rFonts w:ascii="Times New Roman" w:hAnsi="Times New Roman" w:cs="Times New Roman"/>
          <w:sz w:val="28"/>
          <w:szCs w:val="28"/>
        </w:rPr>
        <w:t xml:space="preserve">подобрать методики с целью определения </w:t>
      </w:r>
      <w:r w:rsidR="000B194B" w:rsidRPr="00E26F70">
        <w:rPr>
          <w:rFonts w:ascii="Times New Roman" w:hAnsi="Times New Roman" w:cs="Times New Roman"/>
          <w:sz w:val="28"/>
          <w:szCs w:val="28"/>
        </w:rPr>
        <w:t>уровн</w:t>
      </w:r>
      <w:r w:rsidRPr="00E26F70">
        <w:rPr>
          <w:rFonts w:ascii="Times New Roman" w:hAnsi="Times New Roman" w:cs="Times New Roman"/>
          <w:sz w:val="28"/>
          <w:szCs w:val="28"/>
        </w:rPr>
        <w:t>я</w:t>
      </w:r>
      <w:r w:rsidR="000B194B" w:rsidRPr="00E26F70">
        <w:rPr>
          <w:rFonts w:ascii="Times New Roman" w:hAnsi="Times New Roman" w:cs="Times New Roman"/>
          <w:sz w:val="28"/>
          <w:szCs w:val="28"/>
        </w:rPr>
        <w:t xml:space="preserve"> владения мотор</w:t>
      </w:r>
      <w:r w:rsidRPr="00E26F70">
        <w:rPr>
          <w:rFonts w:ascii="Times New Roman" w:hAnsi="Times New Roman" w:cs="Times New Roman"/>
          <w:sz w:val="28"/>
          <w:szCs w:val="28"/>
        </w:rPr>
        <w:t>ными функциями</w:t>
      </w:r>
      <w:r w:rsidR="000B194B" w:rsidRPr="00E26F70">
        <w:rPr>
          <w:rFonts w:ascii="Times New Roman" w:hAnsi="Times New Roman" w:cs="Times New Roman"/>
          <w:sz w:val="28"/>
          <w:szCs w:val="28"/>
        </w:rPr>
        <w:t xml:space="preserve"> детьми старшего дошкольно</w:t>
      </w:r>
      <w:r w:rsidR="00E26F70">
        <w:rPr>
          <w:rFonts w:ascii="Times New Roman" w:hAnsi="Times New Roman" w:cs="Times New Roman"/>
          <w:sz w:val="28"/>
          <w:szCs w:val="28"/>
        </w:rPr>
        <w:t>го возраста;</w:t>
      </w:r>
      <w:r w:rsidR="000B194B" w:rsidRPr="00E26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DA" w:rsidRPr="00E26F70" w:rsidRDefault="00F6111D" w:rsidP="00E26F7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F70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B4B8A">
        <w:rPr>
          <w:rFonts w:ascii="Times New Roman" w:hAnsi="Times New Roman" w:cs="Times New Roman"/>
          <w:sz w:val="28"/>
          <w:szCs w:val="28"/>
        </w:rPr>
        <w:t>комплексы</w:t>
      </w:r>
      <w:r w:rsidRPr="00E26F70">
        <w:rPr>
          <w:rFonts w:ascii="Times New Roman" w:hAnsi="Times New Roman" w:cs="Times New Roman"/>
          <w:sz w:val="28"/>
          <w:szCs w:val="28"/>
        </w:rPr>
        <w:t xml:space="preserve"> игровых </w:t>
      </w:r>
      <w:r w:rsidR="006B4B8A">
        <w:rPr>
          <w:rFonts w:ascii="Times New Roman" w:hAnsi="Times New Roman" w:cs="Times New Roman"/>
          <w:sz w:val="28"/>
          <w:szCs w:val="28"/>
        </w:rPr>
        <w:t>занятий, состоящих из упражнений,</w:t>
      </w:r>
      <w:r w:rsidR="00767633" w:rsidRPr="00E26F70">
        <w:rPr>
          <w:rFonts w:ascii="Times New Roman" w:hAnsi="Times New Roman" w:cs="Times New Roman"/>
          <w:sz w:val="28"/>
          <w:szCs w:val="28"/>
        </w:rPr>
        <w:t xml:space="preserve"> с целью формирования недостаточно развитых моторных функций.</w:t>
      </w:r>
      <w:r w:rsidR="00EF6BA6" w:rsidRPr="00E26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4F" w:rsidRDefault="009007CC" w:rsidP="00CF1483">
      <w:pPr>
        <w:widowControl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243" w:rsidRPr="00BA7D89">
        <w:rPr>
          <w:rFonts w:ascii="Times New Roman" w:hAnsi="Times New Roman" w:cs="Times New Roman"/>
          <w:sz w:val="28"/>
          <w:szCs w:val="28"/>
        </w:rPr>
        <w:t>Для проведения работы из научно</w:t>
      </w:r>
      <w:r w:rsidR="00796243" w:rsidRPr="00BA7D89">
        <w:rPr>
          <w:rFonts w:ascii="Times New Roman" w:hAnsi="Times New Roman" w:cs="Times New Roman"/>
          <w:sz w:val="28"/>
          <w:szCs w:val="28"/>
        </w:rPr>
        <w:softHyphen/>
        <w:t xml:space="preserve"> методической литературы были отобраны методики, направленные на выявление и оценку уровня </w:t>
      </w:r>
      <w:r w:rsidR="00AC7D4F" w:rsidRPr="00BA7D89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796243" w:rsidRPr="00BA7D89">
        <w:rPr>
          <w:rFonts w:ascii="Times New Roman" w:hAnsi="Times New Roman" w:cs="Times New Roman"/>
          <w:sz w:val="28"/>
          <w:szCs w:val="28"/>
        </w:rPr>
        <w:t xml:space="preserve"> </w:t>
      </w:r>
      <w:r w:rsidR="00CF1483">
        <w:rPr>
          <w:rFonts w:ascii="Times New Roman" w:hAnsi="Times New Roman" w:cs="Times New Roman"/>
          <w:sz w:val="28"/>
          <w:szCs w:val="28"/>
        </w:rPr>
        <w:t>моторных функций</w:t>
      </w:r>
      <w:r w:rsidR="00AC7D4F" w:rsidRPr="00BA7D89">
        <w:rPr>
          <w:rFonts w:ascii="Times New Roman" w:hAnsi="Times New Roman" w:cs="Times New Roman"/>
          <w:sz w:val="28"/>
          <w:szCs w:val="28"/>
        </w:rPr>
        <w:t xml:space="preserve"> </w:t>
      </w:r>
      <w:r w:rsidR="00CF1483">
        <w:rPr>
          <w:rFonts w:ascii="Times New Roman" w:hAnsi="Times New Roman" w:cs="Times New Roman"/>
          <w:sz w:val="28"/>
          <w:szCs w:val="28"/>
        </w:rPr>
        <w:t xml:space="preserve"> у </w:t>
      </w:r>
      <w:r w:rsidR="00CF1483" w:rsidRPr="00BA7D89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 (Приложение № 1).</w:t>
      </w:r>
    </w:p>
    <w:p w:rsidR="003C508B" w:rsidRDefault="009007CC" w:rsidP="00CF14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C7A" w:rsidRPr="00BA7D89">
        <w:rPr>
          <w:rFonts w:ascii="Times New Roman" w:hAnsi="Times New Roman" w:cs="Times New Roman"/>
          <w:sz w:val="28"/>
          <w:szCs w:val="28"/>
        </w:rPr>
        <w:t xml:space="preserve">Для выявления и оценки </w:t>
      </w:r>
      <w:r w:rsidR="006F7C7A" w:rsidRPr="009007CC">
        <w:rPr>
          <w:rFonts w:ascii="Times New Roman" w:hAnsi="Times New Roman" w:cs="Times New Roman"/>
          <w:sz w:val="28"/>
          <w:szCs w:val="28"/>
          <w:u w:val="single"/>
        </w:rPr>
        <w:t>уровня сформированности общей произвольной моторики</w:t>
      </w:r>
      <w:r w:rsidR="006F7C7A" w:rsidRPr="00BA7D89">
        <w:rPr>
          <w:rFonts w:ascii="Times New Roman" w:hAnsi="Times New Roman" w:cs="Times New Roman"/>
          <w:sz w:val="28"/>
          <w:szCs w:val="28"/>
        </w:rPr>
        <w:t xml:space="preserve"> </w:t>
      </w:r>
      <w:r w:rsidR="006F7C7A">
        <w:rPr>
          <w:rFonts w:ascii="Times New Roman" w:hAnsi="Times New Roman" w:cs="Times New Roman"/>
          <w:sz w:val="28"/>
          <w:szCs w:val="28"/>
        </w:rPr>
        <w:t>был</w:t>
      </w:r>
      <w:r w:rsidR="00CF1483">
        <w:rPr>
          <w:rFonts w:ascii="Times New Roman" w:hAnsi="Times New Roman" w:cs="Times New Roman"/>
          <w:sz w:val="28"/>
          <w:szCs w:val="28"/>
        </w:rPr>
        <w:t>а</w:t>
      </w:r>
      <w:r w:rsidR="006F7C7A">
        <w:rPr>
          <w:rFonts w:ascii="Times New Roman" w:hAnsi="Times New Roman" w:cs="Times New Roman"/>
          <w:sz w:val="28"/>
          <w:szCs w:val="28"/>
        </w:rPr>
        <w:t xml:space="preserve"> отобран</w:t>
      </w:r>
      <w:r w:rsidR="00CF1483">
        <w:rPr>
          <w:rFonts w:ascii="Times New Roman" w:hAnsi="Times New Roman" w:cs="Times New Roman"/>
          <w:sz w:val="28"/>
          <w:szCs w:val="28"/>
        </w:rPr>
        <w:t>а</w:t>
      </w:r>
      <w:r w:rsidR="003C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7A" w:rsidRPr="003C508B" w:rsidRDefault="006F7C7A" w:rsidP="003C508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8B">
        <w:rPr>
          <w:rFonts w:ascii="Times New Roman" w:hAnsi="Times New Roman" w:cs="Times New Roman"/>
          <w:sz w:val="28"/>
          <w:szCs w:val="28"/>
        </w:rPr>
        <w:t>методик</w:t>
      </w:r>
      <w:r w:rsidR="00CF1483" w:rsidRPr="003C508B">
        <w:rPr>
          <w:rFonts w:ascii="Times New Roman" w:hAnsi="Times New Roman" w:cs="Times New Roman"/>
          <w:sz w:val="28"/>
          <w:szCs w:val="28"/>
        </w:rPr>
        <w:t>а</w:t>
      </w:r>
      <w:r w:rsidRPr="003C508B">
        <w:rPr>
          <w:rFonts w:ascii="Times New Roman" w:hAnsi="Times New Roman" w:cs="Times New Roman"/>
          <w:sz w:val="28"/>
          <w:szCs w:val="28"/>
        </w:rPr>
        <w:t xml:space="preserve"> «Пробы Хэда»:</w:t>
      </w:r>
    </w:p>
    <w:p w:rsidR="006F7C7A" w:rsidRPr="006F7C7A" w:rsidRDefault="00CF1483" w:rsidP="00CF14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6F7C7A" w:rsidRPr="006F7C7A">
        <w:rPr>
          <w:rFonts w:ascii="Times New Roman" w:hAnsi="Times New Roman" w:cs="Times New Roman"/>
          <w:snapToGrid w:val="0"/>
          <w:sz w:val="28"/>
          <w:szCs w:val="28"/>
        </w:rPr>
        <w:t>Обследование общей произвольной моторики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F7C7A" w:rsidRPr="00CF1483" w:rsidRDefault="00CF1483" w:rsidP="00CF1483">
      <w:pPr>
        <w:widowControl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CF1483">
        <w:rPr>
          <w:rFonts w:ascii="Times New Roman" w:hAnsi="Times New Roman" w:cs="Times New Roman"/>
          <w:snapToGrid w:val="0"/>
          <w:sz w:val="28"/>
          <w:szCs w:val="28"/>
        </w:rPr>
        <w:t>Исследование умения ориентироваться в сторонах собственного тела и в сторонах тела сидящего напротив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07CC" w:rsidRDefault="00CF1483" w:rsidP="00CB5B98">
      <w:pPr>
        <w:widowControl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CF1483">
        <w:rPr>
          <w:rFonts w:ascii="Times New Roman" w:hAnsi="Times New Roman" w:cs="Times New Roman"/>
          <w:snapToGrid w:val="0"/>
          <w:sz w:val="28"/>
          <w:szCs w:val="28"/>
        </w:rPr>
        <w:t>Исследование дифференциации пространственных понятий (на листе бумаги)</w:t>
      </w:r>
      <w:r w:rsidR="00CB5B9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C508B" w:rsidRPr="003C508B" w:rsidRDefault="00CF1483" w:rsidP="003C508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508B">
        <w:rPr>
          <w:rFonts w:ascii="Times New Roman" w:hAnsi="Times New Roman" w:cs="Times New Roman"/>
          <w:snapToGrid w:val="0"/>
          <w:sz w:val="28"/>
          <w:szCs w:val="28"/>
        </w:rPr>
        <w:t xml:space="preserve">Тест «Исследование кинетической основы движений руки» </w:t>
      </w:r>
      <w:r w:rsidR="00CB5B98" w:rsidRPr="003C508B">
        <w:rPr>
          <w:rFonts w:ascii="Times New Roman" w:hAnsi="Times New Roman" w:cs="Times New Roman"/>
          <w:sz w:val="28"/>
          <w:szCs w:val="28"/>
        </w:rPr>
        <w:t xml:space="preserve">(Н.О.Озерецкого). </w:t>
      </w:r>
    </w:p>
    <w:p w:rsidR="00CF1483" w:rsidRPr="003C508B" w:rsidRDefault="00CF1483" w:rsidP="003C508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508B">
        <w:rPr>
          <w:rFonts w:ascii="Times New Roman" w:eastAsia="Times New Roman" w:hAnsi="Times New Roman" w:cs="Times New Roman"/>
          <w:bCs/>
          <w:sz w:val="28"/>
          <w:szCs w:val="28"/>
        </w:rPr>
        <w:t>«Методика «Домик» (Н.Н.Гуткиной)</w:t>
      </w:r>
      <w:r w:rsidR="00CB5B98" w:rsidRPr="003C50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6243" w:rsidRDefault="00AC7D4F" w:rsidP="006F7C7A">
      <w:pPr>
        <w:widowControl w:val="0"/>
        <w:autoSpaceDE w:val="0"/>
        <w:autoSpaceDN w:val="0"/>
        <w:adjustRightInd w:val="0"/>
        <w:spacing w:after="0" w:line="360" w:lineRule="auto"/>
        <w:ind w:right="108"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A7D89">
        <w:rPr>
          <w:rFonts w:ascii="Times New Roman" w:hAnsi="Times New Roman" w:cs="Times New Roman"/>
          <w:sz w:val="28"/>
          <w:szCs w:val="28"/>
        </w:rPr>
        <w:t xml:space="preserve">Для выявления и оценки </w:t>
      </w:r>
      <w:r w:rsidRPr="009007CC">
        <w:rPr>
          <w:rFonts w:ascii="Times New Roman" w:hAnsi="Times New Roman" w:cs="Times New Roman"/>
          <w:sz w:val="28"/>
          <w:szCs w:val="28"/>
          <w:u w:val="single"/>
        </w:rPr>
        <w:t xml:space="preserve">уровня сформированности  </w:t>
      </w:r>
      <w:r w:rsidR="00796243" w:rsidRPr="009007CC">
        <w:rPr>
          <w:rFonts w:ascii="Times New Roman" w:hAnsi="Times New Roman" w:cs="Times New Roman"/>
          <w:sz w:val="28"/>
          <w:szCs w:val="28"/>
          <w:u w:val="single"/>
        </w:rPr>
        <w:t>мелкой моторики пальцев рук</w:t>
      </w:r>
      <w:r w:rsidR="00796243" w:rsidRPr="00BA7D89">
        <w:rPr>
          <w:rFonts w:ascii="Times New Roman" w:hAnsi="Times New Roman" w:cs="Times New Roman"/>
          <w:sz w:val="28"/>
          <w:szCs w:val="28"/>
        </w:rPr>
        <w:t xml:space="preserve"> детей с</w:t>
      </w:r>
      <w:r w:rsidRPr="00BA7D89">
        <w:rPr>
          <w:rFonts w:ascii="Times New Roman" w:hAnsi="Times New Roman" w:cs="Times New Roman"/>
          <w:sz w:val="28"/>
          <w:szCs w:val="28"/>
        </w:rPr>
        <w:t>таршего</w:t>
      </w:r>
      <w:r w:rsidR="00796243" w:rsidRPr="00BA7D89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BA7D89">
        <w:rPr>
          <w:rFonts w:ascii="Times New Roman" w:hAnsi="Times New Roman" w:cs="Times New Roman"/>
          <w:sz w:val="28"/>
          <w:szCs w:val="28"/>
        </w:rPr>
        <w:t xml:space="preserve"> были отобраны следующие </w:t>
      </w:r>
      <w:r w:rsidR="00796243" w:rsidRPr="00BA7D89">
        <w:rPr>
          <w:rFonts w:ascii="Times New Roman" w:hAnsi="Times New Roman" w:cs="Times New Roman"/>
          <w:sz w:val="28"/>
          <w:szCs w:val="28"/>
        </w:rPr>
        <w:t xml:space="preserve"> методики: «Змейка», «Лабиринт», «Вырезывание круга» (Н.О.Озерецкого), тест «Дорожка» (М.Безруких), тест «Штриховка» (М. Безруких</w:t>
      </w:r>
      <w:r w:rsidR="006F7C7A">
        <w:rPr>
          <w:rFonts w:ascii="Times New Roman" w:hAnsi="Times New Roman" w:cs="Times New Roman"/>
          <w:sz w:val="28"/>
          <w:szCs w:val="28"/>
        </w:rPr>
        <w:t>)</w:t>
      </w:r>
      <w:r w:rsidR="00CF1483">
        <w:rPr>
          <w:rFonts w:ascii="Times New Roman" w:hAnsi="Times New Roman" w:cs="Times New Roman"/>
          <w:sz w:val="28"/>
          <w:szCs w:val="28"/>
        </w:rPr>
        <w:t>.</w:t>
      </w:r>
      <w:r w:rsidR="006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83" w:rsidRPr="00CF1483" w:rsidRDefault="00CF1483" w:rsidP="00CF1483">
      <w:pPr>
        <w:widowControl w:val="0"/>
        <w:autoSpaceDE w:val="0"/>
        <w:autoSpaceDN w:val="0"/>
        <w:adjustRightInd w:val="0"/>
        <w:spacing w:after="0" w:line="360" w:lineRule="auto"/>
        <w:ind w:left="52" w:right="19" w:firstLine="65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1483">
        <w:rPr>
          <w:rFonts w:ascii="Times New Roman" w:hAnsi="Times New Roman" w:cs="Times New Roman"/>
          <w:snapToGrid w:val="0"/>
          <w:sz w:val="28"/>
          <w:szCs w:val="28"/>
        </w:rPr>
        <w:t xml:space="preserve">Для оценки состояния </w:t>
      </w:r>
      <w:r w:rsidRPr="009007CC">
        <w:rPr>
          <w:rFonts w:ascii="Times New Roman" w:hAnsi="Times New Roman" w:cs="Times New Roman"/>
          <w:snapToGrid w:val="0"/>
          <w:sz w:val="28"/>
          <w:szCs w:val="28"/>
          <w:u w:val="single"/>
        </w:rPr>
        <w:t>артикуляционной и мимической моторики детей</w:t>
      </w:r>
      <w:r w:rsidRPr="00CF1483">
        <w:rPr>
          <w:rFonts w:ascii="Times New Roman" w:hAnsi="Times New Roman" w:cs="Times New Roman"/>
          <w:snapToGrid w:val="0"/>
          <w:sz w:val="28"/>
          <w:szCs w:val="28"/>
        </w:rPr>
        <w:t xml:space="preserve"> использовались приемы, рекомендуемые Л.В. Лопатиной, Г.В. Дедюхиной:</w:t>
      </w:r>
    </w:p>
    <w:p w:rsidR="00CF1483" w:rsidRPr="00CF1483" w:rsidRDefault="00CF1483" w:rsidP="00CF14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1483">
        <w:rPr>
          <w:rFonts w:ascii="Times New Roman" w:hAnsi="Times New Roman" w:cs="Times New Roman"/>
          <w:snapToGrid w:val="0"/>
          <w:sz w:val="28"/>
          <w:szCs w:val="28"/>
        </w:rPr>
        <w:t>- Обследование кинестетического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(чувствительного)</w:t>
      </w:r>
      <w:r w:rsidRPr="00CF1483">
        <w:rPr>
          <w:rFonts w:ascii="Times New Roman" w:hAnsi="Times New Roman" w:cs="Times New Roman"/>
          <w:snapToGrid w:val="0"/>
          <w:sz w:val="28"/>
          <w:szCs w:val="28"/>
        </w:rPr>
        <w:t xml:space="preserve"> орального праксиса;</w:t>
      </w:r>
    </w:p>
    <w:p w:rsidR="00CF1483" w:rsidRPr="00CF1483" w:rsidRDefault="00CF1483" w:rsidP="00CF14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1483">
        <w:rPr>
          <w:rFonts w:ascii="Times New Roman" w:hAnsi="Times New Roman" w:cs="Times New Roman"/>
          <w:snapToGrid w:val="0"/>
          <w:sz w:val="28"/>
          <w:szCs w:val="28"/>
        </w:rPr>
        <w:t>- Обследование динамической координации артикуляционных движений;</w:t>
      </w:r>
    </w:p>
    <w:p w:rsidR="00CF1483" w:rsidRPr="00CF1483" w:rsidRDefault="00CF1483" w:rsidP="00CF14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1483">
        <w:rPr>
          <w:rFonts w:ascii="Times New Roman" w:hAnsi="Times New Roman" w:cs="Times New Roman"/>
          <w:snapToGrid w:val="0"/>
          <w:sz w:val="28"/>
          <w:szCs w:val="28"/>
        </w:rPr>
        <w:lastRenderedPageBreak/>
        <w:t>- Обследование мимической мускулатуры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483" w:rsidRDefault="009007CC" w:rsidP="00B1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Результаты проведенной диагностики подтвердили необходимость разработки и реализации </w:t>
      </w:r>
      <w:r w:rsidR="006B4B8A">
        <w:rPr>
          <w:rFonts w:ascii="Times New Roman" w:hAnsi="Times New Roman" w:cs="Times New Roman"/>
          <w:sz w:val="28"/>
          <w:szCs w:val="28"/>
        </w:rPr>
        <w:t>комплекса</w:t>
      </w:r>
      <w:r w:rsidRPr="00E26F70">
        <w:rPr>
          <w:rFonts w:ascii="Times New Roman" w:hAnsi="Times New Roman" w:cs="Times New Roman"/>
          <w:sz w:val="28"/>
          <w:szCs w:val="28"/>
        </w:rPr>
        <w:t xml:space="preserve"> игровых </w:t>
      </w:r>
      <w:r w:rsidR="006B4B8A">
        <w:rPr>
          <w:rFonts w:ascii="Times New Roman" w:hAnsi="Times New Roman" w:cs="Times New Roman"/>
          <w:sz w:val="28"/>
          <w:szCs w:val="28"/>
        </w:rPr>
        <w:t>занятий</w:t>
      </w:r>
      <w:r w:rsidRPr="00E26F70">
        <w:rPr>
          <w:rFonts w:ascii="Times New Roman" w:hAnsi="Times New Roman" w:cs="Times New Roman"/>
          <w:sz w:val="28"/>
          <w:szCs w:val="28"/>
        </w:rPr>
        <w:t xml:space="preserve"> с целью формирования моторных функций.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112DA" w:rsidRPr="00F46FDC" w:rsidRDefault="009007CC" w:rsidP="00B1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На</w:t>
      </w:r>
      <w:r w:rsidR="00544D9C"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полученных данных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="00544D9C" w:rsidRPr="00F46FDC">
        <w:rPr>
          <w:rFonts w:ascii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ена</w:t>
      </w:r>
      <w:r w:rsidR="00544D9C"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6FDC" w:rsidRPr="00F46F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4D9C"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544D9C"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 на формирование моторных функций у детей старшего дошкольного возраста. После чего </w:t>
      </w:r>
      <w:r w:rsidR="00B112DA" w:rsidRPr="00F46FDC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</w:t>
      </w:r>
      <w:r w:rsidR="00B112DA"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0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перспективный план и </w:t>
      </w:r>
      <w:r w:rsidR="00AD10EE" w:rsidRPr="006B4B8A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544D9C" w:rsidRPr="006B4B8A">
        <w:rPr>
          <w:rFonts w:ascii="Times New Roman" w:hAnsi="Times New Roman" w:cs="Times New Roman"/>
          <w:bCs/>
          <w:sz w:val="28"/>
          <w:szCs w:val="28"/>
          <w:lang w:eastAsia="ru-RU"/>
        </w:rPr>
        <w:t>рограмм</w:t>
      </w:r>
      <w:r w:rsidRPr="006B4B8A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F46FDC" w:rsidRPr="006B4B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занятий</w:t>
      </w:r>
      <w:r w:rsidR="006B4B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4B8A" w:rsidRPr="00CF1483">
        <w:rPr>
          <w:rFonts w:ascii="Times New Roman" w:hAnsi="Times New Roman"/>
          <w:sz w:val="28"/>
        </w:rPr>
        <w:t xml:space="preserve">(Приложение № </w:t>
      </w:r>
      <w:r w:rsidR="006B4B8A">
        <w:rPr>
          <w:rFonts w:ascii="Times New Roman" w:hAnsi="Times New Roman"/>
          <w:sz w:val="28"/>
        </w:rPr>
        <w:t>3)</w:t>
      </w:r>
      <w:r w:rsidR="00F46FDC" w:rsidRPr="00F46F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44D9C" w:rsidRPr="00F46FDC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ленных </w:t>
      </w:r>
      <w:r w:rsidR="00544D9C" w:rsidRPr="00F46FDC">
        <w:rPr>
          <w:rFonts w:ascii="Times New Roman" w:hAnsi="Times New Roman" w:cs="Times New Roman"/>
          <w:bCs/>
          <w:sz w:val="28"/>
          <w:szCs w:val="28"/>
          <w:lang w:eastAsia="ru-RU"/>
        </w:rPr>
        <w:t>тремя блоками:</w:t>
      </w:r>
    </w:p>
    <w:p w:rsidR="00544D9C" w:rsidRDefault="006B4B8A" w:rsidP="00544D9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4D9C">
        <w:rPr>
          <w:rFonts w:ascii="Times New Roman" w:hAnsi="Times New Roman"/>
          <w:sz w:val="28"/>
        </w:rPr>
        <w:t>Я развиваюсь»</w:t>
      </w:r>
      <w:r w:rsidR="00544D9C" w:rsidRPr="0027774B">
        <w:rPr>
          <w:rFonts w:ascii="Times New Roman" w:hAnsi="Times New Roman"/>
          <w:sz w:val="28"/>
        </w:rPr>
        <w:t xml:space="preserve"> </w:t>
      </w:r>
      <w:r w:rsidR="00544D9C">
        <w:rPr>
          <w:rFonts w:ascii="Times New Roman" w:hAnsi="Times New Roman"/>
          <w:sz w:val="28"/>
        </w:rPr>
        <w:t xml:space="preserve">– развитие общей </w:t>
      </w:r>
      <w:r w:rsidR="00F46FDC">
        <w:rPr>
          <w:rFonts w:ascii="Times New Roman" w:hAnsi="Times New Roman"/>
          <w:sz w:val="28"/>
        </w:rPr>
        <w:t xml:space="preserve">произвольной </w:t>
      </w:r>
      <w:r w:rsidR="00544D9C">
        <w:rPr>
          <w:rFonts w:ascii="Times New Roman" w:hAnsi="Times New Roman"/>
          <w:sz w:val="28"/>
        </w:rPr>
        <w:t>моторики;</w:t>
      </w:r>
    </w:p>
    <w:p w:rsidR="00544D9C" w:rsidRDefault="006B4B8A" w:rsidP="00544D9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4D9C">
        <w:rPr>
          <w:rFonts w:ascii="Times New Roman" w:hAnsi="Times New Roman"/>
          <w:sz w:val="28"/>
        </w:rPr>
        <w:t>Делай как Я»</w:t>
      </w:r>
      <w:r w:rsidR="00544D9C" w:rsidRPr="0027774B">
        <w:rPr>
          <w:rFonts w:ascii="Times New Roman" w:hAnsi="Times New Roman"/>
          <w:sz w:val="28"/>
        </w:rPr>
        <w:t xml:space="preserve"> </w:t>
      </w:r>
      <w:r w:rsidR="00544D9C">
        <w:rPr>
          <w:rFonts w:ascii="Times New Roman" w:hAnsi="Times New Roman"/>
          <w:sz w:val="28"/>
        </w:rPr>
        <w:t>– развитие мелкой моторики пальцев рук;</w:t>
      </w:r>
      <w:r w:rsidR="0097523C">
        <w:rPr>
          <w:rFonts w:ascii="Times New Roman" w:hAnsi="Times New Roman"/>
          <w:sz w:val="28"/>
        </w:rPr>
        <w:t xml:space="preserve"> (Приложение № 5, 6, 7)</w:t>
      </w:r>
    </w:p>
    <w:p w:rsidR="00544D9C" w:rsidRPr="00F46FDC" w:rsidRDefault="00544D9C" w:rsidP="00544D9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«Я всё смогу» – развитие артикуляционной и мимической моторики</w:t>
      </w:r>
      <w:r w:rsidR="00F46FDC">
        <w:rPr>
          <w:rFonts w:ascii="Times New Roman" w:hAnsi="Times New Roman"/>
          <w:sz w:val="28"/>
        </w:rPr>
        <w:t xml:space="preserve"> </w:t>
      </w:r>
    </w:p>
    <w:p w:rsidR="00F46FDC" w:rsidRPr="00CF1483" w:rsidRDefault="006B4B8A" w:rsidP="00CF1483">
      <w:pPr>
        <w:pStyle w:val="a3"/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70C0"/>
          <w:sz w:val="28"/>
        </w:rPr>
        <w:t xml:space="preserve">     </w:t>
      </w:r>
      <w:r w:rsidR="00F46FDC" w:rsidRPr="00CF1483">
        <w:rPr>
          <w:rFonts w:ascii="Times New Roman" w:hAnsi="Times New Roman"/>
          <w:sz w:val="28"/>
        </w:rPr>
        <w:t xml:space="preserve">На основе перспективного плана </w:t>
      </w:r>
      <w:r w:rsidR="0090510F">
        <w:rPr>
          <w:rFonts w:ascii="Times New Roman" w:hAnsi="Times New Roman"/>
          <w:sz w:val="28"/>
        </w:rPr>
        <w:t xml:space="preserve">и программы </w:t>
      </w:r>
      <w:r>
        <w:rPr>
          <w:rFonts w:ascii="Times New Roman" w:hAnsi="Times New Roman"/>
          <w:sz w:val="28"/>
        </w:rPr>
        <w:t xml:space="preserve">был </w:t>
      </w:r>
      <w:r w:rsidR="0090510F">
        <w:rPr>
          <w:rFonts w:ascii="Times New Roman" w:hAnsi="Times New Roman"/>
          <w:sz w:val="28"/>
        </w:rPr>
        <w:t>разработ</w:t>
      </w:r>
      <w:r>
        <w:rPr>
          <w:rFonts w:ascii="Times New Roman" w:hAnsi="Times New Roman"/>
          <w:sz w:val="28"/>
        </w:rPr>
        <w:t>ан</w:t>
      </w:r>
      <w:r w:rsidR="00CF1483" w:rsidRPr="00CF1483">
        <w:rPr>
          <w:rFonts w:ascii="Times New Roman" w:hAnsi="Times New Roman"/>
          <w:sz w:val="28"/>
        </w:rPr>
        <w:t xml:space="preserve"> </w:t>
      </w:r>
      <w:r w:rsidR="00F46FDC" w:rsidRPr="00CF1483">
        <w:rPr>
          <w:rFonts w:ascii="Times New Roman" w:hAnsi="Times New Roman"/>
          <w:sz w:val="28"/>
        </w:rPr>
        <w:t>примерный комплекс занятий (Приложение №</w:t>
      </w:r>
      <w:r w:rsidR="00CF1483" w:rsidRPr="00CF1483">
        <w:rPr>
          <w:rFonts w:ascii="Times New Roman" w:hAnsi="Times New Roman"/>
          <w:sz w:val="28"/>
        </w:rPr>
        <w:t xml:space="preserve"> </w:t>
      </w:r>
      <w:r w:rsidR="0090510F">
        <w:rPr>
          <w:rFonts w:ascii="Times New Roman" w:hAnsi="Times New Roman"/>
          <w:sz w:val="28"/>
        </w:rPr>
        <w:t>4</w:t>
      </w:r>
      <w:r w:rsidR="00F46FDC" w:rsidRPr="00CF1483">
        <w:rPr>
          <w:rFonts w:ascii="Times New Roman" w:hAnsi="Times New Roman"/>
          <w:sz w:val="28"/>
        </w:rPr>
        <w:t>).</w:t>
      </w:r>
    </w:p>
    <w:p w:rsidR="00EC35CA" w:rsidRDefault="00F46FDC" w:rsidP="00EF6B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место в 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аботе 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>было уделено</w:t>
      </w:r>
      <w:r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 играм</w:t>
      </w:r>
      <w:r w:rsidR="00BA7D89">
        <w:rPr>
          <w:rFonts w:ascii="Times New Roman" w:hAnsi="Times New Roman" w:cs="Times New Roman"/>
          <w:sz w:val="28"/>
          <w:szCs w:val="28"/>
          <w:lang w:eastAsia="ru-RU"/>
        </w:rPr>
        <w:t xml:space="preserve"> и упражнениям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7D8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A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FDC">
        <w:rPr>
          <w:rFonts w:ascii="Times New Roman" w:hAnsi="Times New Roman" w:cs="Times New Roman"/>
          <w:sz w:val="28"/>
          <w:szCs w:val="28"/>
          <w:lang w:eastAsia="ru-RU"/>
        </w:rPr>
        <w:t>на развитие пальцев рук, так как</w:t>
      </w:r>
      <w:r w:rsidR="0090510F">
        <w:rPr>
          <w:rFonts w:ascii="Times New Roman" w:hAnsi="Times New Roman" w:cs="Times New Roman"/>
          <w:sz w:val="28"/>
          <w:szCs w:val="28"/>
          <w:lang w:eastAsia="ru-RU"/>
        </w:rPr>
        <w:t xml:space="preserve"> по этим показателям у детей были отмечены самые низкие результаты.</w:t>
      </w:r>
      <w:r w:rsidRPr="00F46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35CA" w:rsidRPr="00EC35CA" w:rsidRDefault="00677BF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Считается,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продуктивная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 деятельность  ребенка  в  дошкольном возрасте  является  одним  из  естественных детских  видов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еятельности.  Творчество  для  них  -  это  отражение  душевной  работы.  Не расставаясь с карандашами, фломастерами, красками, ребенок незаметно для себя  учится  наблюдать,  сравнивать,  думать,  фантазировать.  </w:t>
      </w:r>
      <w:r w:rsidR="00C06A3B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5)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>Чем  чаще ребенок  держит  в  руках  карандаш  или  кисть,  тем  сильнее  закрепляется умение правильно держать авторучку, тем легче будет ему выводить первые свои буквы.  Мы  с ребятами старались  использовать  любую  возможность: рисовали на бум</w:t>
      </w:r>
      <w:r>
        <w:rPr>
          <w:rFonts w:ascii="Times New Roman" w:hAnsi="Times New Roman" w:cs="Times New Roman"/>
          <w:sz w:val="28"/>
          <w:szCs w:val="28"/>
          <w:lang w:eastAsia="ru-RU"/>
        </w:rPr>
        <w:t>аге и картоне, на снегу и песке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Вырезали разные по сложности фигуры, тем самым развивая гибкость кистей рук. На развивающих занятиях 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учились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располагать фигуры на листе бумаги, соотносить размеры. С этой  целью 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 xml:space="preserve">детям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>часто предлагал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 xml:space="preserve">ись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>упражнение «Повтори фигуры»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6A3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Нарисуй  также»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, суть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чтобы ребенок мог располагать рядом с фигурой другие фигурки в заданном воспитателем направлении, то уменьшая, то увеличивая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 xml:space="preserve"> их в размере. </w:t>
      </w:r>
      <w:r w:rsidR="00C06A3B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6) </w:t>
      </w:r>
      <w:r w:rsidR="006B4B8A">
        <w:rPr>
          <w:rFonts w:ascii="Times New Roman" w:hAnsi="Times New Roman" w:cs="Times New Roman"/>
          <w:sz w:val="28"/>
          <w:szCs w:val="28"/>
          <w:lang w:eastAsia="ru-RU"/>
        </w:rPr>
        <w:t xml:space="preserve">Также  </w:t>
      </w:r>
      <w:r w:rsidR="003C508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убеждена  в  важности  роли 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 xml:space="preserve"> игр  и  занятий  </w:t>
      </w:r>
      <w:r w:rsidR="00622ABA">
        <w:rPr>
          <w:rFonts w:ascii="Times New Roman" w:hAnsi="Times New Roman" w:cs="Times New Roman"/>
          <w:sz w:val="28"/>
          <w:szCs w:val="28"/>
          <w:lang w:eastAsia="ru-RU"/>
        </w:rPr>
        <w:t>в рисовании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 xml:space="preserve"> по клеточкам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A3B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7)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>Эти игры и упражнения помог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 xml:space="preserve">али детям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пространственно-образное  мышление;  чувственное,  зрительное  и  слуховое восприятие; творческое воображение, внимание, память. 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>Так же большое внимание уделялось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 штрихов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>кам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 различны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 фигур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 xml:space="preserve"> в разном направлении.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 Ведь  во  время  штриховки развиваются не только мышцы пальцев и кистей рук, но также развивается внутренняя  и  внешняя  речь,  логическое  мышление, активизируются  творческие  способности.  Штриховка  помогает  ребенку почувствовать  границу  фигуры.  Обучение  штриховать  прово</w:t>
      </w:r>
      <w:r w:rsidR="00622ABA">
        <w:rPr>
          <w:rFonts w:ascii="Times New Roman" w:hAnsi="Times New Roman" w:cs="Times New Roman"/>
          <w:sz w:val="28"/>
          <w:szCs w:val="28"/>
          <w:lang w:eastAsia="ru-RU"/>
        </w:rPr>
        <w:t>дилось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 в определенной последовательности: </w:t>
      </w:r>
    </w:p>
    <w:p w:rsidR="00EC35CA" w:rsidRPr="00EC35CA" w:rsidRDefault="00EC35C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5CA">
        <w:rPr>
          <w:rFonts w:ascii="Times New Roman" w:hAnsi="Times New Roman" w:cs="Times New Roman"/>
          <w:sz w:val="28"/>
          <w:szCs w:val="28"/>
          <w:lang w:eastAsia="ru-RU"/>
        </w:rPr>
        <w:t>• изуч</w:t>
      </w:r>
      <w:r w:rsidR="00622ABA">
        <w:rPr>
          <w:rFonts w:ascii="Times New Roman" w:hAnsi="Times New Roman" w:cs="Times New Roman"/>
          <w:sz w:val="28"/>
          <w:szCs w:val="28"/>
          <w:lang w:eastAsia="ru-RU"/>
        </w:rPr>
        <w:t>аем трафарет</w:t>
      </w:r>
      <w:r w:rsidRPr="00EC35CA">
        <w:rPr>
          <w:rFonts w:ascii="Times New Roman" w:hAnsi="Times New Roman" w:cs="Times New Roman"/>
          <w:sz w:val="28"/>
          <w:szCs w:val="28"/>
          <w:lang w:eastAsia="ru-RU"/>
        </w:rPr>
        <w:t>, обслед</w:t>
      </w:r>
      <w:r w:rsidR="00622ABA">
        <w:rPr>
          <w:rFonts w:ascii="Times New Roman" w:hAnsi="Times New Roman" w:cs="Times New Roman"/>
          <w:sz w:val="28"/>
          <w:szCs w:val="28"/>
          <w:lang w:eastAsia="ru-RU"/>
        </w:rPr>
        <w:t>уем</w:t>
      </w:r>
      <w:r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пальчиком (указательным); </w:t>
      </w:r>
    </w:p>
    <w:p w:rsidR="00EC35CA" w:rsidRPr="00EC35CA" w:rsidRDefault="00EC35C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• обводим геометрические фигуры; </w:t>
      </w:r>
    </w:p>
    <w:p w:rsidR="00EC35CA" w:rsidRPr="00EC35CA" w:rsidRDefault="00EC35C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•  знакомим  с  простейшими  видами  штриховки  (параллельные  отрезки, </w:t>
      </w:r>
    </w:p>
    <w:p w:rsidR="00EC35CA" w:rsidRPr="00EC35CA" w:rsidRDefault="00EC35C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волнистые линии.)  </w:t>
      </w:r>
    </w:p>
    <w:p w:rsidR="00EC35CA" w:rsidRPr="00EC35CA" w:rsidRDefault="00EC35C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детьми выучили и закрепили правила штриховки: </w:t>
      </w:r>
    </w:p>
    <w:p w:rsidR="00EC35CA" w:rsidRPr="00EC35CA" w:rsidRDefault="00EC35C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• штриховать только в заданном направлении; </w:t>
      </w:r>
    </w:p>
    <w:p w:rsidR="00EC35CA" w:rsidRPr="00EC35CA" w:rsidRDefault="00EC35C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• не выходить за контуры; </w:t>
      </w:r>
    </w:p>
    <w:p w:rsidR="00EC35CA" w:rsidRPr="00EC35CA" w:rsidRDefault="00EC35CA" w:rsidP="00EC35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5CA">
        <w:rPr>
          <w:rFonts w:ascii="Times New Roman" w:hAnsi="Times New Roman" w:cs="Times New Roman"/>
          <w:sz w:val="28"/>
          <w:szCs w:val="28"/>
          <w:lang w:eastAsia="ru-RU"/>
        </w:rPr>
        <w:t>• соблюдать одина</w:t>
      </w:r>
      <w:r w:rsidR="00622ABA">
        <w:rPr>
          <w:rFonts w:ascii="Times New Roman" w:hAnsi="Times New Roman" w:cs="Times New Roman"/>
          <w:sz w:val="28"/>
          <w:szCs w:val="28"/>
          <w:lang w:eastAsia="ru-RU"/>
        </w:rPr>
        <w:t>ковые расстояния между штрихами.</w:t>
      </w:r>
      <w:r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35CA" w:rsidRPr="00EC35CA" w:rsidRDefault="00622ABA" w:rsidP="00EC3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>При рисовании, штриховке, раскрашивании, дети испытыв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 удовольствие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 xml:space="preserve"> от проделанной работы</w:t>
      </w:r>
      <w:r w:rsidR="00EC35CA" w:rsidRPr="00EC35CA">
        <w:rPr>
          <w:rFonts w:ascii="Times New Roman" w:hAnsi="Times New Roman" w:cs="Times New Roman"/>
          <w:sz w:val="28"/>
          <w:szCs w:val="28"/>
          <w:lang w:eastAsia="ru-RU"/>
        </w:rPr>
        <w:t xml:space="preserve">, что непосредственно влияет на эмоциональное состояние ребенка. Эти  занятия  вызывают  у  детей  повышенный  интерес,  помогают концентрировать внимание на учебной задаче. </w:t>
      </w:r>
    </w:p>
    <w:p w:rsidR="00EC35CA" w:rsidRDefault="00622ABA" w:rsidP="00875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37E0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75B56" w:rsidRPr="00875B56">
        <w:rPr>
          <w:rFonts w:ascii="Times New Roman" w:hAnsi="Times New Roman" w:cs="Times New Roman"/>
          <w:sz w:val="28"/>
          <w:szCs w:val="28"/>
          <w:lang w:eastAsia="ru-RU"/>
        </w:rPr>
        <w:t>акже формируются внимание, глазомер ребенка, зрительная память, аккуратность, фантазия, образное мышление.</w:t>
      </w:r>
    </w:p>
    <w:p w:rsidR="00875B56" w:rsidRPr="00875B56" w:rsidRDefault="00875B56" w:rsidP="00237E0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56">
        <w:rPr>
          <w:rFonts w:ascii="Times New Roman" w:hAnsi="Times New Roman" w:cs="Times New Roman"/>
          <w:sz w:val="28"/>
          <w:szCs w:val="28"/>
          <w:lang w:eastAsia="ru-RU"/>
        </w:rPr>
        <w:t xml:space="preserve">Если в начале учебного года были кривые, неточные, слабые линии, то к концу года - прямые, уверенные. У детей появилось устойчивое, </w:t>
      </w:r>
      <w:r w:rsidRPr="00875B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сосредоточенное внимание. Все дети начали легко справляться с материалом и  прекрасно  его  усваивали.  При  этом  занятия  вызывали  у  них  огромный интерес. </w:t>
      </w:r>
    </w:p>
    <w:p w:rsidR="00EC35CA" w:rsidRDefault="00622ABA" w:rsidP="00875B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Представленный о</w:t>
      </w:r>
      <w:r w:rsidR="00875B56" w:rsidRPr="00875B56">
        <w:rPr>
          <w:rFonts w:ascii="Times New Roman" w:hAnsi="Times New Roman" w:cs="Times New Roman"/>
          <w:sz w:val="28"/>
          <w:szCs w:val="28"/>
          <w:lang w:eastAsia="ru-RU"/>
        </w:rPr>
        <w:t xml:space="preserve">пыт </w:t>
      </w:r>
      <w:r w:rsidR="00CB5B98">
        <w:rPr>
          <w:rFonts w:ascii="Times New Roman" w:hAnsi="Times New Roman" w:cs="Times New Roman"/>
          <w:sz w:val="28"/>
          <w:szCs w:val="28"/>
          <w:lang w:eastAsia="ru-RU"/>
        </w:rPr>
        <w:t xml:space="preserve">по развитию мелкой моторики рук </w:t>
      </w:r>
      <w:r w:rsidR="00875B56" w:rsidRPr="00875B56">
        <w:rPr>
          <w:rFonts w:ascii="Times New Roman" w:hAnsi="Times New Roman" w:cs="Times New Roman"/>
          <w:sz w:val="28"/>
          <w:szCs w:val="28"/>
          <w:lang w:eastAsia="ru-RU"/>
        </w:rPr>
        <w:t>свидетельствует</w:t>
      </w:r>
      <w:r w:rsidR="00CB5B98">
        <w:rPr>
          <w:rFonts w:ascii="Times New Roman" w:hAnsi="Times New Roman" w:cs="Times New Roman"/>
          <w:sz w:val="28"/>
          <w:szCs w:val="28"/>
          <w:lang w:eastAsia="ru-RU"/>
        </w:rPr>
        <w:t xml:space="preserve"> о 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B5B98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875B56" w:rsidRPr="00875B56">
        <w:rPr>
          <w:rFonts w:ascii="Times New Roman" w:hAnsi="Times New Roman" w:cs="Times New Roman"/>
          <w:sz w:val="28"/>
          <w:szCs w:val="28"/>
          <w:lang w:eastAsia="ru-RU"/>
        </w:rPr>
        <w:t xml:space="preserve">  работа детей в тетрадях с графическими диктантами улучшила мелкую моторику и координацию движений, сделала этот процесс обучения занимательным и увлекательным.</w:t>
      </w:r>
    </w:p>
    <w:p w:rsidR="00AD10EE" w:rsidRDefault="00875B56" w:rsidP="00AD10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общей произвольной моторикой </w:t>
      </w:r>
      <w:r w:rsidR="00622ABA">
        <w:rPr>
          <w:rFonts w:ascii="Times New Roman" w:eastAsia="Times New Roman" w:hAnsi="Times New Roman" w:cs="Times New Roman"/>
          <w:sz w:val="28"/>
          <w:szCs w:val="28"/>
        </w:rPr>
        <w:t>был подобран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0EE" w:rsidRPr="00BA7D89">
        <w:rPr>
          <w:rFonts w:ascii="Times New Roman" w:eastAsia="Times New Roman" w:hAnsi="Times New Roman" w:cs="Times New Roman"/>
          <w:sz w:val="28"/>
          <w:szCs w:val="28"/>
        </w:rPr>
        <w:t xml:space="preserve"> материал, доступный по содержанию, учитыва</w:t>
      </w:r>
      <w:r w:rsidR="00622ABA">
        <w:rPr>
          <w:rFonts w:ascii="Times New Roman" w:eastAsia="Times New Roman" w:hAnsi="Times New Roman" w:cs="Times New Roman"/>
          <w:sz w:val="28"/>
          <w:szCs w:val="28"/>
        </w:rPr>
        <w:t>ющий</w:t>
      </w:r>
      <w:r w:rsidR="00AD10EE" w:rsidRPr="00BA7D89">
        <w:rPr>
          <w:rFonts w:ascii="Times New Roman" w:eastAsia="Times New Roman" w:hAnsi="Times New Roman" w:cs="Times New Roman"/>
          <w:sz w:val="28"/>
          <w:szCs w:val="28"/>
        </w:rPr>
        <w:t xml:space="preserve"> возрастные, физиологические и психические особенности</w:t>
      </w:r>
      <w:r w:rsidR="00BA7D89" w:rsidRPr="00BA7D89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2ABA">
        <w:rPr>
          <w:rFonts w:ascii="Times New Roman" w:eastAsia="Times New Roman" w:hAnsi="Times New Roman" w:cs="Times New Roman"/>
          <w:sz w:val="28"/>
          <w:szCs w:val="28"/>
        </w:rPr>
        <w:t>На занятиях использовал</w:t>
      </w:r>
      <w:r w:rsidR="00622ABA" w:rsidRPr="00622AB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22ABA">
        <w:rPr>
          <w:rFonts w:ascii="Times New Roman" w:eastAsia="Times New Roman" w:hAnsi="Times New Roman" w:cs="Times New Roman"/>
          <w:sz w:val="28"/>
          <w:szCs w:val="28"/>
        </w:rPr>
        <w:t xml:space="preserve"> изготовленны</w:t>
      </w:r>
      <w:r w:rsidR="00622ABA" w:rsidRPr="00622A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22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ABA" w:rsidRPr="00622ABA">
        <w:rPr>
          <w:rFonts w:ascii="Times New Roman" w:eastAsia="Times New Roman" w:hAnsi="Times New Roman" w:cs="Times New Roman"/>
          <w:sz w:val="28"/>
          <w:szCs w:val="28"/>
        </w:rPr>
        <w:t xml:space="preserve">авторский </w:t>
      </w:r>
      <w:r w:rsidR="008310E8" w:rsidRPr="00622ABA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622A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0E8" w:rsidRPr="00622AB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Pr="00622ABA">
        <w:rPr>
          <w:rFonts w:ascii="Times New Roman" w:eastAsia="Times New Roman" w:hAnsi="Times New Roman" w:cs="Times New Roman"/>
          <w:sz w:val="28"/>
          <w:szCs w:val="28"/>
        </w:rPr>
        <w:t>с которым было направлено на решение задач по формированию и развитию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общей крупной моторики</w:t>
      </w:r>
      <w:r w:rsidR="00CB5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B9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ориентация в пространстве своего тела</w:t>
      </w:r>
      <w:r w:rsidR="00CB5B98">
        <w:rPr>
          <w:rFonts w:ascii="Times New Roman" w:eastAsia="Times New Roman" w:hAnsi="Times New Roman" w:cs="Times New Roman"/>
          <w:sz w:val="28"/>
          <w:szCs w:val="28"/>
        </w:rPr>
        <w:t xml:space="preserve"> и тела партнёра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5B98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предметов в пространстве),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которыми должны владеть дети старшего дошкольного возраста</w:t>
      </w:r>
      <w:r w:rsidR="00AD10EE" w:rsidRPr="00BA7D89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игр учитывала, что </w:t>
      </w:r>
      <w:r w:rsidR="00BA7D89" w:rsidRPr="00BA7D89">
        <w:rPr>
          <w:rFonts w:ascii="Times New Roman" w:eastAsia="Times New Roman" w:hAnsi="Times New Roman" w:cs="Times New Roman"/>
          <w:sz w:val="28"/>
          <w:szCs w:val="28"/>
        </w:rPr>
        <w:t xml:space="preserve">не все </w:t>
      </w:r>
      <w:r w:rsidR="00AD10EE" w:rsidRPr="00BA7D8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BA7D89" w:rsidRPr="00BA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ABA">
        <w:rPr>
          <w:rFonts w:ascii="Times New Roman" w:eastAsia="Times New Roman" w:hAnsi="Times New Roman" w:cs="Times New Roman"/>
          <w:sz w:val="28"/>
          <w:szCs w:val="28"/>
        </w:rPr>
        <w:t xml:space="preserve"> понимают</w:t>
      </w:r>
      <w:r w:rsidR="00AD10EE" w:rsidRPr="00BA7D89">
        <w:rPr>
          <w:rFonts w:ascii="Times New Roman" w:eastAsia="Times New Roman" w:hAnsi="Times New Roman" w:cs="Times New Roman"/>
          <w:sz w:val="28"/>
          <w:szCs w:val="28"/>
        </w:rPr>
        <w:t xml:space="preserve"> смысловую инструкцию воспитателя, поэтому </w:t>
      </w:r>
      <w:r w:rsidR="00622ABA">
        <w:rPr>
          <w:rFonts w:ascii="Times New Roman" w:eastAsia="Times New Roman" w:hAnsi="Times New Roman" w:cs="Times New Roman"/>
          <w:sz w:val="28"/>
          <w:szCs w:val="28"/>
        </w:rPr>
        <w:t>при организации работы по данному направлению использовала дифференцированный подход (к методам, приемам обучения, заданиям…).</w:t>
      </w:r>
    </w:p>
    <w:p w:rsidR="00EF5B96" w:rsidRDefault="00CB5B98" w:rsidP="00AD10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над мимическо</w:t>
      </w:r>
      <w:r w:rsidR="00622ABA">
        <w:rPr>
          <w:rFonts w:ascii="Times New Roman" w:eastAsia="Times New Roman" w:hAnsi="Times New Roman" w:cs="Times New Roman"/>
          <w:sz w:val="28"/>
          <w:szCs w:val="28"/>
        </w:rPr>
        <w:t xml:space="preserve">й и артикуляционной моторикой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использовала игровые упражнения, которые </w:t>
      </w:r>
      <w:r w:rsidR="00622ABA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способствовали совершенствованию речи детей через игры: «Лети, бабочка», «Ветерок», «Вертушка» и другие</w:t>
      </w:r>
      <w:r w:rsidR="00237E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523C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8). </w:t>
      </w:r>
      <w:r w:rsidR="00237E09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научились плавному ротовому вы</w:t>
      </w:r>
      <w:r w:rsidR="00EF5B96">
        <w:rPr>
          <w:rFonts w:ascii="Times New Roman" w:eastAsia="Times New Roman" w:hAnsi="Times New Roman" w:cs="Times New Roman"/>
          <w:sz w:val="28"/>
          <w:szCs w:val="28"/>
        </w:rPr>
        <w:t xml:space="preserve">доху, что, несомненно, нашло своё отражение в умении детей говорить свободно, не добирая воздух в той части высказывания, где этого делать не нужно. Так же </w:t>
      </w:r>
      <w:r w:rsidR="00622ABA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F5B96">
        <w:rPr>
          <w:rFonts w:ascii="Times New Roman" w:eastAsia="Times New Roman" w:hAnsi="Times New Roman" w:cs="Times New Roman"/>
          <w:sz w:val="28"/>
          <w:szCs w:val="28"/>
        </w:rPr>
        <w:t xml:space="preserve"> научились сочетать речь с движением, что нашло своё отражение на музыкальных занятиях при исполнении песен с движением и при исполнении стихотворений сразу после музыкального номера.</w:t>
      </w:r>
    </w:p>
    <w:p w:rsidR="00EF5B96" w:rsidRDefault="00EF5B96" w:rsidP="00EF5B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</w:t>
      </w:r>
      <w:r w:rsidR="00E63EEF">
        <w:rPr>
          <w:rFonts w:ascii="Times New Roman" w:eastAsia="Times New Roman" w:hAnsi="Times New Roman" w:cs="Times New Roman"/>
          <w:sz w:val="28"/>
          <w:szCs w:val="28"/>
        </w:rPr>
        <w:t>руководствуюсь следующими принципами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F5B96" w:rsidRPr="00EF5B96" w:rsidRDefault="00EF5B96" w:rsidP="00E63E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96">
        <w:rPr>
          <w:rFonts w:ascii="Times New Roman" w:eastAsia="Times New Roman" w:hAnsi="Times New Roman" w:cs="Times New Roman"/>
          <w:sz w:val="28"/>
          <w:szCs w:val="28"/>
        </w:rPr>
        <w:t xml:space="preserve">-  Учитываю  индивидуальные  особенности  ребенка,  темп  его  развития, </w:t>
      </w:r>
    </w:p>
    <w:p w:rsidR="00EF5B96" w:rsidRPr="00EF5B96" w:rsidRDefault="00EF5B96" w:rsidP="00E63E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96">
        <w:rPr>
          <w:rFonts w:ascii="Times New Roman" w:eastAsia="Times New Roman" w:hAnsi="Times New Roman" w:cs="Times New Roman"/>
          <w:sz w:val="28"/>
          <w:szCs w:val="28"/>
        </w:rPr>
        <w:t xml:space="preserve">возможности, настроение.  </w:t>
      </w:r>
    </w:p>
    <w:p w:rsidR="00EF5B96" w:rsidRPr="00EF5B96" w:rsidRDefault="00622ABA" w:rsidP="00E63E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F5B96" w:rsidRPr="00EF5B96">
        <w:rPr>
          <w:rFonts w:ascii="Times New Roman" w:eastAsia="Times New Roman" w:hAnsi="Times New Roman" w:cs="Times New Roman"/>
          <w:sz w:val="28"/>
          <w:szCs w:val="28"/>
        </w:rPr>
        <w:t xml:space="preserve"> Задание подбираю с учетом их постепенно возрастающей сложности.  </w:t>
      </w:r>
    </w:p>
    <w:p w:rsidR="00EF5B96" w:rsidRPr="00EF5B96" w:rsidRDefault="00EF5B96" w:rsidP="00E63E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5B96">
        <w:rPr>
          <w:rFonts w:ascii="Times New Roman" w:eastAsia="Times New Roman" w:hAnsi="Times New Roman" w:cs="Times New Roman"/>
          <w:sz w:val="28"/>
          <w:szCs w:val="28"/>
        </w:rPr>
        <w:t xml:space="preserve"> Работу провожу регулярно, систематически.  </w:t>
      </w:r>
    </w:p>
    <w:p w:rsidR="00EF5B96" w:rsidRPr="00EF5B96" w:rsidRDefault="00EF5B96" w:rsidP="00E63E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96">
        <w:rPr>
          <w:rFonts w:ascii="Times New Roman" w:eastAsia="Times New Roman" w:hAnsi="Times New Roman" w:cs="Times New Roman"/>
          <w:sz w:val="28"/>
          <w:szCs w:val="28"/>
        </w:rPr>
        <w:t xml:space="preserve">- Соблюдаю временной регламент, чтобы не вызвать переутомления ребенка.  </w:t>
      </w:r>
    </w:p>
    <w:p w:rsidR="00EF5B96" w:rsidRPr="00EF5B96" w:rsidRDefault="00EF5B96" w:rsidP="00E63E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96">
        <w:rPr>
          <w:rFonts w:ascii="Times New Roman" w:eastAsia="Times New Roman" w:hAnsi="Times New Roman" w:cs="Times New Roman"/>
          <w:sz w:val="28"/>
          <w:szCs w:val="28"/>
        </w:rPr>
        <w:t xml:space="preserve">-  Повышаю  у  детей  интерес  к  упражнениям  и  заданиям,  превратив  их  в занимательную игру.  </w:t>
      </w:r>
    </w:p>
    <w:p w:rsidR="00CB5B98" w:rsidRPr="00BA7D89" w:rsidRDefault="00EF5B96" w:rsidP="00E63E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B96">
        <w:rPr>
          <w:rFonts w:ascii="Times New Roman" w:eastAsia="Times New Roman" w:hAnsi="Times New Roman" w:cs="Times New Roman"/>
          <w:sz w:val="28"/>
          <w:szCs w:val="28"/>
        </w:rPr>
        <w:t xml:space="preserve">- Забочусь о том, чтобы деятельность ребенка была успешной, тогда подкрепляется его интерес к играм и занятиям.  </w:t>
      </w:r>
    </w:p>
    <w:p w:rsidR="00EF5B96" w:rsidRDefault="00EF5B96" w:rsidP="002674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44" w:rsidRPr="008310E8" w:rsidRDefault="00F75C44" w:rsidP="002674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Результативность опыта.</w:t>
      </w:r>
    </w:p>
    <w:p w:rsidR="0090510F" w:rsidRPr="00AC7D4F" w:rsidRDefault="00E63EEF" w:rsidP="00E63EEF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="00AC7D4F" w:rsidRPr="00AC7D4F">
        <w:rPr>
          <w:rStyle w:val="c1"/>
          <w:rFonts w:ascii="Times New Roman" w:hAnsi="Times New Roman" w:cs="Times New Roman"/>
          <w:sz w:val="28"/>
          <w:szCs w:val="28"/>
        </w:rPr>
        <w:t xml:space="preserve">Работая над развитием </w:t>
      </w:r>
      <w:r w:rsidR="00AC7D4F">
        <w:rPr>
          <w:rStyle w:val="c1"/>
          <w:rFonts w:ascii="Times New Roman" w:hAnsi="Times New Roman" w:cs="Times New Roman"/>
          <w:sz w:val="28"/>
          <w:szCs w:val="28"/>
        </w:rPr>
        <w:t xml:space="preserve">моторных функций </w:t>
      </w:r>
      <w:r w:rsidR="00AC7D4F" w:rsidRPr="00AC7D4F">
        <w:rPr>
          <w:rStyle w:val="c1"/>
          <w:rFonts w:ascii="Times New Roman" w:hAnsi="Times New Roman" w:cs="Times New Roman"/>
          <w:sz w:val="28"/>
          <w:szCs w:val="28"/>
        </w:rPr>
        <w:t xml:space="preserve"> у детей </w:t>
      </w:r>
      <w:r w:rsidR="00AC7D4F">
        <w:rPr>
          <w:rStyle w:val="c1"/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AC7D4F" w:rsidRPr="00AC7D4F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1"/>
          <w:rFonts w:ascii="Times New Roman" w:hAnsi="Times New Roman" w:cs="Times New Roman"/>
          <w:sz w:val="28"/>
          <w:szCs w:val="28"/>
        </w:rPr>
        <w:t>были получены</w:t>
      </w:r>
      <w:r w:rsidR="00AC7D4F" w:rsidRPr="00AC7D4F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AC7D4F" w:rsidRPr="00E63EEF">
        <w:rPr>
          <w:rStyle w:val="c1"/>
          <w:rFonts w:ascii="Times New Roman" w:hAnsi="Times New Roman" w:cs="Times New Roman"/>
          <w:sz w:val="28"/>
          <w:szCs w:val="28"/>
        </w:rPr>
        <w:t>определенны</w:t>
      </w:r>
      <w:r w:rsidRPr="00E63EEF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AC7D4F" w:rsidRPr="00AC7D4F">
        <w:rPr>
          <w:rStyle w:val="c1"/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Style w:val="c1"/>
          <w:rFonts w:ascii="Times New Roman" w:hAnsi="Times New Roman" w:cs="Times New Roman"/>
          <w:sz w:val="28"/>
          <w:szCs w:val="28"/>
        </w:rPr>
        <w:t>ы:</w:t>
      </w:r>
    </w:p>
    <w:p w:rsidR="0072433C" w:rsidRPr="00C06A3B" w:rsidRDefault="004C529E" w:rsidP="00267455">
      <w:pPr>
        <w:pStyle w:val="a3"/>
        <w:numPr>
          <w:ilvl w:val="0"/>
          <w:numId w:val="15"/>
        </w:numPr>
        <w:spacing w:after="0" w:line="360" w:lineRule="auto"/>
        <w:ind w:left="0"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EEF">
        <w:rPr>
          <w:rStyle w:val="c1"/>
          <w:rFonts w:ascii="Times New Roman" w:hAnsi="Times New Roman" w:cs="Times New Roman"/>
          <w:sz w:val="28"/>
          <w:szCs w:val="28"/>
        </w:rPr>
        <w:t>В ходе систематической, планомер</w:t>
      </w:r>
      <w:r w:rsidR="00E63EEF" w:rsidRPr="00E63EEF">
        <w:rPr>
          <w:rStyle w:val="c1"/>
          <w:rFonts w:ascii="Times New Roman" w:hAnsi="Times New Roman" w:cs="Times New Roman"/>
          <w:sz w:val="28"/>
          <w:szCs w:val="28"/>
        </w:rPr>
        <w:t xml:space="preserve">ной и целенаправленной работы, </w:t>
      </w:r>
      <w:r w:rsidRPr="00E63EEF">
        <w:rPr>
          <w:rStyle w:val="c1"/>
          <w:rFonts w:ascii="Times New Roman" w:hAnsi="Times New Roman" w:cs="Times New Roman"/>
          <w:sz w:val="28"/>
          <w:szCs w:val="28"/>
        </w:rPr>
        <w:t>произошли существенные положительные изменения в показателях формирования моторных функций детей старшего дошкольного возраста. Эти изменения показывают диагностические показатели, представленные в гистограмме</w:t>
      </w:r>
      <w:r w:rsidR="00245803" w:rsidRPr="00E63EE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D10EE" w:rsidRPr="00E63EEF">
        <w:rPr>
          <w:rFonts w:ascii="Times New Roman" w:eastAsia="Times New Roman" w:hAnsi="Times New Roman"/>
          <w:sz w:val="28"/>
          <w:szCs w:val="28"/>
          <w:lang w:eastAsia="ru-RU"/>
        </w:rPr>
        <w:t>динамики развития общих моторных функций до и после занятий</w:t>
      </w:r>
      <w:r w:rsidR="008310E8" w:rsidRPr="00E63EEF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245803" w:rsidRPr="00E63EEF" w:rsidRDefault="00245803" w:rsidP="00E63EE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EEF">
        <w:rPr>
          <w:rFonts w:ascii="Times New Roman" w:hAnsi="Times New Roman" w:cs="Times New Roman"/>
          <w:sz w:val="28"/>
          <w:szCs w:val="28"/>
          <w:lang w:eastAsia="ru-RU"/>
        </w:rPr>
        <w:t>Дети стали</w:t>
      </w:r>
      <w:r w:rsidR="006F3079" w:rsidRPr="00E63E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433C" w:rsidRPr="006F3079" w:rsidRDefault="0072433C" w:rsidP="006F307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более усидчив</w:t>
      </w:r>
      <w:r w:rsidR="0053018E" w:rsidRPr="006F3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 при выполнении задании, которые требуют особой сосредоточенности</w:t>
      </w:r>
      <w:r w:rsidRPr="006F3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079" w:rsidRDefault="006F3079" w:rsidP="006F307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них</w:t>
      </w:r>
      <w:r w:rsidR="0072433C" w:rsidRPr="006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улучшилось внимание</w:t>
      </w:r>
      <w:r w:rsidR="0072433C" w:rsidRPr="006F3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079" w:rsidRPr="006F3079" w:rsidRDefault="006F3079" w:rsidP="006F307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уверен</w:t>
      </w:r>
      <w:r w:rsidRPr="006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Pr="006F3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</w:t>
      </w:r>
      <w:r w:rsidR="00E63E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выполнении игровых упражнений.</w:t>
      </w:r>
    </w:p>
    <w:p w:rsidR="0072433C" w:rsidRPr="00E63EEF" w:rsidRDefault="0072433C" w:rsidP="00E63EE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3E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Произошли положительные изменения  в координации</w:t>
      </w:r>
      <w:r w:rsidR="00E63E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движений:</w:t>
      </w:r>
    </w:p>
    <w:p w:rsidR="0072433C" w:rsidRPr="006F3079" w:rsidRDefault="0072433C" w:rsidP="006F30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Появилась точность при выполнении движений;</w:t>
      </w:r>
    </w:p>
    <w:p w:rsidR="006F3079" w:rsidRDefault="0072433C" w:rsidP="00E63EEF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Появилась  </w:t>
      </w:r>
      <w:r w:rsidRPr="006F3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быстрота и точность при выполнении задания на развитие графо – моторных навыков.</w:t>
      </w:r>
      <w:r w:rsidR="006F3079" w:rsidRPr="006F3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3079" w:rsidRPr="00E63EEF" w:rsidRDefault="006F3079" w:rsidP="00E63EE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3E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Произошло повышение уровня  самоконтроля</w:t>
      </w:r>
      <w:r w:rsidR="00E63E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018E" w:rsidRPr="00E63EEF" w:rsidRDefault="0053018E" w:rsidP="00E63EE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3EEF">
        <w:rPr>
          <w:rFonts w:ascii="Times New Roman" w:hAnsi="Times New Roman" w:cs="Times New Roman"/>
          <w:snapToGrid w:val="0"/>
          <w:sz w:val="28"/>
          <w:szCs w:val="28"/>
        </w:rPr>
        <w:t>Появился высокий уровень познавательной активности детей, выраженный через интерес, любознательность</w:t>
      </w:r>
      <w:r w:rsidR="00E63EE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3018E" w:rsidRPr="00E63EEF" w:rsidRDefault="0053018E" w:rsidP="00E63EE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3EEF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Произошли качественные изменения в речи детей</w:t>
      </w:r>
      <w:r w:rsidR="006F3079" w:rsidRPr="00E63EE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F3079" w:rsidRDefault="006F3079" w:rsidP="00267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A5" w:rsidRPr="008310E8" w:rsidRDefault="00F75C44" w:rsidP="00E63E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10E8">
        <w:rPr>
          <w:rFonts w:ascii="Times New Roman" w:hAnsi="Times New Roman" w:cs="Times New Roman"/>
          <w:b/>
          <w:sz w:val="28"/>
          <w:szCs w:val="28"/>
        </w:rPr>
        <w:t>. Сведения о перспективах использования в массовой практике:</w:t>
      </w:r>
    </w:p>
    <w:p w:rsidR="00F75C44" w:rsidRPr="008310E8" w:rsidRDefault="00F75C44" w:rsidP="002674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0E8">
        <w:rPr>
          <w:rFonts w:ascii="Times New Roman" w:hAnsi="Times New Roman" w:cs="Times New Roman"/>
          <w:b/>
          <w:i/>
          <w:sz w:val="28"/>
          <w:szCs w:val="28"/>
        </w:rPr>
        <w:t>1. Условия функционирования опыта</w:t>
      </w:r>
    </w:p>
    <w:p w:rsidR="00796243" w:rsidRDefault="00E63EEF" w:rsidP="0079624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E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3018E" w:rsidRPr="00E63EE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МОУ:</w:t>
      </w:r>
      <w:r w:rsidR="00796243" w:rsidRPr="00796243">
        <w:rPr>
          <w:rFonts w:ascii="Times New Roman" w:hAnsi="Times New Roman" w:cs="Times New Roman"/>
          <w:sz w:val="28"/>
          <w:szCs w:val="28"/>
        </w:rPr>
        <w:t xml:space="preserve"> </w:t>
      </w:r>
      <w:r w:rsidR="00796243" w:rsidRPr="009A7B4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«Детский сад № 274 Красноармейского района Волгограда» (МОУ детский сад № 274)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243">
        <w:rPr>
          <w:rFonts w:ascii="Times New Roman" w:hAnsi="Times New Roman" w:cs="Times New Roman"/>
          <w:sz w:val="28"/>
          <w:szCs w:val="28"/>
        </w:rPr>
        <w:t xml:space="preserve"> </w:t>
      </w:r>
      <w:r w:rsidR="00796243" w:rsidRPr="00796243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программу, составленную на основе </w:t>
      </w:r>
      <w:r w:rsidR="00796243" w:rsidRPr="000534EF">
        <w:rPr>
          <w:rStyle w:val="101"/>
          <w:rFonts w:eastAsia="Calibri"/>
          <w:sz w:val="28"/>
        </w:rPr>
        <w:t>Примерн</w:t>
      </w:r>
      <w:r w:rsidRPr="000534EF">
        <w:rPr>
          <w:rStyle w:val="101"/>
          <w:rFonts w:eastAsiaTheme="minorHAnsi"/>
          <w:sz w:val="28"/>
        </w:rPr>
        <w:t>ой</w:t>
      </w:r>
      <w:r w:rsidR="00796243" w:rsidRPr="000534EF">
        <w:rPr>
          <w:rStyle w:val="101"/>
          <w:rFonts w:eastAsia="Calibri"/>
          <w:sz w:val="28"/>
        </w:rPr>
        <w:t xml:space="preserve"> основн</w:t>
      </w:r>
      <w:r w:rsidRPr="000534EF">
        <w:rPr>
          <w:rStyle w:val="101"/>
          <w:rFonts w:eastAsiaTheme="minorHAnsi"/>
          <w:sz w:val="28"/>
        </w:rPr>
        <w:t>ой</w:t>
      </w:r>
      <w:r w:rsidR="00796243" w:rsidRPr="000534EF">
        <w:rPr>
          <w:rStyle w:val="101"/>
          <w:rFonts w:eastAsia="Calibri"/>
          <w:sz w:val="28"/>
        </w:rPr>
        <w:t xml:space="preserve"> общеобразовательн</w:t>
      </w:r>
      <w:r w:rsidRPr="000534EF">
        <w:rPr>
          <w:rStyle w:val="101"/>
          <w:rFonts w:eastAsiaTheme="minorHAnsi"/>
          <w:sz w:val="28"/>
        </w:rPr>
        <w:t>ой</w:t>
      </w:r>
      <w:r w:rsidR="00796243" w:rsidRPr="000534EF">
        <w:rPr>
          <w:rStyle w:val="101"/>
          <w:rFonts w:eastAsia="Calibri"/>
          <w:sz w:val="28"/>
        </w:rPr>
        <w:t xml:space="preserve"> программ</w:t>
      </w:r>
      <w:r w:rsidRPr="000534EF">
        <w:rPr>
          <w:rStyle w:val="101"/>
          <w:rFonts w:eastAsiaTheme="minorHAnsi"/>
          <w:sz w:val="28"/>
        </w:rPr>
        <w:t>ы</w:t>
      </w:r>
      <w:r w:rsidR="00796243" w:rsidRPr="000534EF">
        <w:rPr>
          <w:rStyle w:val="101"/>
          <w:rFonts w:eastAsia="Calibri"/>
          <w:sz w:val="28"/>
        </w:rPr>
        <w:t xml:space="preserve"> дошкольного образования </w:t>
      </w:r>
      <w:r w:rsidR="00796243" w:rsidRPr="000534EF">
        <w:rPr>
          <w:rStyle w:val="101"/>
          <w:rFonts w:eastAsiaTheme="minorHAnsi"/>
          <w:sz w:val="28"/>
        </w:rPr>
        <w:t>«</w:t>
      </w:r>
      <w:r w:rsidR="00796243" w:rsidRPr="000534EF">
        <w:rPr>
          <w:rStyle w:val="101"/>
          <w:rFonts w:eastAsia="Calibri"/>
          <w:sz w:val="28"/>
        </w:rPr>
        <w:t>Детство</w:t>
      </w:r>
      <w:r w:rsidR="00796243" w:rsidRPr="000534EF">
        <w:rPr>
          <w:rStyle w:val="101"/>
          <w:rFonts w:eastAsiaTheme="minorHAnsi"/>
          <w:sz w:val="28"/>
        </w:rPr>
        <w:t>»</w:t>
      </w:r>
      <w:r w:rsidR="00796243" w:rsidRPr="00796243">
        <w:rPr>
          <w:rStyle w:val="101"/>
          <w:rFonts w:eastAsiaTheme="minorHAnsi"/>
          <w:sz w:val="28"/>
        </w:rPr>
        <w:t xml:space="preserve"> авторов: </w:t>
      </w:r>
      <w:r w:rsidR="00796243" w:rsidRPr="00796243">
        <w:rPr>
          <w:rStyle w:val="101"/>
          <w:rFonts w:eastAsia="Calibri"/>
          <w:sz w:val="28"/>
        </w:rPr>
        <w:t xml:space="preserve"> Т. И. Бабаева, А. Г. Гог</w:t>
      </w:r>
      <w:r>
        <w:rPr>
          <w:rStyle w:val="101"/>
          <w:rFonts w:eastAsia="Calibri"/>
          <w:sz w:val="28"/>
        </w:rPr>
        <w:t>оберидзе, 3. А. Михайлова и др.)</w:t>
      </w:r>
    </w:p>
    <w:p w:rsidR="00796243" w:rsidRDefault="00796243" w:rsidP="00E63EEF">
      <w:p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детях: дети 5</w:t>
      </w:r>
      <w:r w:rsidR="00E63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3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лет</w:t>
      </w:r>
      <w:r w:rsidR="00905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18E" w:rsidRDefault="0053018E" w:rsidP="00E63EEF">
      <w:p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об авторе: Кучеренко Елена Александровна</w:t>
      </w:r>
      <w:r w:rsidRPr="0064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3FA9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. Педагогический стаж работы – 18 лет. В данном учреждении  - 3</w:t>
      </w:r>
      <w:r w:rsidR="00E63E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Образование – высшее педагогическое</w:t>
      </w:r>
      <w:r w:rsidR="00245803">
        <w:rPr>
          <w:rFonts w:ascii="Times New Roman" w:hAnsi="Times New Roman" w:cs="Times New Roman"/>
          <w:sz w:val="28"/>
          <w:szCs w:val="28"/>
        </w:rPr>
        <w:t>.</w:t>
      </w:r>
    </w:p>
    <w:p w:rsidR="00F75C44" w:rsidRPr="008310E8" w:rsidRDefault="00F75C44" w:rsidP="002674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0E8">
        <w:rPr>
          <w:rFonts w:ascii="Times New Roman" w:hAnsi="Times New Roman" w:cs="Times New Roman"/>
          <w:b/>
          <w:i/>
          <w:sz w:val="28"/>
          <w:szCs w:val="28"/>
        </w:rPr>
        <w:t>2. Теоретико-практические основы опыта</w:t>
      </w:r>
    </w:p>
    <w:p w:rsidR="006E6247" w:rsidRPr="001D0316" w:rsidRDefault="006E6247" w:rsidP="006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общей и речевой моторики изучена и подтверждена исследованиями многих крупнейших учёных, таких как И.П. Павлов, Л.А. Леонтьев, А.Р. Лурия.</w:t>
      </w:r>
    </w:p>
    <w:p w:rsidR="00767633" w:rsidRDefault="003C508B" w:rsidP="00767633">
      <w:pPr>
        <w:pStyle w:val="a5"/>
        <w:spacing w:before="0" w:beforeAutospacing="0" w:after="0" w:afterAutospacing="0" w:line="360" w:lineRule="auto"/>
        <w:ind w:firstLine="709"/>
        <w:jc w:val="both"/>
      </w:pPr>
      <w:r w:rsidRPr="003C508B">
        <w:rPr>
          <w:bCs/>
          <w:sz w:val="28"/>
          <w:szCs w:val="28"/>
        </w:rPr>
        <w:t>И</w:t>
      </w:r>
      <w:r w:rsidR="00767633" w:rsidRPr="003C508B">
        <w:rPr>
          <w:bCs/>
          <w:sz w:val="28"/>
          <w:szCs w:val="28"/>
        </w:rPr>
        <w:t>.М.</w:t>
      </w:r>
      <w:r w:rsidR="00767633" w:rsidRPr="003C508B">
        <w:rPr>
          <w:sz w:val="28"/>
          <w:szCs w:val="28"/>
        </w:rPr>
        <w:t> Сеченов</w:t>
      </w:r>
      <w:r w:rsidR="00767633" w:rsidRPr="001D0316">
        <w:rPr>
          <w:sz w:val="28"/>
          <w:szCs w:val="28"/>
        </w:rPr>
        <w:t xml:space="preserve"> и И.П. Павлов придавали очень большое значение мышечным ощущениям, возникающим при артикуляции. Сеченов писал: «Мне даже кажется, что я иногда не думаю прямо словами, а всегда мышечными ощущениями». Павлов также говорил, что, речь, </w:t>
      </w:r>
      <w:r w:rsidR="00767633" w:rsidRPr="001D0316">
        <w:rPr>
          <w:bCs/>
          <w:sz w:val="28"/>
          <w:szCs w:val="28"/>
        </w:rPr>
        <w:t>-</w:t>
      </w:r>
      <w:r w:rsidR="00767633" w:rsidRPr="001D0316">
        <w:rPr>
          <w:sz w:val="28"/>
          <w:szCs w:val="28"/>
        </w:rPr>
        <w:t xml:space="preserve"> это, прежде всего мышечные ощущения, которые идут от речевых органов в кору головного мозга.</w:t>
      </w:r>
    </w:p>
    <w:p w:rsidR="00767633" w:rsidRDefault="000534EF" w:rsidP="00767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7633"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исследователь детской речи М.М. Кольцова пишет: «Движение пальцев рук исторически, в </w:t>
      </w:r>
      <w:r w:rsidR="00767633" w:rsidRPr="00F606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развития человечества, оказались тесно связанными с речевой функцией»</w:t>
      </w:r>
      <w:r w:rsidR="00767633" w:rsidRPr="005E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66A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7633" w:rsidRPr="005E0E99">
        <w:rPr>
          <w:rFonts w:ascii="Times New Roman" w:eastAsia="Times New Roman" w:hAnsi="Times New Roman" w:cs="Times New Roman"/>
          <w:sz w:val="28"/>
          <w:szCs w:val="28"/>
          <w:lang w:eastAsia="ru-RU"/>
        </w:rPr>
        <w:t>,с.144].</w:t>
      </w:r>
    </w:p>
    <w:p w:rsidR="006E6247" w:rsidRPr="001D0316" w:rsidRDefault="006E6247" w:rsidP="006E62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Невропатолог и психиатр </w:t>
      </w:r>
      <w:r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 Бехтерев писал, что движение руки всегда были тесно связаны с речью и способствовали её развитию. В лаборатории высшей нервной деятельности ребёнка в </w:t>
      </w:r>
      <w:r w:rsidRPr="001D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электрофизиологическом исследовании, проведённом Т.П. Хризман и М.И. Звонарёвой, было обнаружено, что когда ребёнок производит ритмические движения пальцами, у него резко усиливается согласованная деятельность лобных и височных отделов мозга. Данные исследования прямо говорят о том, что речевые области формируются под влиянием импульсов, поступающих от пальцев рук.</w:t>
      </w:r>
      <w:r w:rsidR="005E0E99" w:rsidRPr="005E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[3,с.</w:t>
      </w:r>
      <w:r w:rsidR="00166A1F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5E0E99" w:rsidRPr="005E0E9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67633" w:rsidRDefault="000534EF" w:rsidP="006E6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247" w:rsidRPr="00CA0B48">
        <w:rPr>
          <w:rFonts w:ascii="Times New Roman" w:hAnsi="Times New Roman" w:cs="Times New Roman"/>
          <w:sz w:val="28"/>
          <w:szCs w:val="28"/>
        </w:rPr>
        <w:t xml:space="preserve">Для оценки состояний общих моторных функций и артикуляционной моторики в </w:t>
      </w:r>
      <w:r w:rsidR="006E6247">
        <w:rPr>
          <w:rFonts w:ascii="Times New Roman" w:hAnsi="Times New Roman" w:cs="Times New Roman"/>
          <w:sz w:val="28"/>
          <w:szCs w:val="28"/>
        </w:rPr>
        <w:t>педагогической практике</w:t>
      </w:r>
      <w:r w:rsidR="006E6247" w:rsidRPr="00CA0B48">
        <w:rPr>
          <w:rFonts w:ascii="Times New Roman" w:hAnsi="Times New Roman" w:cs="Times New Roman"/>
          <w:sz w:val="28"/>
          <w:szCs w:val="28"/>
        </w:rPr>
        <w:t xml:space="preserve"> обычно используются </w:t>
      </w:r>
      <w:r w:rsidR="006E6247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пробы Хэда; т</w:t>
      </w:r>
      <w:r w:rsidR="006E6247" w:rsidRPr="00CA0B48">
        <w:rPr>
          <w:rFonts w:ascii="Times New Roman" w:hAnsi="Times New Roman" w:cs="Times New Roman"/>
          <w:sz w:val="28"/>
          <w:szCs w:val="28"/>
        </w:rPr>
        <w:t>есты, разработанные</w:t>
      </w:r>
      <w:r w:rsidR="006E6247">
        <w:rPr>
          <w:rFonts w:ascii="Times New Roman" w:hAnsi="Times New Roman" w:cs="Times New Roman"/>
          <w:sz w:val="28"/>
          <w:szCs w:val="28"/>
        </w:rPr>
        <w:t xml:space="preserve"> </w:t>
      </w:r>
      <w:r w:rsidR="006E6247" w:rsidRPr="00CA0B48">
        <w:rPr>
          <w:rFonts w:ascii="Times New Roman" w:hAnsi="Times New Roman" w:cs="Times New Roman"/>
          <w:sz w:val="28"/>
          <w:szCs w:val="28"/>
        </w:rPr>
        <w:t xml:space="preserve"> Н.И. Озерецким</w:t>
      </w:r>
      <w:r w:rsidR="006E6247">
        <w:rPr>
          <w:rFonts w:ascii="Times New Roman" w:hAnsi="Times New Roman" w:cs="Times New Roman"/>
          <w:sz w:val="28"/>
          <w:szCs w:val="28"/>
        </w:rPr>
        <w:t>, Гуткиной.</w:t>
      </w:r>
      <w:r w:rsidR="00767633" w:rsidRPr="00767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33" w:rsidRDefault="00767633" w:rsidP="00767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4AF2">
        <w:rPr>
          <w:rFonts w:ascii="Times New Roman" w:hAnsi="Times New Roman" w:cs="Times New Roman"/>
          <w:bCs/>
          <w:sz w:val="28"/>
          <w:szCs w:val="28"/>
        </w:rPr>
        <w:t>Интеграция образовательных областей:</w:t>
      </w:r>
    </w:p>
    <w:p w:rsidR="000534EF" w:rsidRDefault="000534EF" w:rsidP="00767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633">
        <w:rPr>
          <w:rFonts w:ascii="Times New Roman" w:hAnsi="Times New Roman" w:cs="Times New Roman"/>
          <w:sz w:val="28"/>
          <w:szCs w:val="28"/>
        </w:rPr>
        <w:t>Речевое  и социально-коммуникативное развитие – че</w:t>
      </w:r>
      <w:r>
        <w:rPr>
          <w:rFonts w:ascii="Times New Roman" w:hAnsi="Times New Roman" w:cs="Times New Roman"/>
          <w:sz w:val="28"/>
          <w:szCs w:val="28"/>
        </w:rPr>
        <w:t>рез сюжетно-ролевые игры, игры -</w:t>
      </w:r>
      <w:r w:rsidR="00767633">
        <w:rPr>
          <w:rFonts w:ascii="Times New Roman" w:hAnsi="Times New Roman" w:cs="Times New Roman"/>
          <w:sz w:val="28"/>
          <w:szCs w:val="28"/>
        </w:rPr>
        <w:t>драматизации, пальчиковые гимнастики, чтение стихов, потешек и т.д., направленные на развитие и совершенствование органов мимической и артикуляционной мускулатуры, а также речи в целом.</w:t>
      </w:r>
    </w:p>
    <w:p w:rsidR="000534EF" w:rsidRDefault="000534EF" w:rsidP="00767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36FC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r w:rsidR="00FB49AC" w:rsidRPr="004136FC">
        <w:rPr>
          <w:rFonts w:ascii="Times New Roman" w:hAnsi="Times New Roman" w:cs="Times New Roman"/>
          <w:sz w:val="28"/>
          <w:szCs w:val="28"/>
        </w:rPr>
        <w:t xml:space="preserve"> </w:t>
      </w:r>
      <w:r w:rsidRPr="00413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8B">
        <w:rPr>
          <w:rFonts w:ascii="Times New Roman" w:hAnsi="Times New Roman" w:cs="Times New Roman"/>
          <w:sz w:val="28"/>
          <w:szCs w:val="28"/>
        </w:rPr>
        <w:t xml:space="preserve"> через сенсорный опыт детей </w:t>
      </w:r>
      <w:r w:rsidR="00426F7C">
        <w:rPr>
          <w:rFonts w:ascii="Times New Roman" w:hAnsi="Times New Roman" w:cs="Times New Roman"/>
          <w:sz w:val="28"/>
          <w:szCs w:val="28"/>
        </w:rPr>
        <w:t>(</w:t>
      </w:r>
      <w:r w:rsidR="003C508B">
        <w:rPr>
          <w:rFonts w:ascii="Times New Roman" w:hAnsi="Times New Roman" w:cs="Times New Roman"/>
          <w:sz w:val="28"/>
          <w:szCs w:val="28"/>
        </w:rPr>
        <w:t>рассматривание, оценивание свойств предметов, сравнение предметов</w:t>
      </w:r>
      <w:r w:rsidR="00426F7C">
        <w:rPr>
          <w:rFonts w:ascii="Times New Roman" w:hAnsi="Times New Roman" w:cs="Times New Roman"/>
          <w:sz w:val="28"/>
          <w:szCs w:val="28"/>
        </w:rPr>
        <w:t>, различение  голосов и музыкальных звуков по разным характеристикам)</w:t>
      </w:r>
      <w:r w:rsidR="003C508B">
        <w:rPr>
          <w:rFonts w:ascii="Times New Roman" w:hAnsi="Times New Roman" w:cs="Times New Roman"/>
          <w:sz w:val="28"/>
          <w:szCs w:val="28"/>
        </w:rPr>
        <w:t xml:space="preserve"> </w:t>
      </w:r>
      <w:r w:rsidR="003C508B" w:rsidRPr="003C508B">
        <w:rPr>
          <w:rFonts w:ascii="Times New Roman" w:hAnsi="Times New Roman" w:cs="Times New Roman"/>
          <w:sz w:val="28"/>
          <w:szCs w:val="28"/>
        </w:rPr>
        <w:t xml:space="preserve"> </w:t>
      </w:r>
      <w:r w:rsidR="00426F7C">
        <w:rPr>
          <w:rFonts w:ascii="Times New Roman" w:hAnsi="Times New Roman" w:cs="Times New Roman"/>
          <w:sz w:val="28"/>
          <w:szCs w:val="28"/>
        </w:rPr>
        <w:t>направленный а развитие сенсомоторных навыков.</w:t>
      </w:r>
    </w:p>
    <w:p w:rsidR="00767633" w:rsidRDefault="000534EF" w:rsidP="00767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633">
        <w:rPr>
          <w:rFonts w:ascii="Times New Roman" w:hAnsi="Times New Roman" w:cs="Times New Roman"/>
          <w:sz w:val="28"/>
          <w:szCs w:val="28"/>
        </w:rPr>
        <w:t>Художественно-эстетическое развитие – через продуктивную деятельность детей</w:t>
      </w:r>
      <w:r w:rsidR="00426F7C">
        <w:rPr>
          <w:rFonts w:ascii="Times New Roman" w:hAnsi="Times New Roman" w:cs="Times New Roman"/>
          <w:sz w:val="28"/>
          <w:szCs w:val="28"/>
        </w:rPr>
        <w:t>,</w:t>
      </w:r>
      <w:r w:rsidR="00767633">
        <w:rPr>
          <w:rFonts w:ascii="Times New Roman" w:hAnsi="Times New Roman" w:cs="Times New Roman"/>
          <w:sz w:val="28"/>
          <w:szCs w:val="28"/>
        </w:rPr>
        <w:t xml:space="preserve"> направленную на развитие пространственного и зрительного восприятия, мелкой моторики рук и графо - моторных навыков.</w:t>
      </w:r>
    </w:p>
    <w:p w:rsidR="00767633" w:rsidRDefault="000534EF" w:rsidP="00767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633">
        <w:rPr>
          <w:rFonts w:ascii="Times New Roman" w:hAnsi="Times New Roman" w:cs="Times New Roman"/>
          <w:sz w:val="28"/>
          <w:szCs w:val="28"/>
        </w:rPr>
        <w:t>Физическое развитие – через пр</w:t>
      </w:r>
      <w:r>
        <w:rPr>
          <w:rFonts w:ascii="Times New Roman" w:hAnsi="Times New Roman" w:cs="Times New Roman"/>
          <w:sz w:val="28"/>
          <w:szCs w:val="28"/>
        </w:rPr>
        <w:t>оведение групповой гимнастики, п</w:t>
      </w:r>
      <w:r w:rsidR="00767633">
        <w:rPr>
          <w:rFonts w:ascii="Times New Roman" w:hAnsi="Times New Roman" w:cs="Times New Roman"/>
          <w:sz w:val="28"/>
          <w:szCs w:val="28"/>
        </w:rPr>
        <w:t>одв</w:t>
      </w:r>
      <w:r>
        <w:rPr>
          <w:rFonts w:ascii="Times New Roman" w:hAnsi="Times New Roman" w:cs="Times New Roman"/>
          <w:sz w:val="28"/>
          <w:szCs w:val="28"/>
        </w:rPr>
        <w:t>ижных и  пальчиковых игр, а</w:t>
      </w:r>
      <w:r w:rsidR="0076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дыхательных упражнений, н</w:t>
      </w:r>
      <w:r w:rsidR="00767633">
        <w:rPr>
          <w:rFonts w:ascii="Times New Roman" w:hAnsi="Times New Roman" w:cs="Times New Roman"/>
          <w:sz w:val="28"/>
          <w:szCs w:val="28"/>
        </w:rPr>
        <w:t>аправленных на развитие моторных функций детей.</w:t>
      </w:r>
    </w:p>
    <w:p w:rsidR="00767633" w:rsidRDefault="000534EF" w:rsidP="00767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633" w:rsidRPr="007D6926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системы занятий </w:t>
      </w:r>
      <w:r w:rsidR="00767633" w:rsidRPr="007D6926">
        <w:rPr>
          <w:rFonts w:ascii="Times New Roman" w:hAnsi="Times New Roman" w:cs="Times New Roman"/>
          <w:sz w:val="28"/>
          <w:szCs w:val="28"/>
        </w:rPr>
        <w:t>использ</w:t>
      </w:r>
      <w:r w:rsidR="00767633">
        <w:rPr>
          <w:rFonts w:ascii="Times New Roman" w:hAnsi="Times New Roman" w:cs="Times New Roman"/>
          <w:sz w:val="28"/>
          <w:szCs w:val="28"/>
        </w:rPr>
        <w:t>овала</w:t>
      </w:r>
      <w:r w:rsidR="00767633" w:rsidRPr="007D6926">
        <w:rPr>
          <w:rFonts w:ascii="Times New Roman" w:hAnsi="Times New Roman" w:cs="Times New Roman"/>
          <w:sz w:val="28"/>
          <w:szCs w:val="28"/>
        </w:rPr>
        <w:t xml:space="preserve"> технологии  Н.В. Нищевой  </w:t>
      </w:r>
      <w:r w:rsidR="00767633">
        <w:rPr>
          <w:rFonts w:ascii="Times New Roman" w:hAnsi="Times New Roman" w:cs="Times New Roman"/>
          <w:sz w:val="28"/>
          <w:szCs w:val="28"/>
        </w:rPr>
        <w:t xml:space="preserve">и В. Солнцевой, И. Лопухиной и Е.А.Янушко. </w:t>
      </w:r>
    </w:p>
    <w:p w:rsidR="00767633" w:rsidRPr="007633E1" w:rsidRDefault="00767633" w:rsidP="007633E1">
      <w:pPr>
        <w:pStyle w:val="a6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Ребёнок </w:t>
      </w:r>
      <w:r w:rsidRPr="00B53B19">
        <w:rPr>
          <w:sz w:val="28"/>
          <w:szCs w:val="28"/>
          <w:lang w:eastAsia="ru-RU"/>
        </w:rPr>
        <w:t xml:space="preserve"> познает мир по принципу: что вижу, с чем действую, то и</w:t>
      </w:r>
      <w:r w:rsidR="000534EF">
        <w:rPr>
          <w:sz w:val="28"/>
          <w:szCs w:val="28"/>
          <w:lang w:eastAsia="ru-RU"/>
        </w:rPr>
        <w:t xml:space="preserve"> познаю. Поэтому на занятиях  </w:t>
      </w:r>
      <w:r w:rsidRPr="00B53B19">
        <w:rPr>
          <w:sz w:val="28"/>
          <w:szCs w:val="28"/>
          <w:lang w:eastAsia="ru-RU"/>
        </w:rPr>
        <w:t>широко ис</w:t>
      </w:r>
      <w:r>
        <w:rPr>
          <w:sz w:val="28"/>
          <w:szCs w:val="28"/>
          <w:lang w:eastAsia="ru-RU"/>
        </w:rPr>
        <w:t>пользую</w:t>
      </w:r>
      <w:r w:rsidR="000534EF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 xml:space="preserve"> </w:t>
      </w:r>
      <w:r w:rsidRPr="00B53B19">
        <w:rPr>
          <w:sz w:val="28"/>
          <w:szCs w:val="28"/>
          <w:lang w:eastAsia="ru-RU"/>
        </w:rPr>
        <w:t xml:space="preserve"> наглядные пособия, </w:t>
      </w:r>
      <w:r>
        <w:rPr>
          <w:sz w:val="28"/>
          <w:szCs w:val="28"/>
          <w:lang w:eastAsia="ru-RU"/>
        </w:rPr>
        <w:t xml:space="preserve">раздаточный </w:t>
      </w:r>
      <w:r w:rsidRPr="00F46FDC">
        <w:rPr>
          <w:sz w:val="28"/>
          <w:szCs w:val="28"/>
          <w:lang w:eastAsia="ru-RU"/>
        </w:rPr>
        <w:t>материал</w:t>
      </w:r>
      <w:r w:rsidR="000534EF">
        <w:rPr>
          <w:sz w:val="28"/>
          <w:szCs w:val="28"/>
          <w:lang w:eastAsia="ru-RU"/>
        </w:rPr>
        <w:t>,</w:t>
      </w:r>
      <w:r w:rsidR="007633E1">
        <w:rPr>
          <w:sz w:val="28"/>
          <w:szCs w:val="28"/>
          <w:lang w:eastAsia="ru-RU"/>
        </w:rPr>
        <w:t xml:space="preserve"> </w:t>
      </w:r>
      <w:r w:rsidRPr="00F46FDC">
        <w:rPr>
          <w:sz w:val="28"/>
          <w:szCs w:val="28"/>
          <w:lang w:eastAsia="ru-RU"/>
        </w:rPr>
        <w:t xml:space="preserve">с которым  дети могут взаимодействовать. </w:t>
      </w:r>
      <w:r w:rsidR="000534EF">
        <w:rPr>
          <w:sz w:val="28"/>
          <w:szCs w:val="28"/>
          <w:lang w:eastAsia="ru-RU"/>
        </w:rPr>
        <w:t xml:space="preserve">(Приложение № </w:t>
      </w:r>
      <w:r w:rsidR="007633E1">
        <w:rPr>
          <w:sz w:val="28"/>
          <w:szCs w:val="28"/>
          <w:lang w:eastAsia="ru-RU"/>
        </w:rPr>
        <w:t>10</w:t>
      </w:r>
      <w:r w:rsidR="000534EF">
        <w:rPr>
          <w:sz w:val="28"/>
          <w:szCs w:val="28"/>
          <w:lang w:eastAsia="ru-RU"/>
        </w:rPr>
        <w:t>)</w:t>
      </w:r>
    </w:p>
    <w:p w:rsidR="00F75C44" w:rsidRPr="008310E8" w:rsidRDefault="00F75C44" w:rsidP="006C5F1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0E8">
        <w:rPr>
          <w:rFonts w:ascii="Times New Roman" w:hAnsi="Times New Roman" w:cs="Times New Roman"/>
          <w:b/>
          <w:i/>
          <w:sz w:val="28"/>
          <w:szCs w:val="28"/>
        </w:rPr>
        <w:lastRenderedPageBreak/>
        <w:t>3. Перспективы и возможности использования опыта в массовой практике</w:t>
      </w:r>
    </w:p>
    <w:p w:rsidR="006C5F16" w:rsidRPr="00A4751C" w:rsidRDefault="006C5F16" w:rsidP="00F6111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751C">
        <w:rPr>
          <w:sz w:val="28"/>
          <w:szCs w:val="28"/>
        </w:rPr>
        <w:t>Данн</w:t>
      </w:r>
      <w:r w:rsidR="00F6111D">
        <w:rPr>
          <w:sz w:val="28"/>
          <w:szCs w:val="28"/>
        </w:rPr>
        <w:t xml:space="preserve">ый педагогический опыт </w:t>
      </w:r>
      <w:r w:rsidRPr="00A4751C">
        <w:rPr>
          <w:sz w:val="28"/>
          <w:szCs w:val="28"/>
        </w:rPr>
        <w:t>не требует больших финансовых и временных затрат при изготовлении и внедрении в практическую деятельность.</w:t>
      </w:r>
    </w:p>
    <w:p w:rsidR="006C5F16" w:rsidRPr="00A4751C" w:rsidRDefault="00F6111D" w:rsidP="00F6111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751C" w:rsidRPr="00A4751C">
        <w:rPr>
          <w:sz w:val="28"/>
          <w:szCs w:val="28"/>
        </w:rPr>
        <w:t xml:space="preserve">пыт </w:t>
      </w:r>
      <w:r w:rsidR="006C5F16" w:rsidRPr="00A4751C">
        <w:rPr>
          <w:sz w:val="28"/>
          <w:szCs w:val="28"/>
        </w:rPr>
        <w:t xml:space="preserve"> может быть использован как педагогическими работниками дошкольных учреждений</w:t>
      </w:r>
      <w:r w:rsidR="00A4751C" w:rsidRPr="00A4751C">
        <w:rPr>
          <w:sz w:val="28"/>
          <w:szCs w:val="28"/>
        </w:rPr>
        <w:t xml:space="preserve"> (воспитатели, музыкальный руководитель, инструктор по физической культуре)</w:t>
      </w:r>
      <w:r w:rsidR="006C5F16" w:rsidRPr="00A4751C">
        <w:rPr>
          <w:sz w:val="28"/>
          <w:szCs w:val="28"/>
        </w:rPr>
        <w:t>, узкими специалистами</w:t>
      </w:r>
      <w:r w:rsidR="00A4751C" w:rsidRPr="00A4751C">
        <w:rPr>
          <w:sz w:val="28"/>
          <w:szCs w:val="28"/>
        </w:rPr>
        <w:t xml:space="preserve"> (логопед, психолог)</w:t>
      </w:r>
      <w:r w:rsidR="006C5F16" w:rsidRPr="00A4751C">
        <w:rPr>
          <w:sz w:val="28"/>
          <w:szCs w:val="28"/>
        </w:rPr>
        <w:t>, так и семьями воспитанников в домашних условиях.</w:t>
      </w:r>
    </w:p>
    <w:p w:rsidR="006C5F16" w:rsidRPr="00A4751C" w:rsidRDefault="000534EF" w:rsidP="006C5F1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F16" w:rsidRPr="00A4751C">
        <w:rPr>
          <w:sz w:val="28"/>
          <w:szCs w:val="28"/>
        </w:rPr>
        <w:t>Возможно использование не только в детских садах общеразвивающей направленности, но и в детских садах практикующих  инклюзивное образование.</w:t>
      </w:r>
    </w:p>
    <w:p w:rsidR="000534EF" w:rsidRDefault="000534EF" w:rsidP="000534EF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Данный опыт работы по теме «</w:t>
      </w:r>
      <w:r w:rsidR="004D27B9">
        <w:rPr>
          <w:rStyle w:val="c1"/>
          <w:rFonts w:ascii="Times New Roman" w:hAnsi="Times New Roman" w:cs="Times New Roman"/>
          <w:sz w:val="28"/>
          <w:szCs w:val="28"/>
        </w:rPr>
        <w:t>Формирование моторных функций у детей старшего дошкольного возраста через систему игровых упражнений</w:t>
      </w:r>
      <w:r w:rsidR="004D27B9" w:rsidRPr="00AC7D4F">
        <w:rPr>
          <w:rStyle w:val="c1"/>
          <w:rFonts w:ascii="Times New Roman" w:hAnsi="Times New Roman" w:cs="Times New Roman"/>
          <w:sz w:val="28"/>
          <w:szCs w:val="28"/>
        </w:rPr>
        <w:t xml:space="preserve">»  </w:t>
      </w:r>
      <w:r>
        <w:rPr>
          <w:rStyle w:val="c1"/>
          <w:rFonts w:ascii="Times New Roman" w:hAnsi="Times New Roman" w:cs="Times New Roman"/>
          <w:sz w:val="28"/>
          <w:szCs w:val="28"/>
        </w:rPr>
        <w:t>был представлен</w:t>
      </w:r>
      <w:r w:rsidR="004D27B9" w:rsidRPr="00AC7D4F">
        <w:rPr>
          <w:rStyle w:val="c1"/>
          <w:rFonts w:ascii="Times New Roman" w:hAnsi="Times New Roman" w:cs="Times New Roman"/>
          <w:sz w:val="28"/>
          <w:szCs w:val="28"/>
        </w:rPr>
        <w:t xml:space="preserve"> на методических объединениях </w:t>
      </w:r>
      <w:r w:rsidR="004D27B9">
        <w:rPr>
          <w:rStyle w:val="c1"/>
          <w:rFonts w:ascii="Times New Roman" w:hAnsi="Times New Roman" w:cs="Times New Roman"/>
          <w:sz w:val="28"/>
          <w:szCs w:val="28"/>
        </w:rPr>
        <w:t xml:space="preserve"> и мастер-классах</w:t>
      </w:r>
      <w:r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4D27B9" w:rsidRPr="000534EF" w:rsidRDefault="00681666" w:rsidP="000534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66">
        <w:rPr>
          <w:rStyle w:val="c1"/>
          <w:rFonts w:ascii="Times New Roman" w:hAnsi="Times New Roman" w:cs="Times New Roman"/>
          <w:color w:val="00B050"/>
          <w:sz w:val="28"/>
          <w:szCs w:val="28"/>
        </w:rPr>
        <w:t>Выступление</w:t>
      </w:r>
      <w:r w:rsidR="004D27B9" w:rsidRPr="000534EF">
        <w:rPr>
          <w:rStyle w:val="c1"/>
          <w:rFonts w:ascii="Times New Roman" w:hAnsi="Times New Roman" w:cs="Times New Roman"/>
          <w:sz w:val="28"/>
          <w:szCs w:val="28"/>
        </w:rPr>
        <w:t xml:space="preserve">  с  докладами</w:t>
      </w:r>
      <w:r w:rsidR="006C5F16" w:rsidRPr="000534EF">
        <w:rPr>
          <w:rStyle w:val="c1"/>
          <w:rFonts w:ascii="Times New Roman" w:hAnsi="Times New Roman" w:cs="Times New Roman"/>
          <w:sz w:val="28"/>
          <w:szCs w:val="28"/>
        </w:rPr>
        <w:t xml:space="preserve"> на тему: </w:t>
      </w:r>
      <w:r w:rsidR="004D27B9" w:rsidRPr="000534EF">
        <w:rPr>
          <w:rStyle w:val="c1"/>
          <w:rFonts w:ascii="Times New Roman" w:hAnsi="Times New Roman" w:cs="Times New Roman"/>
          <w:sz w:val="28"/>
          <w:szCs w:val="28"/>
        </w:rPr>
        <w:t xml:space="preserve"> «</w:t>
      </w:r>
      <w:r w:rsidR="004D27B9" w:rsidRPr="00053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дыхательной гимнастики</w:t>
      </w:r>
    </w:p>
    <w:p w:rsidR="000534EF" w:rsidRDefault="004D27B9" w:rsidP="00F611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здоровьесбережении детей дошкольного возраста</w:t>
      </w:r>
      <w:r w:rsidRPr="00AC7D4F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6C5F16">
        <w:rPr>
          <w:rStyle w:val="c1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C5F16" w:rsidRPr="006C5F16">
        <w:rPr>
          <w:rFonts w:ascii="Times New Roman" w:hAnsi="Times New Roman" w:cs="Times New Roman"/>
          <w:bCs/>
          <w:sz w:val="28"/>
          <w:szCs w:val="28"/>
        </w:rPr>
        <w:t>«Формирование мелкой моторики рук</w:t>
      </w:r>
      <w:r w:rsidR="006C5F16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6C5F16" w:rsidRPr="006C5F16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 через пластилинографию»</w:t>
      </w:r>
      <w:r w:rsidR="000534EF">
        <w:rPr>
          <w:rFonts w:ascii="Times New Roman" w:hAnsi="Times New Roman" w:cs="Times New Roman"/>
          <w:bCs/>
          <w:sz w:val="28"/>
          <w:szCs w:val="28"/>
        </w:rPr>
        <w:t>;</w:t>
      </w:r>
    </w:p>
    <w:p w:rsidR="000534EF" w:rsidRDefault="00681666" w:rsidP="000534EF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666">
        <w:rPr>
          <w:rStyle w:val="c1"/>
          <w:rFonts w:ascii="Times New Roman" w:hAnsi="Times New Roman" w:cs="Times New Roman"/>
          <w:color w:val="00B050"/>
          <w:sz w:val="28"/>
          <w:szCs w:val="28"/>
        </w:rPr>
        <w:t>Разработка</w:t>
      </w:r>
      <w:r w:rsidR="004D27B9" w:rsidRPr="000534EF">
        <w:rPr>
          <w:rStyle w:val="c1"/>
          <w:rFonts w:ascii="Times New Roman" w:hAnsi="Times New Roman" w:cs="Times New Roman"/>
          <w:sz w:val="28"/>
          <w:szCs w:val="28"/>
        </w:rPr>
        <w:t xml:space="preserve"> буклет</w:t>
      </w:r>
      <w:r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4D27B9" w:rsidRPr="000534EF">
        <w:rPr>
          <w:rStyle w:val="c1"/>
          <w:rFonts w:ascii="Times New Roman" w:hAnsi="Times New Roman" w:cs="Times New Roman"/>
          <w:sz w:val="28"/>
          <w:szCs w:val="28"/>
        </w:rPr>
        <w:t xml:space="preserve"> для родителей « </w:t>
      </w:r>
      <w:r w:rsidR="004D27B9" w:rsidRPr="000534EF">
        <w:rPr>
          <w:rFonts w:ascii="Times New Roman" w:hAnsi="Times New Roman" w:cs="Times New Roman"/>
          <w:bCs/>
          <w:sz w:val="28"/>
          <w:szCs w:val="28"/>
        </w:rPr>
        <w:t>Роль дыхательной гимнастики в развитии речи ребёнка»</w:t>
      </w:r>
      <w:r w:rsidR="006C5F16" w:rsidRPr="000534EF">
        <w:rPr>
          <w:rFonts w:ascii="Times New Roman" w:hAnsi="Times New Roman" w:cs="Times New Roman"/>
          <w:bCs/>
          <w:sz w:val="28"/>
          <w:szCs w:val="28"/>
        </w:rPr>
        <w:t>.</w:t>
      </w:r>
      <w:r w:rsidR="004D27B9" w:rsidRPr="000534EF">
        <w:rPr>
          <w:rFonts w:ascii="Times New Roman" w:hAnsi="Times New Roman" w:cs="Times New Roman"/>
          <w:sz w:val="28"/>
          <w:szCs w:val="28"/>
        </w:rPr>
        <w:t> </w:t>
      </w:r>
    </w:p>
    <w:p w:rsidR="000534EF" w:rsidRPr="000534EF" w:rsidRDefault="00681666" w:rsidP="000534EF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666">
        <w:rPr>
          <w:rFonts w:ascii="Times New Roman" w:hAnsi="Times New Roman" w:cs="Times New Roman"/>
          <w:color w:val="00B050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картотеки</w:t>
      </w:r>
      <w:r w:rsidR="006C5F16" w:rsidRPr="000534EF">
        <w:rPr>
          <w:rFonts w:ascii="Times New Roman" w:hAnsi="Times New Roman" w:cs="Times New Roman"/>
          <w:sz w:val="28"/>
          <w:szCs w:val="28"/>
        </w:rPr>
        <w:t xml:space="preserve"> игр и упражнений,  направленных на развитие плавного ротового выдоха</w:t>
      </w:r>
      <w:r w:rsidR="006C5F16" w:rsidRPr="000534E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F6111D" w:rsidRPr="000534E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267455" w:rsidRPr="00C06A3B" w:rsidRDefault="00681666" w:rsidP="000534EF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666">
        <w:rPr>
          <w:rFonts w:ascii="Times New Roman" w:hAnsi="Times New Roman" w:cs="Times New Roman"/>
          <w:color w:val="00B050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1666">
        <w:rPr>
          <w:rFonts w:ascii="Times New Roman" w:hAnsi="Times New Roman" w:cs="Times New Roman"/>
          <w:color w:val="00B050"/>
          <w:sz w:val="28"/>
          <w:szCs w:val="28"/>
        </w:rPr>
        <w:t>распространение</w:t>
      </w:r>
      <w:r w:rsidR="000534EF">
        <w:rPr>
          <w:rFonts w:ascii="Times New Roman" w:hAnsi="Times New Roman" w:cs="Times New Roman"/>
          <w:sz w:val="28"/>
          <w:szCs w:val="28"/>
        </w:rPr>
        <w:t xml:space="preserve"> среди родителей консультации «</w:t>
      </w:r>
      <w:r w:rsidR="00654B76" w:rsidRPr="000534EF">
        <w:rPr>
          <w:rFonts w:ascii="Times New Roman" w:hAnsi="Times New Roman" w:cs="Times New Roman"/>
          <w:sz w:val="28"/>
          <w:szCs w:val="28"/>
        </w:rPr>
        <w:t xml:space="preserve">Развитие мелкой моторики у детей 5-7 лет», «Русские народные игры», графические диктанты «Рисуем по клеточкам» </w:t>
      </w:r>
      <w:r w:rsidR="00A4751C" w:rsidRPr="00C06A3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C06A3B" w:rsidRPr="00C06A3B">
        <w:rPr>
          <w:rFonts w:ascii="Times New Roman" w:hAnsi="Times New Roman" w:cs="Times New Roman"/>
          <w:sz w:val="28"/>
          <w:szCs w:val="28"/>
        </w:rPr>
        <w:t>9</w:t>
      </w:r>
      <w:r w:rsidR="00A4751C" w:rsidRPr="00C06A3B">
        <w:rPr>
          <w:rFonts w:ascii="Times New Roman" w:hAnsi="Times New Roman" w:cs="Times New Roman"/>
          <w:sz w:val="28"/>
          <w:szCs w:val="28"/>
        </w:rPr>
        <w:t>)</w:t>
      </w:r>
      <w:r w:rsidR="00654B76" w:rsidRPr="00C06A3B">
        <w:rPr>
          <w:rFonts w:ascii="Times New Roman" w:hAnsi="Times New Roman" w:cs="Times New Roman"/>
          <w:sz w:val="28"/>
          <w:szCs w:val="28"/>
        </w:rPr>
        <w:t>.</w:t>
      </w:r>
    </w:p>
    <w:sdt>
      <w:sdtPr>
        <w:rPr>
          <w:rFonts w:eastAsiaTheme="minorHAnsi"/>
          <w:b/>
          <w:bCs/>
        </w:rPr>
        <w:id w:val="111145805"/>
        <w:bibliography/>
      </w:sdtPr>
      <w:sdtEndPr>
        <w:rPr>
          <w:rFonts w:eastAsia="Times New Roman"/>
          <w:b w:val="0"/>
          <w:bCs w:val="0"/>
        </w:rPr>
      </w:sdtEndPr>
      <w:sdtContent>
        <w:p w:rsidR="000534EF" w:rsidRPr="004136FC" w:rsidRDefault="004519F3" w:rsidP="000534EF">
          <w:pPr>
            <w:pStyle w:val="a6"/>
            <w:spacing w:before="240"/>
            <w:ind w:firstLine="426"/>
            <w:jc w:val="both"/>
          </w:pPr>
          <w:r w:rsidRPr="004136FC">
            <w:fldChar w:fldCharType="begin"/>
          </w:r>
          <w:r w:rsidR="00166A1F" w:rsidRPr="004136FC">
            <w:instrText xml:space="preserve"> BIBLIOGRAPHY </w:instrText>
          </w:r>
          <w:r w:rsidRPr="004136FC">
            <w:fldChar w:fldCharType="separate"/>
          </w:r>
          <w:r w:rsidR="00166A1F" w:rsidRPr="004136FC">
            <w:t xml:space="preserve"> </w:t>
          </w: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4136FC" w:rsidRPr="004136FC" w:rsidRDefault="004136FC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</w:p>
        <w:p w:rsidR="00166A1F" w:rsidRPr="004136FC" w:rsidRDefault="00166A1F" w:rsidP="004136FC">
          <w:pPr>
            <w:pStyle w:val="a6"/>
            <w:spacing w:before="240"/>
            <w:ind w:firstLine="426"/>
            <w:jc w:val="center"/>
            <w:rPr>
              <w:b/>
              <w:sz w:val="28"/>
              <w:szCs w:val="28"/>
            </w:rPr>
          </w:pPr>
          <w:r w:rsidRPr="004136FC">
            <w:rPr>
              <w:b/>
              <w:sz w:val="28"/>
              <w:szCs w:val="28"/>
            </w:rPr>
            <w:t>Список литературы.</w:t>
          </w:r>
        </w:p>
        <w:p w:rsidR="00166A1F" w:rsidRPr="004136FC" w:rsidRDefault="000534EF" w:rsidP="000534EF">
          <w:pPr>
            <w:spacing w:before="240"/>
            <w:ind w:firstLine="42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136FC">
            <w:rPr>
              <w:rFonts w:ascii="Times New Roman" w:hAnsi="Times New Roman" w:cs="Times New Roman"/>
              <w:sz w:val="28"/>
              <w:szCs w:val="28"/>
            </w:rPr>
            <w:t xml:space="preserve">1. </w:t>
          </w:r>
          <w:r w:rsidR="00166A1F" w:rsidRPr="004136FC">
            <w:rPr>
              <w:rFonts w:ascii="Times New Roman" w:hAnsi="Times New Roman" w:cs="Times New Roman"/>
              <w:sz w:val="28"/>
              <w:szCs w:val="28"/>
            </w:rPr>
            <w:t xml:space="preserve">Бернштейн Н.А. Очерки по физиологии движений и физиологии активности. – М.: Медицина, 1966. – С.139 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 xml:space="preserve">2. Гуревич М.О., Озерецкий Н.И. Психомоторика. – М.: Госмедиздат, 1930, Т.1 и 2. – 220с. 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>3. Ильин Е.П. Психомоторная организация человека: Учебник для вузов. – СПб.: Питер, 2003. – 384с.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>4.  Кольцова М.М. Двигательная активность и развитие функций мозга ребенка. – М.: Педагогика, 1973. – 144с.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lastRenderedPageBreak/>
            <w:t>5. Косинова Е.М. Гимнастика для развития речи  М.: Эксмо, 2003.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 xml:space="preserve">6. Лопухина И.С. Логопедия: речь, ритм, движение. – С-Пб.: Дельта, 1999. – 57 с. 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 xml:space="preserve">7. Леонтьев А.А. Язык, речь, речевая деятельность.-М.,1969. 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 xml:space="preserve">8. Лурия А. Р. Основы нейропсихологии. М., 1973. 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>9. Нищева Н.В. «Картотеки подвижных игр, упражнений, физкультминуток, пальчиковой гимнастики». – СПб.: «Детство-Пресс», 2009.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>10.  Рубинштейн С.Л. Основы общей психологи. – СПб.: Питер, 2002.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>11. Семенович А.В. Нейропсихологическая диагностика и коррекция в детском возрасте. – М., 2002.</w:t>
          </w:r>
        </w:p>
        <w:p w:rsidR="00166A1F" w:rsidRPr="004136FC" w:rsidRDefault="00166A1F" w:rsidP="000534EF">
          <w:pPr>
            <w:pStyle w:val="a6"/>
            <w:spacing w:before="240"/>
            <w:ind w:firstLine="426"/>
            <w:jc w:val="both"/>
            <w:rPr>
              <w:sz w:val="28"/>
              <w:szCs w:val="28"/>
            </w:rPr>
          </w:pPr>
          <w:r w:rsidRPr="004136FC">
            <w:rPr>
              <w:sz w:val="28"/>
              <w:szCs w:val="28"/>
            </w:rPr>
            <w:t xml:space="preserve">12. </w:t>
          </w:r>
          <w:hyperlink r:id="rId8" w:tooltip="Все книги автора (1)" w:history="1">
            <w:r w:rsidRPr="004136FC">
              <w:rPr>
                <w:rStyle w:val="ab"/>
                <w:color w:val="auto"/>
                <w:sz w:val="28"/>
                <w:szCs w:val="28"/>
              </w:rPr>
              <w:t xml:space="preserve"> Солнцева</w:t>
            </w:r>
          </w:hyperlink>
          <w:r w:rsidRPr="004136FC">
            <w:rPr>
              <w:sz w:val="28"/>
              <w:szCs w:val="28"/>
            </w:rPr>
            <w:t xml:space="preserve"> В.А., </w:t>
          </w:r>
          <w:hyperlink r:id="rId9" w:tooltip="Все книги автора (1)" w:history="1">
            <w:r w:rsidRPr="004136FC">
              <w:rPr>
                <w:rStyle w:val="ab"/>
                <w:color w:val="auto"/>
                <w:sz w:val="28"/>
                <w:szCs w:val="28"/>
              </w:rPr>
              <w:t>Белова</w:t>
            </w:r>
          </w:hyperlink>
          <w:r w:rsidRPr="004136FC">
            <w:rPr>
              <w:sz w:val="28"/>
              <w:szCs w:val="28"/>
            </w:rPr>
            <w:t xml:space="preserve"> Т. В. 200 упражнений для развития общей и мелкой моторики, М., АСТ, Астрель, 2007</w:t>
          </w:r>
        </w:p>
        <w:p w:rsidR="00166A1F" w:rsidRPr="000534EF" w:rsidRDefault="00166A1F" w:rsidP="000534EF">
          <w:pPr>
            <w:pStyle w:val="a6"/>
            <w:spacing w:before="240"/>
            <w:ind w:firstLine="426"/>
            <w:jc w:val="both"/>
          </w:pPr>
          <w:r w:rsidRPr="004136FC">
            <w:rPr>
              <w:sz w:val="28"/>
              <w:szCs w:val="28"/>
            </w:rPr>
            <w:t xml:space="preserve">13. Янушко Е.А.  Вдох, выдох! Правильно дышим и развиваем речь / Журнал "Мой Ребенок" №10 октябрь 2011 с. 48-50 </w:t>
          </w:r>
          <w:r w:rsidR="004519F3" w:rsidRPr="004136FC">
            <w:fldChar w:fldCharType="end"/>
          </w:r>
        </w:p>
      </w:sdtContent>
    </w:sdt>
    <w:p w:rsidR="00A4751C" w:rsidRDefault="00A4751C" w:rsidP="000534E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99" w:rsidRDefault="005E0E99" w:rsidP="00A47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FC" w:rsidRDefault="004136FC" w:rsidP="00A47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FC" w:rsidRDefault="004136FC" w:rsidP="00A47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FC" w:rsidRDefault="004136FC" w:rsidP="00A47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FC" w:rsidRDefault="004136FC" w:rsidP="00A47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FC" w:rsidRDefault="004136FC" w:rsidP="00A47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66" w:rsidRDefault="00681666" w:rsidP="00413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66" w:rsidRDefault="00681666" w:rsidP="00413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44" w:rsidRPr="004136FC" w:rsidRDefault="00F75C44" w:rsidP="00413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FC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4136FC" w:rsidRPr="004136FC">
        <w:rPr>
          <w:rFonts w:ascii="Times New Roman" w:hAnsi="Times New Roman" w:cs="Times New Roman"/>
          <w:b/>
          <w:sz w:val="28"/>
          <w:szCs w:val="28"/>
        </w:rPr>
        <w:t>я:</w:t>
      </w:r>
    </w:p>
    <w:p w:rsidR="00EF6BA6" w:rsidRPr="00A4751C" w:rsidRDefault="00EF6BA6" w:rsidP="00A475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51C">
        <w:rPr>
          <w:rFonts w:ascii="Times New Roman" w:hAnsi="Times New Roman" w:cs="Times New Roman"/>
          <w:sz w:val="28"/>
          <w:szCs w:val="28"/>
        </w:rPr>
        <w:t xml:space="preserve">№ 1  </w:t>
      </w:r>
      <w:r w:rsidR="00A4751C" w:rsidRPr="00A4751C">
        <w:rPr>
          <w:rFonts w:ascii="Times New Roman" w:hAnsi="Times New Roman" w:cs="Times New Roman"/>
          <w:sz w:val="28"/>
          <w:szCs w:val="28"/>
        </w:rPr>
        <w:t>Методики, используемые для выявления уровня сформированности моторных функций у детей старшего дошкольного возраста.</w:t>
      </w:r>
    </w:p>
    <w:p w:rsidR="00EF6BA6" w:rsidRPr="00A4751C" w:rsidRDefault="00EF6BA6" w:rsidP="00A475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51C">
        <w:rPr>
          <w:rFonts w:ascii="Times New Roman" w:hAnsi="Times New Roman" w:cs="Times New Roman"/>
          <w:sz w:val="28"/>
          <w:szCs w:val="28"/>
        </w:rPr>
        <w:t xml:space="preserve">№ 2  </w:t>
      </w:r>
      <w:r w:rsidR="008310E8">
        <w:rPr>
          <w:rFonts w:ascii="Times New Roman" w:hAnsi="Times New Roman" w:cs="Times New Roman"/>
          <w:sz w:val="28"/>
          <w:szCs w:val="28"/>
        </w:rPr>
        <w:t>Гистограммы р</w:t>
      </w:r>
      <w:r w:rsidR="00A4751C" w:rsidRPr="00A4751C">
        <w:rPr>
          <w:rFonts w:ascii="Times New Roman" w:hAnsi="Times New Roman" w:cs="Times New Roman"/>
          <w:sz w:val="28"/>
          <w:szCs w:val="28"/>
        </w:rPr>
        <w:t>езультат</w:t>
      </w:r>
      <w:r w:rsidR="008310E8">
        <w:rPr>
          <w:rFonts w:ascii="Times New Roman" w:hAnsi="Times New Roman" w:cs="Times New Roman"/>
          <w:sz w:val="28"/>
          <w:szCs w:val="28"/>
        </w:rPr>
        <w:t>ов</w:t>
      </w:r>
      <w:r w:rsidR="00A4751C" w:rsidRPr="00A4751C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8310E8">
        <w:rPr>
          <w:rFonts w:ascii="Times New Roman" w:hAnsi="Times New Roman" w:cs="Times New Roman"/>
          <w:sz w:val="28"/>
          <w:szCs w:val="28"/>
        </w:rPr>
        <w:t>.</w:t>
      </w:r>
    </w:p>
    <w:p w:rsidR="00A4751C" w:rsidRPr="00A4751C" w:rsidRDefault="00EF6BA6" w:rsidP="00A475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751C">
        <w:rPr>
          <w:rFonts w:ascii="Times New Roman" w:hAnsi="Times New Roman" w:cs="Times New Roman"/>
          <w:sz w:val="28"/>
          <w:szCs w:val="28"/>
        </w:rPr>
        <w:t xml:space="preserve">№ 3  </w:t>
      </w:r>
      <w:r w:rsidR="00A4751C" w:rsidRPr="00A4751C">
        <w:rPr>
          <w:rFonts w:ascii="Times New Roman" w:eastAsia="Times New Roman" w:hAnsi="Times New Roman"/>
          <w:sz w:val="28"/>
          <w:szCs w:val="28"/>
          <w:lang w:eastAsia="ar-SA"/>
        </w:rPr>
        <w:t xml:space="preserve">Перспективный план и программа  </w:t>
      </w:r>
      <w:r w:rsidR="00A4751C" w:rsidRPr="00A4751C">
        <w:rPr>
          <w:rFonts w:ascii="Times New Roman" w:hAnsi="Times New Roman"/>
          <w:sz w:val="28"/>
        </w:rPr>
        <w:t>развивающей работы</w:t>
      </w:r>
      <w:r w:rsidR="0097523C">
        <w:rPr>
          <w:rFonts w:ascii="Times New Roman" w:hAnsi="Times New Roman"/>
          <w:sz w:val="28"/>
        </w:rPr>
        <w:t>,</w:t>
      </w:r>
      <w:r w:rsidR="00A4751C" w:rsidRPr="00A4751C">
        <w:rPr>
          <w:rFonts w:ascii="Times New Roman" w:hAnsi="Times New Roman"/>
          <w:sz w:val="28"/>
        </w:rPr>
        <w:t xml:space="preserve"> направленной  на формирование моторных функций у детей старшего дошкольного возраста через игровые упражнения.</w:t>
      </w:r>
    </w:p>
    <w:p w:rsidR="00A4751C" w:rsidRDefault="00EF6BA6" w:rsidP="00A475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751C">
        <w:rPr>
          <w:rFonts w:ascii="Times New Roman" w:hAnsi="Times New Roman" w:cs="Times New Roman"/>
          <w:sz w:val="28"/>
          <w:szCs w:val="28"/>
        </w:rPr>
        <w:lastRenderedPageBreak/>
        <w:t xml:space="preserve">№ 4 </w:t>
      </w:r>
      <w:r w:rsidR="00A4751C" w:rsidRPr="00A4751C">
        <w:rPr>
          <w:rFonts w:ascii="Times New Roman" w:hAnsi="Times New Roman" w:cs="Times New Roman"/>
          <w:sz w:val="28"/>
          <w:szCs w:val="28"/>
        </w:rPr>
        <w:t xml:space="preserve"> </w:t>
      </w:r>
      <w:r w:rsidR="00A4751C" w:rsidRPr="00A4751C">
        <w:rPr>
          <w:rFonts w:ascii="Times New Roman" w:hAnsi="Times New Roman" w:cs="Times New Roman"/>
          <w:snapToGrid w:val="0"/>
          <w:sz w:val="28"/>
          <w:szCs w:val="28"/>
        </w:rPr>
        <w:t>Примерн</w:t>
      </w:r>
      <w:r w:rsidR="0097523C">
        <w:rPr>
          <w:rFonts w:ascii="Times New Roman" w:hAnsi="Times New Roman" w:cs="Times New Roman"/>
          <w:snapToGrid w:val="0"/>
          <w:sz w:val="28"/>
          <w:szCs w:val="28"/>
        </w:rPr>
        <w:t xml:space="preserve">ый комплекс </w:t>
      </w:r>
      <w:r w:rsidR="00A4751C" w:rsidRPr="00A4751C">
        <w:rPr>
          <w:rFonts w:ascii="Times New Roman" w:hAnsi="Times New Roman" w:cs="Times New Roman"/>
          <w:snapToGrid w:val="0"/>
          <w:sz w:val="28"/>
          <w:szCs w:val="28"/>
        </w:rPr>
        <w:t>занятий по формированию моторных функций у детей старшего дошкольного возраста.</w:t>
      </w:r>
    </w:p>
    <w:p w:rsidR="00C06A3B" w:rsidRDefault="00FB7AC0" w:rsidP="00A475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97523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5 </w:t>
      </w:r>
      <w:r w:rsidR="00C06A3B">
        <w:rPr>
          <w:rFonts w:ascii="Times New Roman" w:hAnsi="Times New Roman" w:cs="Times New Roman"/>
          <w:snapToGrid w:val="0"/>
          <w:sz w:val="28"/>
          <w:szCs w:val="28"/>
        </w:rPr>
        <w:t>Упражнения на развитие тонкой моторики</w:t>
      </w:r>
    </w:p>
    <w:p w:rsidR="00C06A3B" w:rsidRDefault="00C06A3B" w:rsidP="00A475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№ 6 Графические упражнения на развитие мелкой моторики</w:t>
      </w:r>
    </w:p>
    <w:p w:rsidR="00C06A3B" w:rsidRDefault="00C06A3B" w:rsidP="00A475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№ 7 Графические диктанты по клеточкам</w:t>
      </w:r>
    </w:p>
    <w:p w:rsidR="00C06A3B" w:rsidRDefault="00C06A3B" w:rsidP="00A475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№ 8 Картотека игр и упражнений на развитие плавного ротового выдоха</w:t>
      </w:r>
    </w:p>
    <w:p w:rsidR="00C06A3B" w:rsidRDefault="00C06A3B" w:rsidP="00A475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№ 9 </w:t>
      </w:r>
      <w:r w:rsidR="007633E1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етодические </w:t>
      </w:r>
      <w:r w:rsidR="007633E1">
        <w:rPr>
          <w:rFonts w:ascii="Times New Roman" w:hAnsi="Times New Roman" w:cs="Times New Roman"/>
          <w:snapToGrid w:val="0"/>
          <w:sz w:val="28"/>
          <w:szCs w:val="28"/>
        </w:rPr>
        <w:t xml:space="preserve">рекомендации </w:t>
      </w:r>
    </w:p>
    <w:p w:rsidR="00FB7AC0" w:rsidRPr="00A4751C" w:rsidRDefault="00FB7AC0" w:rsidP="00A475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633E1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97523C" w:rsidRPr="007633E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633E1" w:rsidRPr="007633E1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7633E1">
        <w:rPr>
          <w:rFonts w:ascii="Times New Roman" w:hAnsi="Times New Roman" w:cs="Times New Roman"/>
          <w:snapToGrid w:val="0"/>
          <w:sz w:val="28"/>
          <w:szCs w:val="28"/>
        </w:rPr>
        <w:t xml:space="preserve"> Используемые материалы и оборудование</w:t>
      </w:r>
      <w:r w:rsidR="007633E1" w:rsidRPr="007633E1">
        <w:rPr>
          <w:rFonts w:ascii="Times New Roman" w:hAnsi="Times New Roman" w:cs="Times New Roman"/>
          <w:snapToGrid w:val="0"/>
          <w:sz w:val="28"/>
          <w:szCs w:val="28"/>
        </w:rPr>
        <w:t>, в том числе авторские</w:t>
      </w:r>
      <w:r w:rsidRPr="007633E1">
        <w:rPr>
          <w:rFonts w:ascii="Times New Roman" w:hAnsi="Times New Roman" w:cs="Times New Roman"/>
          <w:snapToGrid w:val="0"/>
          <w:sz w:val="28"/>
          <w:szCs w:val="28"/>
        </w:rPr>
        <w:t xml:space="preserve"> (фото</w:t>
      </w:r>
      <w:r w:rsidR="007633E1" w:rsidRPr="007633E1">
        <w:rPr>
          <w:rFonts w:ascii="Times New Roman" w:hAnsi="Times New Roman" w:cs="Times New Roman"/>
          <w:snapToGrid w:val="0"/>
          <w:sz w:val="28"/>
          <w:szCs w:val="28"/>
        </w:rPr>
        <w:t>материал</w:t>
      </w:r>
      <w:r w:rsidRPr="007633E1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9A7B46" w:rsidRPr="009A7B46" w:rsidRDefault="009A7B46" w:rsidP="00A4751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A7B46" w:rsidRPr="009A7B46" w:rsidSect="00DF74F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DC" w:rsidRDefault="00E67FDC" w:rsidP="00DF74F3">
      <w:pPr>
        <w:spacing w:after="0" w:line="240" w:lineRule="auto"/>
      </w:pPr>
      <w:r>
        <w:separator/>
      </w:r>
    </w:p>
  </w:endnote>
  <w:endnote w:type="continuationSeparator" w:id="1">
    <w:p w:rsidR="00E67FDC" w:rsidRDefault="00E67FDC" w:rsidP="00DF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3"/>
    </w:sdtPr>
    <w:sdtContent>
      <w:p w:rsidR="00622ABA" w:rsidRDefault="004519F3">
        <w:pPr>
          <w:pStyle w:val="a9"/>
          <w:jc w:val="right"/>
        </w:pPr>
        <w:r w:rsidRPr="00DF74F3">
          <w:rPr>
            <w:rFonts w:ascii="Times New Roman" w:hAnsi="Times New Roman" w:cs="Times New Roman"/>
            <w:i/>
          </w:rPr>
          <w:fldChar w:fldCharType="begin"/>
        </w:r>
        <w:r w:rsidR="00622ABA" w:rsidRPr="00DF74F3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DF74F3">
          <w:rPr>
            <w:rFonts w:ascii="Times New Roman" w:hAnsi="Times New Roman" w:cs="Times New Roman"/>
            <w:i/>
          </w:rPr>
          <w:fldChar w:fldCharType="separate"/>
        </w:r>
        <w:r w:rsidR="00630E15">
          <w:rPr>
            <w:rFonts w:ascii="Times New Roman" w:hAnsi="Times New Roman" w:cs="Times New Roman"/>
            <w:i/>
            <w:noProof/>
          </w:rPr>
          <w:t>5</w:t>
        </w:r>
        <w:r w:rsidRPr="00DF74F3">
          <w:rPr>
            <w:rFonts w:ascii="Times New Roman" w:hAnsi="Times New Roman" w:cs="Times New Roman"/>
            <w:i/>
          </w:rPr>
          <w:fldChar w:fldCharType="end"/>
        </w:r>
      </w:p>
    </w:sdtContent>
  </w:sdt>
  <w:p w:rsidR="00622ABA" w:rsidRDefault="00622A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DC" w:rsidRDefault="00E67FDC" w:rsidP="00DF74F3">
      <w:pPr>
        <w:spacing w:after="0" w:line="240" w:lineRule="auto"/>
      </w:pPr>
      <w:r>
        <w:separator/>
      </w:r>
    </w:p>
  </w:footnote>
  <w:footnote w:type="continuationSeparator" w:id="1">
    <w:p w:rsidR="00E67FDC" w:rsidRDefault="00E67FDC" w:rsidP="00DF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7A"/>
      </v:shape>
    </w:pict>
  </w:numPicBullet>
  <w:abstractNum w:abstractNumId="0">
    <w:nsid w:val="092918CF"/>
    <w:multiLevelType w:val="hybridMultilevel"/>
    <w:tmpl w:val="7F1E4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6DC"/>
    <w:multiLevelType w:val="hybridMultilevel"/>
    <w:tmpl w:val="890E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1E13"/>
    <w:multiLevelType w:val="hybridMultilevel"/>
    <w:tmpl w:val="CBA0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46D5"/>
    <w:multiLevelType w:val="hybridMultilevel"/>
    <w:tmpl w:val="A0EE6B96"/>
    <w:lvl w:ilvl="0" w:tplc="9EF6DAD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B377C"/>
    <w:multiLevelType w:val="hybridMultilevel"/>
    <w:tmpl w:val="49F4A12E"/>
    <w:lvl w:ilvl="0" w:tplc="2DD80438">
      <w:start w:val="1"/>
      <w:numFmt w:val="decimal"/>
      <w:lvlText w:val="%1)"/>
      <w:lvlJc w:val="left"/>
      <w:pPr>
        <w:ind w:left="735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B36E09"/>
    <w:multiLevelType w:val="hybridMultilevel"/>
    <w:tmpl w:val="73CA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0D5A"/>
    <w:multiLevelType w:val="hybridMultilevel"/>
    <w:tmpl w:val="C4C8B1B4"/>
    <w:lvl w:ilvl="0" w:tplc="E7343A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EA0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145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6F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451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6F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4E6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0C6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A0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7A239E0"/>
    <w:multiLevelType w:val="hybridMultilevel"/>
    <w:tmpl w:val="2BEC4ED8"/>
    <w:lvl w:ilvl="0" w:tplc="04190013">
      <w:start w:val="1"/>
      <w:numFmt w:val="upperRoman"/>
      <w:lvlText w:val="%1."/>
      <w:lvlJc w:val="righ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72F5192"/>
    <w:multiLevelType w:val="hybridMultilevel"/>
    <w:tmpl w:val="27BE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00E3"/>
    <w:multiLevelType w:val="hybridMultilevel"/>
    <w:tmpl w:val="5E041AB8"/>
    <w:lvl w:ilvl="0" w:tplc="AC3AC5D8">
      <w:start w:val="1"/>
      <w:numFmt w:val="upperRoman"/>
      <w:lvlText w:val="%1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2BD5"/>
    <w:multiLevelType w:val="hybridMultilevel"/>
    <w:tmpl w:val="9820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44D90"/>
    <w:multiLevelType w:val="hybridMultilevel"/>
    <w:tmpl w:val="E58CD07C"/>
    <w:lvl w:ilvl="0" w:tplc="C3A8C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12013F"/>
    <w:multiLevelType w:val="hybridMultilevel"/>
    <w:tmpl w:val="0F188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AA118C"/>
    <w:multiLevelType w:val="hybridMultilevel"/>
    <w:tmpl w:val="A2D65A62"/>
    <w:lvl w:ilvl="0" w:tplc="2DD80438">
      <w:start w:val="1"/>
      <w:numFmt w:val="decimal"/>
      <w:lvlText w:val="%1)"/>
      <w:lvlJc w:val="left"/>
      <w:pPr>
        <w:ind w:left="735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E13C0"/>
    <w:multiLevelType w:val="hybridMultilevel"/>
    <w:tmpl w:val="4DF87CBE"/>
    <w:lvl w:ilvl="0" w:tplc="064E6286">
      <w:start w:val="12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5D5469"/>
    <w:multiLevelType w:val="hybridMultilevel"/>
    <w:tmpl w:val="98C0A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3588"/>
    <w:multiLevelType w:val="hybridMultilevel"/>
    <w:tmpl w:val="75D61E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82E28"/>
    <w:multiLevelType w:val="hybridMultilevel"/>
    <w:tmpl w:val="E48A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946CE"/>
    <w:multiLevelType w:val="hybridMultilevel"/>
    <w:tmpl w:val="A7BA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18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B46"/>
    <w:rsid w:val="00053102"/>
    <w:rsid w:val="000534EF"/>
    <w:rsid w:val="000B194B"/>
    <w:rsid w:val="000C2347"/>
    <w:rsid w:val="00166A1F"/>
    <w:rsid w:val="001A76DE"/>
    <w:rsid w:val="00237E09"/>
    <w:rsid w:val="00245803"/>
    <w:rsid w:val="00267455"/>
    <w:rsid w:val="0028587C"/>
    <w:rsid w:val="00292009"/>
    <w:rsid w:val="002E10AA"/>
    <w:rsid w:val="002F4A7F"/>
    <w:rsid w:val="003C508B"/>
    <w:rsid w:val="004136FC"/>
    <w:rsid w:val="00426F7C"/>
    <w:rsid w:val="004519F3"/>
    <w:rsid w:val="004C529E"/>
    <w:rsid w:val="004D27B9"/>
    <w:rsid w:val="004F497B"/>
    <w:rsid w:val="0053018E"/>
    <w:rsid w:val="0053413C"/>
    <w:rsid w:val="00544D9C"/>
    <w:rsid w:val="005E0E99"/>
    <w:rsid w:val="00622ABA"/>
    <w:rsid w:val="00630E15"/>
    <w:rsid w:val="006408CB"/>
    <w:rsid w:val="00654B76"/>
    <w:rsid w:val="00677BFA"/>
    <w:rsid w:val="00681666"/>
    <w:rsid w:val="00684070"/>
    <w:rsid w:val="006B4B8A"/>
    <w:rsid w:val="006C5F16"/>
    <w:rsid w:val="006E6247"/>
    <w:rsid w:val="006F3079"/>
    <w:rsid w:val="006F7C7A"/>
    <w:rsid w:val="0072433C"/>
    <w:rsid w:val="007336AA"/>
    <w:rsid w:val="007633E1"/>
    <w:rsid w:val="00767633"/>
    <w:rsid w:val="00796243"/>
    <w:rsid w:val="007D6926"/>
    <w:rsid w:val="00804D35"/>
    <w:rsid w:val="00807AAD"/>
    <w:rsid w:val="008310E8"/>
    <w:rsid w:val="0084256C"/>
    <w:rsid w:val="00875B56"/>
    <w:rsid w:val="008D4552"/>
    <w:rsid w:val="009007CC"/>
    <w:rsid w:val="0090510F"/>
    <w:rsid w:val="00937697"/>
    <w:rsid w:val="0097523C"/>
    <w:rsid w:val="009A59E4"/>
    <w:rsid w:val="009A7B46"/>
    <w:rsid w:val="009B6921"/>
    <w:rsid w:val="00A32E88"/>
    <w:rsid w:val="00A3467D"/>
    <w:rsid w:val="00A4373D"/>
    <w:rsid w:val="00A4751C"/>
    <w:rsid w:val="00A52D96"/>
    <w:rsid w:val="00AC7D4F"/>
    <w:rsid w:val="00AD10EE"/>
    <w:rsid w:val="00AE1ED0"/>
    <w:rsid w:val="00B112DA"/>
    <w:rsid w:val="00BA7D89"/>
    <w:rsid w:val="00BE5678"/>
    <w:rsid w:val="00BE73A6"/>
    <w:rsid w:val="00C06A3B"/>
    <w:rsid w:val="00C634D7"/>
    <w:rsid w:val="00C95C1B"/>
    <w:rsid w:val="00C97611"/>
    <w:rsid w:val="00CB5B98"/>
    <w:rsid w:val="00CB78EC"/>
    <w:rsid w:val="00CD3A7E"/>
    <w:rsid w:val="00CF1483"/>
    <w:rsid w:val="00D721D4"/>
    <w:rsid w:val="00D917CB"/>
    <w:rsid w:val="00DE2C08"/>
    <w:rsid w:val="00DE59A3"/>
    <w:rsid w:val="00DF74F3"/>
    <w:rsid w:val="00E26F70"/>
    <w:rsid w:val="00E41FA5"/>
    <w:rsid w:val="00E63EEF"/>
    <w:rsid w:val="00E67FDC"/>
    <w:rsid w:val="00EC35CA"/>
    <w:rsid w:val="00EE2EBD"/>
    <w:rsid w:val="00EF5B96"/>
    <w:rsid w:val="00EF6BA6"/>
    <w:rsid w:val="00F46FDC"/>
    <w:rsid w:val="00F6111D"/>
    <w:rsid w:val="00F75C44"/>
    <w:rsid w:val="00F86B83"/>
    <w:rsid w:val="00FB49AC"/>
    <w:rsid w:val="00FB7AC0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AD"/>
  </w:style>
  <w:style w:type="paragraph" w:styleId="1">
    <w:name w:val="heading 1"/>
    <w:basedOn w:val="a"/>
    <w:link w:val="10"/>
    <w:uiPriority w:val="9"/>
    <w:qFormat/>
    <w:rsid w:val="005E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A5"/>
    <w:pPr>
      <w:ind w:left="720"/>
      <w:contextualSpacing/>
    </w:pPr>
  </w:style>
  <w:style w:type="character" w:styleId="a4">
    <w:name w:val="Strong"/>
    <w:basedOn w:val="a0"/>
    <w:uiPriority w:val="22"/>
    <w:qFormat/>
    <w:rsid w:val="00BE73A6"/>
    <w:rPr>
      <w:b/>
      <w:bCs/>
    </w:rPr>
  </w:style>
  <w:style w:type="paragraph" w:styleId="a5">
    <w:name w:val="Normal (Web)"/>
    <w:basedOn w:val="a"/>
    <w:unhideWhenUsed/>
    <w:rsid w:val="002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29E"/>
  </w:style>
  <w:style w:type="paragraph" w:styleId="a6">
    <w:name w:val="No Spacing"/>
    <w:uiPriority w:val="1"/>
    <w:qFormat/>
    <w:rsid w:val="00B112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basedOn w:val="a0"/>
    <w:rsid w:val="00796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1">
    <w:name w:val="Основной текст (10)"/>
    <w:basedOn w:val="100"/>
    <w:rsid w:val="00796243"/>
  </w:style>
  <w:style w:type="paragraph" w:customStyle="1" w:styleId="msotitle3">
    <w:name w:val="msotitle3"/>
    <w:rsid w:val="004D27B9"/>
    <w:pPr>
      <w:spacing w:after="0" w:line="268" w:lineRule="auto"/>
    </w:pPr>
    <w:rPr>
      <w:rFonts w:ascii="Arial" w:eastAsia="Times New Roman" w:hAnsi="Arial" w:cs="Arial"/>
      <w:color w:val="0033CC"/>
      <w:kern w:val="28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74F3"/>
  </w:style>
  <w:style w:type="paragraph" w:styleId="a9">
    <w:name w:val="footer"/>
    <w:basedOn w:val="a"/>
    <w:link w:val="aa"/>
    <w:uiPriority w:val="99"/>
    <w:unhideWhenUsed/>
    <w:rsid w:val="00DF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4F3"/>
  </w:style>
  <w:style w:type="character" w:styleId="ab">
    <w:name w:val="Hyperlink"/>
    <w:basedOn w:val="a0"/>
    <w:uiPriority w:val="99"/>
    <w:unhideWhenUsed/>
    <w:rsid w:val="007D69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0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5E0E99"/>
    <w:rPr>
      <w:i/>
      <w:iCs/>
    </w:rPr>
  </w:style>
  <w:style w:type="character" w:customStyle="1" w:styleId="small">
    <w:name w:val="small"/>
    <w:basedOn w:val="a0"/>
    <w:rsid w:val="005E0E99"/>
  </w:style>
  <w:style w:type="paragraph" w:styleId="ad">
    <w:name w:val="Balloon Text"/>
    <w:basedOn w:val="a"/>
    <w:link w:val="ae"/>
    <w:uiPriority w:val="99"/>
    <w:semiHidden/>
    <w:unhideWhenUsed/>
    <w:rsid w:val="0016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A1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8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ldebaran.ru/author/solnceva_ve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aldebaran.ru/author/belova_tatyan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859C-28C0-462F-A291-880B4865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2015-11-30T09:36:00Z</dcterms:created>
  <dcterms:modified xsi:type="dcterms:W3CDTF">2016-01-16T19:15:00Z</dcterms:modified>
</cp:coreProperties>
</file>