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E" w:rsidRDefault="009D318E" w:rsidP="00FA6373">
      <w:pPr>
        <w:jc w:val="right"/>
        <w:rPr>
          <w:sz w:val="28"/>
          <w:szCs w:val="28"/>
        </w:rPr>
      </w:pPr>
    </w:p>
    <w:p w:rsidR="00297B6A" w:rsidRDefault="009D318E" w:rsidP="00FA6373">
      <w:pPr>
        <w:jc w:val="right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3.8pt;margin-top:-40.05pt;width:249pt;height:86.25pt;z-index:251657216">
            <v:textbox>
              <w:txbxContent>
                <w:p w:rsidR="00297B6A" w:rsidRPr="001B5AC4" w:rsidRDefault="00297B6A" w:rsidP="00297B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AC4">
                    <w:rPr>
                      <w:rFonts w:ascii="Times New Roman" w:hAnsi="Times New Roman"/>
                      <w:sz w:val="24"/>
                      <w:szCs w:val="24"/>
                    </w:rPr>
                    <w:t>Программа рассмотрена на заседании ШМО учителей начальных классов</w:t>
                  </w:r>
                </w:p>
                <w:p w:rsidR="00297B6A" w:rsidRDefault="00297B6A" w:rsidP="00297B6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5AC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(протокол №___ </w:t>
                  </w:r>
                  <w:proofErr w:type="gramStart"/>
                  <w:r w:rsidRPr="001B5AC4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1B5AC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_________)</w:t>
                  </w:r>
                </w:p>
                <w:p w:rsidR="00297B6A" w:rsidRDefault="00297B6A" w:rsidP="00297B6A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43.35pt;margin-top:-40.05pt;width:253.8pt;height:86.25pt;z-index:251658240">
            <v:textbox>
              <w:txbxContent>
                <w:p w:rsidR="00297B6A" w:rsidRPr="001B5AC4" w:rsidRDefault="00297B6A" w:rsidP="00297B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AC4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297B6A" w:rsidRPr="001B5AC4" w:rsidRDefault="00297B6A" w:rsidP="00297B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AC4">
                    <w:rPr>
                      <w:rFonts w:ascii="Times New Roman" w:hAnsi="Times New Roman"/>
                      <w:sz w:val="24"/>
                      <w:szCs w:val="24"/>
                    </w:rPr>
                    <w:t>Директор МАОУ СОШ №1</w:t>
                  </w:r>
                </w:p>
                <w:p w:rsidR="00297B6A" w:rsidRPr="001B5AC4" w:rsidRDefault="00297B6A" w:rsidP="00297B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AC4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  <w:proofErr w:type="spellStart"/>
                  <w:r w:rsidRPr="001B5AC4">
                    <w:rPr>
                      <w:rFonts w:ascii="Times New Roman" w:hAnsi="Times New Roman"/>
                      <w:sz w:val="24"/>
                      <w:szCs w:val="24"/>
                    </w:rPr>
                    <w:t>Е.В.Тохтуева</w:t>
                  </w:r>
                  <w:proofErr w:type="spellEnd"/>
                </w:p>
              </w:txbxContent>
            </v:textbox>
          </v:shape>
        </w:pict>
      </w:r>
      <w:r>
        <w:rPr>
          <w:sz w:val="28"/>
          <w:szCs w:val="28"/>
        </w:rPr>
        <w:t>4</w:t>
      </w:r>
    </w:p>
    <w:p w:rsidR="00297B6A" w:rsidRDefault="00297B6A" w:rsidP="00297B6A">
      <w:pPr>
        <w:tabs>
          <w:tab w:val="left" w:pos="255"/>
          <w:tab w:val="center" w:pos="7285"/>
        </w:tabs>
        <w:rPr>
          <w:sz w:val="24"/>
          <w:szCs w:val="24"/>
        </w:rPr>
      </w:pPr>
      <w:r>
        <w:tab/>
      </w:r>
    </w:p>
    <w:p w:rsidR="00297B6A" w:rsidRDefault="00297B6A" w:rsidP="00297B6A">
      <w:pPr>
        <w:rPr>
          <w:sz w:val="28"/>
          <w:szCs w:val="28"/>
        </w:rPr>
      </w:pPr>
    </w:p>
    <w:p w:rsidR="00297B6A" w:rsidRDefault="00297B6A" w:rsidP="00297B6A">
      <w:pPr>
        <w:rPr>
          <w:sz w:val="28"/>
          <w:szCs w:val="28"/>
        </w:rPr>
      </w:pPr>
    </w:p>
    <w:p w:rsidR="007162D8" w:rsidRDefault="00297B6A" w:rsidP="00297B6A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  <w:r w:rsidR="004F79DE">
        <w:rPr>
          <w:rFonts w:ascii="Times New Roman" w:hAnsi="Times New Roman"/>
          <w:b/>
          <w:sz w:val="52"/>
          <w:szCs w:val="52"/>
        </w:rPr>
        <w:t xml:space="preserve">  </w:t>
      </w:r>
    </w:p>
    <w:p w:rsidR="00297B6A" w:rsidRDefault="00297B6A" w:rsidP="00297B6A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 </w:t>
      </w:r>
      <w:r w:rsidR="007162D8">
        <w:rPr>
          <w:rFonts w:ascii="Times New Roman" w:hAnsi="Times New Roman"/>
          <w:b/>
          <w:sz w:val="52"/>
          <w:szCs w:val="52"/>
        </w:rPr>
        <w:t xml:space="preserve"> литературному краеведению</w:t>
      </w:r>
    </w:p>
    <w:p w:rsidR="009D318E" w:rsidRDefault="009D318E" w:rsidP="00297B6A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4 класс</w:t>
      </w:r>
    </w:p>
    <w:p w:rsidR="007162D8" w:rsidRDefault="007162D8" w:rsidP="00297B6A">
      <w:pPr>
        <w:ind w:firstLine="708"/>
        <w:jc w:val="center"/>
        <w:rPr>
          <w:rFonts w:ascii="Times New Roman" w:hAnsi="Times New Roman"/>
          <w:i/>
          <w:sz w:val="32"/>
          <w:szCs w:val="32"/>
        </w:rPr>
      </w:pPr>
    </w:p>
    <w:p w:rsidR="00297B6A" w:rsidRPr="00602D0F" w:rsidRDefault="00297B6A" w:rsidP="00297B6A">
      <w:pPr>
        <w:ind w:firstLine="708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34</w:t>
      </w:r>
      <w:r w:rsidR="007162D8">
        <w:rPr>
          <w:rFonts w:ascii="Times New Roman" w:hAnsi="Times New Roman"/>
          <w:i/>
          <w:sz w:val="32"/>
          <w:szCs w:val="32"/>
        </w:rPr>
        <w:t xml:space="preserve"> </w:t>
      </w:r>
      <w:r w:rsidRPr="00602D0F">
        <w:rPr>
          <w:rFonts w:ascii="Times New Roman" w:hAnsi="Times New Roman"/>
          <w:i/>
          <w:sz w:val="32"/>
          <w:szCs w:val="32"/>
        </w:rPr>
        <w:t>час</w:t>
      </w:r>
      <w:r>
        <w:rPr>
          <w:rFonts w:ascii="Times New Roman" w:hAnsi="Times New Roman"/>
          <w:i/>
          <w:sz w:val="32"/>
          <w:szCs w:val="32"/>
        </w:rPr>
        <w:t>а</w:t>
      </w:r>
      <w:r w:rsidRPr="00602D0F">
        <w:rPr>
          <w:rFonts w:ascii="Times New Roman" w:hAnsi="Times New Roman"/>
          <w:i/>
          <w:sz w:val="32"/>
          <w:szCs w:val="32"/>
        </w:rPr>
        <w:t xml:space="preserve"> (</w:t>
      </w:r>
      <w:r>
        <w:rPr>
          <w:rFonts w:ascii="Times New Roman" w:hAnsi="Times New Roman"/>
          <w:i/>
          <w:sz w:val="32"/>
          <w:szCs w:val="32"/>
        </w:rPr>
        <w:t>1</w:t>
      </w:r>
      <w:r w:rsidRPr="00602D0F">
        <w:rPr>
          <w:rFonts w:ascii="Times New Roman" w:hAnsi="Times New Roman"/>
          <w:i/>
          <w:sz w:val="32"/>
          <w:szCs w:val="32"/>
        </w:rPr>
        <w:t xml:space="preserve"> час в неделю)</w:t>
      </w:r>
    </w:p>
    <w:p w:rsidR="00946D04" w:rsidRPr="00946D04" w:rsidRDefault="00297B6A" w:rsidP="006C0E8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</w:t>
      </w:r>
      <w:bookmarkStart w:id="0" w:name="_GoBack"/>
      <w:bookmarkEnd w:id="0"/>
    </w:p>
    <w:p w:rsidR="004F79DE" w:rsidRPr="00FA6373" w:rsidRDefault="00FA6373" w:rsidP="00FA6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6373">
        <w:rPr>
          <w:rFonts w:ascii="Times New Roman" w:hAnsi="Times New Roman" w:cs="Times New Roman"/>
          <w:sz w:val="28"/>
          <w:szCs w:val="28"/>
        </w:rPr>
        <w:t>Никитина Анжелика Валентиновна</w:t>
      </w:r>
    </w:p>
    <w:p w:rsidR="00FA6373" w:rsidRPr="00FA6373" w:rsidRDefault="00FA6373" w:rsidP="00FA6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637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A6373" w:rsidRPr="00FA6373" w:rsidRDefault="00FA6373" w:rsidP="00FA6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6373">
        <w:rPr>
          <w:rFonts w:ascii="Times New Roman" w:hAnsi="Times New Roman" w:cs="Times New Roman"/>
          <w:sz w:val="28"/>
          <w:szCs w:val="28"/>
        </w:rPr>
        <w:t>МОАУ СОШ №1 г. Кунгур, Пермский край</w:t>
      </w:r>
    </w:p>
    <w:p w:rsidR="004F79DE" w:rsidRPr="00FA6373" w:rsidRDefault="004F79DE" w:rsidP="00FA6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79DE" w:rsidRDefault="004F79DE" w:rsidP="00405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DE" w:rsidRDefault="004F79DE" w:rsidP="00405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DE" w:rsidRDefault="004F79DE" w:rsidP="00405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C4" w:rsidRDefault="001B5AC4" w:rsidP="001B5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5AC4" w:rsidRDefault="001B5AC4" w:rsidP="001B5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C4" w:rsidRPr="007162D8" w:rsidRDefault="001B5AC4" w:rsidP="001B5A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2D8">
        <w:rPr>
          <w:rFonts w:ascii="Times New Roman" w:hAnsi="Times New Roman" w:cs="Times New Roman"/>
          <w:sz w:val="24"/>
          <w:szCs w:val="24"/>
        </w:rPr>
        <w:t xml:space="preserve">     Русская пословица гласит: «Испокон века книга растит человека». Почему же книга, как семья и Родина, наделена такой силой значимости? Способность растить человека давно связывают с книгой, т.к. подобно матери и родной земле книга хранит в себе то духовное начало, опыт мудрости, которые необходимы ребёнку, чтобы стать человеком «нормальной этничности». Книга позволяет «привязать ребёнка к древу культуры его народа, на материале искусства формирует богатое чувство красоты и чувство уважения к культуре иных народов». (Б.М. </w:t>
      </w:r>
      <w:proofErr w:type="spellStart"/>
      <w:r w:rsidRPr="007162D8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7162D8">
        <w:rPr>
          <w:rFonts w:ascii="Times New Roman" w:hAnsi="Times New Roman" w:cs="Times New Roman"/>
          <w:sz w:val="24"/>
          <w:szCs w:val="24"/>
        </w:rPr>
        <w:t xml:space="preserve"> «Мудрость красоты»)</w:t>
      </w:r>
    </w:p>
    <w:p w:rsidR="001B5AC4" w:rsidRDefault="001B5AC4" w:rsidP="001B5A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2D8">
        <w:rPr>
          <w:rFonts w:ascii="Times New Roman" w:hAnsi="Times New Roman" w:cs="Times New Roman"/>
          <w:sz w:val="24"/>
          <w:szCs w:val="24"/>
        </w:rPr>
        <w:t xml:space="preserve">       Особенности каждой территории позволяют учителю включить в образовательную программу дисциплину по культуре, географии или истории своего народа. Богатейшее наследие литературы народов </w:t>
      </w:r>
      <w:proofErr w:type="spellStart"/>
      <w:r w:rsidRPr="007162D8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7162D8">
        <w:rPr>
          <w:rFonts w:ascii="Times New Roman" w:hAnsi="Times New Roman" w:cs="Times New Roman"/>
          <w:sz w:val="24"/>
          <w:szCs w:val="24"/>
        </w:rPr>
        <w:t xml:space="preserve"> (фольклор, поэзию и прозу прошлых веков и настоящего времени для детей 8-10 лет) необходимо использовать для приоритетного направления в области образования. Данная программа связана с краеведением, географией, обществознанием, историей и литературным чтением.</w:t>
      </w:r>
    </w:p>
    <w:p w:rsidR="00F5041C" w:rsidRPr="007162D8" w:rsidRDefault="00F5041C" w:rsidP="001B5A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C4" w:rsidRDefault="001B5AC4" w:rsidP="001B5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</w:p>
    <w:p w:rsidR="00F5041C" w:rsidRDefault="00F5041C" w:rsidP="001B5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C4" w:rsidRPr="00F5041C" w:rsidRDefault="001B5AC4" w:rsidP="001B5A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принцип жанрового разнообразия,</w:t>
      </w:r>
    </w:p>
    <w:p w:rsidR="001B5AC4" w:rsidRPr="00F5041C" w:rsidRDefault="001B5AC4" w:rsidP="001B5A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принцип актуализации тематики,</w:t>
      </w:r>
    </w:p>
    <w:p w:rsidR="001B5AC4" w:rsidRPr="00F5041C" w:rsidRDefault="001B5AC4" w:rsidP="001B5A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 xml:space="preserve"> принципы оптимального соотношения произведений детской литературы и текстов, вошедших в круг детского чтения из «взрослой литературы»,</w:t>
      </w:r>
    </w:p>
    <w:p w:rsidR="001B5AC4" w:rsidRPr="00F5041C" w:rsidRDefault="001B5AC4" w:rsidP="001B5A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принцип доступности и вариативности,</w:t>
      </w:r>
    </w:p>
    <w:p w:rsidR="001B5AC4" w:rsidRPr="00F5041C" w:rsidRDefault="001B5AC4" w:rsidP="001B5A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тематический принцип группировки материала,</w:t>
      </w:r>
    </w:p>
    <w:p w:rsidR="001B5AC4" w:rsidRPr="00F5041C" w:rsidRDefault="001B5AC4" w:rsidP="001B5A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принцип целостного восприятия художественного произведения,</w:t>
      </w:r>
    </w:p>
    <w:p w:rsidR="001B5AC4" w:rsidRPr="00F5041C" w:rsidRDefault="001B5AC4" w:rsidP="001B5A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монографический принцип,</w:t>
      </w:r>
    </w:p>
    <w:p w:rsidR="001B5AC4" w:rsidRDefault="001B5AC4" w:rsidP="001B5A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принцип идейно-художественной значимости произведений.</w:t>
      </w:r>
    </w:p>
    <w:p w:rsidR="00F5041C" w:rsidRDefault="00F5041C" w:rsidP="00F5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41C" w:rsidRDefault="00F5041C" w:rsidP="00F5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41C" w:rsidRDefault="00F5041C" w:rsidP="00F5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41C" w:rsidRDefault="00F5041C" w:rsidP="00F50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AC4" w:rsidRDefault="001B5AC4" w:rsidP="001B5AC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1B5AC4" w:rsidRDefault="001B5AC4" w:rsidP="001B5AC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C4" w:rsidRPr="00F5041C" w:rsidRDefault="001B5AC4" w:rsidP="001B5AC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5041C">
        <w:rPr>
          <w:rFonts w:ascii="Times New Roman" w:hAnsi="Times New Roman" w:cs="Times New Roman"/>
          <w:sz w:val="24"/>
          <w:szCs w:val="24"/>
        </w:rPr>
        <w:t>По форме занятий включают проведение встреч, библиотечных уроков, литературных праздников, викторин, бесед, оформление выставок книг, рисунков, читательских дневников и отзывов, выступлений со сценками и литературными монтажами, самостоятельное знакомство с книгой, посещение экспозиций.</w:t>
      </w:r>
    </w:p>
    <w:p w:rsidR="001B5AC4" w:rsidRDefault="001B5AC4" w:rsidP="001B5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C4" w:rsidRDefault="001B5AC4" w:rsidP="001B5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2D6A4B" w:rsidRDefault="002D6A4B" w:rsidP="001B5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C4" w:rsidRPr="00F5041C" w:rsidRDefault="001B5AC4" w:rsidP="002D6A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 xml:space="preserve">   Создание условий для воспитания гармонично развитой, культурной личности средствами литературы народов </w:t>
      </w:r>
      <w:r w:rsidR="002D6A4B" w:rsidRPr="00F5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41C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F5041C">
        <w:rPr>
          <w:rFonts w:ascii="Times New Roman" w:hAnsi="Times New Roman" w:cs="Times New Roman"/>
          <w:sz w:val="24"/>
          <w:szCs w:val="24"/>
        </w:rPr>
        <w:t>.</w:t>
      </w:r>
    </w:p>
    <w:p w:rsidR="001B5AC4" w:rsidRDefault="001B5AC4" w:rsidP="001B5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AC4" w:rsidRDefault="001B5AC4" w:rsidP="001B5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B5AC4" w:rsidRPr="00F5041C" w:rsidRDefault="001B5AC4" w:rsidP="002D6A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обновление содержания образования</w:t>
      </w:r>
      <w:r w:rsidR="002D6A4B" w:rsidRPr="00F5041C">
        <w:rPr>
          <w:rFonts w:ascii="Times New Roman" w:hAnsi="Times New Roman" w:cs="Times New Roman"/>
          <w:sz w:val="24"/>
          <w:szCs w:val="24"/>
        </w:rPr>
        <w:t>;</w:t>
      </w:r>
    </w:p>
    <w:p w:rsidR="001B5AC4" w:rsidRPr="00F5041C" w:rsidRDefault="001B5AC4" w:rsidP="002D6A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расширение познавательных интересов учеников</w:t>
      </w:r>
      <w:r w:rsidR="002D6A4B" w:rsidRPr="00F5041C">
        <w:rPr>
          <w:rFonts w:ascii="Times New Roman" w:hAnsi="Times New Roman" w:cs="Times New Roman"/>
          <w:sz w:val="24"/>
          <w:szCs w:val="24"/>
        </w:rPr>
        <w:t>;</w:t>
      </w:r>
    </w:p>
    <w:p w:rsidR="001B5AC4" w:rsidRPr="00F5041C" w:rsidRDefault="001B5AC4" w:rsidP="002D6A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обогащение речи и языка учащихся</w:t>
      </w:r>
      <w:r w:rsidR="002D6A4B" w:rsidRPr="00F5041C">
        <w:rPr>
          <w:rFonts w:ascii="Times New Roman" w:hAnsi="Times New Roman" w:cs="Times New Roman"/>
          <w:sz w:val="24"/>
          <w:szCs w:val="24"/>
        </w:rPr>
        <w:t>;</w:t>
      </w:r>
    </w:p>
    <w:p w:rsidR="001B5AC4" w:rsidRPr="00F5041C" w:rsidRDefault="001B5AC4" w:rsidP="002D6A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 xml:space="preserve">формирование эстетического чувства красоты и уважения  к культуре и языку </w:t>
      </w:r>
      <w:r w:rsidR="002D6A4B" w:rsidRPr="00F5041C">
        <w:rPr>
          <w:rFonts w:ascii="Times New Roman" w:hAnsi="Times New Roman" w:cs="Times New Roman"/>
          <w:sz w:val="24"/>
          <w:szCs w:val="24"/>
        </w:rPr>
        <w:t>иных народов, как равноправному;</w:t>
      </w:r>
      <w:r w:rsidRPr="00F5041C">
        <w:rPr>
          <w:rFonts w:ascii="Times New Roman" w:hAnsi="Times New Roman" w:cs="Times New Roman"/>
          <w:sz w:val="24"/>
          <w:szCs w:val="24"/>
        </w:rPr>
        <w:t xml:space="preserve"> непохожему, но не враждебному нам, как части духовного мира любого человека</w:t>
      </w:r>
      <w:r w:rsidR="002D6A4B" w:rsidRPr="00F5041C">
        <w:rPr>
          <w:rFonts w:ascii="Times New Roman" w:hAnsi="Times New Roman" w:cs="Times New Roman"/>
          <w:sz w:val="24"/>
          <w:szCs w:val="24"/>
        </w:rPr>
        <w:t>;</w:t>
      </w:r>
    </w:p>
    <w:p w:rsidR="001B5AC4" w:rsidRPr="00F5041C" w:rsidRDefault="001B5AC4" w:rsidP="002D6A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приобщение учащихся к литературному наследию Пермского края</w:t>
      </w:r>
      <w:r w:rsidR="002D6A4B" w:rsidRPr="00F5041C">
        <w:rPr>
          <w:rFonts w:ascii="Times New Roman" w:hAnsi="Times New Roman" w:cs="Times New Roman"/>
          <w:sz w:val="24"/>
          <w:szCs w:val="24"/>
        </w:rPr>
        <w:t>;</w:t>
      </w:r>
    </w:p>
    <w:p w:rsidR="001B5AC4" w:rsidRPr="00F5041C" w:rsidRDefault="001B5AC4" w:rsidP="002D6A4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введение в мир человеческих отношений разных народов Пермского края.</w:t>
      </w:r>
    </w:p>
    <w:p w:rsidR="001B5AC4" w:rsidRPr="00F5041C" w:rsidRDefault="001B5AC4" w:rsidP="001B5A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6A4B" w:rsidRDefault="002D6A4B" w:rsidP="001B5AC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4B" w:rsidRDefault="002D6A4B" w:rsidP="001B5AC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1C" w:rsidRDefault="00F5041C" w:rsidP="002D6A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1C" w:rsidRDefault="00F5041C" w:rsidP="002D6A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1C" w:rsidRDefault="00F5041C" w:rsidP="002D6A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C4" w:rsidRDefault="001B5AC4" w:rsidP="002D6A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 обучения</w:t>
      </w:r>
    </w:p>
    <w:p w:rsidR="002D6A4B" w:rsidRDefault="002D6A4B" w:rsidP="002D6A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C4" w:rsidRPr="00F5041C" w:rsidRDefault="001B5AC4" w:rsidP="002D6A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5041C">
        <w:rPr>
          <w:rFonts w:ascii="Times New Roman" w:hAnsi="Times New Roman" w:cs="Times New Roman"/>
          <w:sz w:val="24"/>
          <w:szCs w:val="24"/>
        </w:rPr>
        <w:t xml:space="preserve">К концу обучения ученики должны знать поэтов и писателей, когда- либо живших и работающих  в </w:t>
      </w:r>
      <w:proofErr w:type="spellStart"/>
      <w:r w:rsidRPr="00F5041C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F5041C">
        <w:rPr>
          <w:rFonts w:ascii="Times New Roman" w:hAnsi="Times New Roman" w:cs="Times New Roman"/>
          <w:sz w:val="24"/>
          <w:szCs w:val="24"/>
        </w:rPr>
        <w:t xml:space="preserve"> и их произведения, произведения устного народного творчества русского, татарского, коми-</w:t>
      </w:r>
      <w:proofErr w:type="spellStart"/>
      <w:r w:rsidRPr="00F5041C">
        <w:rPr>
          <w:rFonts w:ascii="Times New Roman" w:hAnsi="Times New Roman" w:cs="Times New Roman"/>
          <w:sz w:val="24"/>
          <w:szCs w:val="24"/>
        </w:rPr>
        <w:t>пермятского</w:t>
      </w:r>
      <w:proofErr w:type="spellEnd"/>
      <w:r w:rsidRPr="00F5041C">
        <w:rPr>
          <w:rFonts w:ascii="Times New Roman" w:hAnsi="Times New Roman" w:cs="Times New Roman"/>
          <w:sz w:val="24"/>
          <w:szCs w:val="24"/>
        </w:rPr>
        <w:t>, башкирского народов, виды доступной литературы и возможности библиотечной помощи, уметь пользоваться книгой для разнообразных целей деятельности, иметь нравственно-культурную позицию в отношениях к окружающему миру и людям.</w:t>
      </w:r>
      <w:proofErr w:type="gramEnd"/>
    </w:p>
    <w:p w:rsidR="001B5AC4" w:rsidRDefault="001B5AC4" w:rsidP="001B5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7B1" w:rsidRPr="00F5041C" w:rsidRDefault="00FE6AB9" w:rsidP="006927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ком</w:t>
      </w:r>
      <w:r w:rsidR="00F5041C">
        <w:rPr>
          <w:rFonts w:ascii="Times New Roman" w:hAnsi="Times New Roman" w:cs="Times New Roman"/>
          <w:sz w:val="24"/>
          <w:szCs w:val="24"/>
        </w:rPr>
        <w:t>плект</w:t>
      </w:r>
      <w:r w:rsidR="006927B1" w:rsidRPr="00F5041C">
        <w:rPr>
          <w:rFonts w:ascii="Times New Roman" w:hAnsi="Times New Roman" w:cs="Times New Roman"/>
          <w:sz w:val="24"/>
          <w:szCs w:val="24"/>
        </w:rPr>
        <w:t>:</w:t>
      </w:r>
    </w:p>
    <w:p w:rsidR="006927B1" w:rsidRPr="00F5041C" w:rsidRDefault="006927B1" w:rsidP="006927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 xml:space="preserve">1. Литература </w:t>
      </w:r>
      <w:proofErr w:type="spellStart"/>
      <w:r w:rsidRPr="00F5041C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F5041C">
        <w:rPr>
          <w:rFonts w:ascii="Times New Roman" w:hAnsi="Times New Roman" w:cs="Times New Roman"/>
          <w:sz w:val="24"/>
          <w:szCs w:val="24"/>
        </w:rPr>
        <w:t xml:space="preserve">: Хрестоматия для начальной школы. / Составители Н.П.Петрова, О.О. Суркова. – Пермь:  </w:t>
      </w:r>
    </w:p>
    <w:p w:rsidR="006927B1" w:rsidRPr="00F5041C" w:rsidRDefault="006927B1" w:rsidP="006927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 xml:space="preserve">    Книжный мир, 2008 г.</w:t>
      </w:r>
    </w:p>
    <w:p w:rsidR="000466CE" w:rsidRPr="00F5041C" w:rsidRDefault="00CA20EB" w:rsidP="006927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 xml:space="preserve">2. </w:t>
      </w:r>
      <w:r w:rsidR="00FE6AB9">
        <w:rPr>
          <w:rFonts w:ascii="Times New Roman" w:hAnsi="Times New Roman" w:cs="Times New Roman"/>
          <w:sz w:val="24"/>
          <w:szCs w:val="24"/>
        </w:rPr>
        <w:t xml:space="preserve">Н.К. Горбацевич, </w:t>
      </w:r>
      <w:r w:rsidRPr="00F5041C">
        <w:rPr>
          <w:rFonts w:ascii="Times New Roman" w:hAnsi="Times New Roman" w:cs="Times New Roman"/>
          <w:sz w:val="24"/>
          <w:szCs w:val="24"/>
        </w:rPr>
        <w:t xml:space="preserve"> Н.В. Шатрова. </w:t>
      </w:r>
      <w:proofErr w:type="spellStart"/>
      <w:r w:rsidRPr="00F5041C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F5041C">
        <w:rPr>
          <w:rFonts w:ascii="Times New Roman" w:hAnsi="Times New Roman" w:cs="Times New Roman"/>
          <w:sz w:val="24"/>
          <w:szCs w:val="24"/>
        </w:rPr>
        <w:t xml:space="preserve">: страницы далёких и близких времён. Учебное пособие по курсу: </w:t>
      </w:r>
      <w:r w:rsidR="000466CE" w:rsidRPr="00F5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EB" w:rsidRPr="00F5041C" w:rsidRDefault="000466CE" w:rsidP="006927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 xml:space="preserve">  </w:t>
      </w:r>
      <w:r w:rsidR="00CA20EB" w:rsidRPr="00F5041C">
        <w:rPr>
          <w:rFonts w:ascii="Times New Roman" w:hAnsi="Times New Roman" w:cs="Times New Roman"/>
          <w:sz w:val="24"/>
          <w:szCs w:val="24"/>
        </w:rPr>
        <w:t xml:space="preserve">«Введение в историю для </w:t>
      </w:r>
      <w:r w:rsidRPr="00F5041C">
        <w:rPr>
          <w:rFonts w:ascii="Times New Roman" w:hAnsi="Times New Roman" w:cs="Times New Roman"/>
          <w:sz w:val="24"/>
          <w:szCs w:val="24"/>
        </w:rPr>
        <w:t>4 класса. – Пермь: Книжный мир, 2008 г.</w:t>
      </w:r>
    </w:p>
    <w:p w:rsidR="000466CE" w:rsidRPr="00F5041C" w:rsidRDefault="000466CE" w:rsidP="006927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3. Н.А. Князева. Маленький пермяк. Азбука краеведа. – Пермь: Книжный мир, 2006 г.</w:t>
      </w:r>
    </w:p>
    <w:p w:rsidR="002D6A4B" w:rsidRPr="00F5041C" w:rsidRDefault="002D6A4B" w:rsidP="004054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A4B" w:rsidRDefault="002D6A4B" w:rsidP="00405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A4B" w:rsidRDefault="002D6A4B" w:rsidP="00405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A4B" w:rsidRDefault="002D6A4B" w:rsidP="00405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A4B" w:rsidRDefault="002D6A4B" w:rsidP="00405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A4B" w:rsidRDefault="002D6A4B" w:rsidP="00405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041C" w:rsidRDefault="00F5041C" w:rsidP="00405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1C" w:rsidRDefault="00F5041C" w:rsidP="00405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1C" w:rsidRDefault="00F5041C" w:rsidP="00405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1C" w:rsidRDefault="00F5041C" w:rsidP="00405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B9" w:rsidRDefault="00FE6AB9" w:rsidP="00405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B9" w:rsidRDefault="00FE6AB9" w:rsidP="00405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50" w:rsidRPr="00FE6AB9" w:rsidRDefault="00FE6AB9" w:rsidP="00FE6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B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E6AB9" w:rsidRDefault="00FE6AB9" w:rsidP="00405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1624"/>
        <w:gridCol w:w="1134"/>
      </w:tblGrid>
      <w:tr w:rsidR="00405457" w:rsidRPr="006C6612" w:rsidTr="007F4950">
        <w:tc>
          <w:tcPr>
            <w:tcW w:w="1809" w:type="dxa"/>
          </w:tcPr>
          <w:p w:rsidR="00405457" w:rsidRPr="006C6612" w:rsidRDefault="007F4950" w:rsidP="00FD74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6612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1624" w:type="dxa"/>
          </w:tcPr>
          <w:p w:rsidR="00405457" w:rsidRPr="006C6612" w:rsidRDefault="007F4950" w:rsidP="00FD74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6612">
              <w:rPr>
                <w:rFonts w:ascii="Times New Roman" w:hAnsi="Times New Roman" w:cs="Times New Roman"/>
                <w:b/>
              </w:rPr>
              <w:t>Т</w:t>
            </w:r>
            <w:r w:rsidR="00405457" w:rsidRPr="006C6612"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1134" w:type="dxa"/>
          </w:tcPr>
          <w:p w:rsidR="00405457" w:rsidRPr="006C6612" w:rsidRDefault="007F4950" w:rsidP="00FD74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6612">
              <w:rPr>
                <w:rFonts w:ascii="Times New Roman" w:hAnsi="Times New Roman" w:cs="Times New Roman"/>
                <w:b/>
              </w:rPr>
              <w:t>Ч</w:t>
            </w:r>
            <w:r w:rsidR="00405457" w:rsidRPr="006C6612">
              <w:rPr>
                <w:rFonts w:ascii="Times New Roman" w:hAnsi="Times New Roman" w:cs="Times New Roman"/>
                <w:b/>
              </w:rPr>
              <w:t>асы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40545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  <w:r w:rsidR="00EE4F37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405457" w:rsidRPr="006C6612" w:rsidRDefault="0027580A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Вводный урок. </w:t>
            </w:r>
            <w:r w:rsidR="00101A29" w:rsidRPr="006C6612">
              <w:rPr>
                <w:rFonts w:ascii="Times New Roman" w:hAnsi="Times New Roman" w:cs="Times New Roman"/>
              </w:rPr>
              <w:t xml:space="preserve"> </w:t>
            </w:r>
            <w:r w:rsidRPr="006C6612">
              <w:rPr>
                <w:rFonts w:ascii="Times New Roman" w:hAnsi="Times New Roman" w:cs="Times New Roman"/>
              </w:rPr>
              <w:t>«Прощание с летом».</w:t>
            </w:r>
          </w:p>
          <w:p w:rsidR="00C32507" w:rsidRPr="006C6612" w:rsidRDefault="00C3250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27580A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40545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</w:t>
            </w:r>
            <w:r w:rsidR="00EE4F37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405457" w:rsidRPr="006C6612" w:rsidRDefault="000339D1" w:rsidP="000339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Экскурсия в детскую библиотеку</w:t>
            </w:r>
            <w:r w:rsidR="004A104C" w:rsidRPr="006C6612">
              <w:rPr>
                <w:rFonts w:ascii="Times New Roman" w:hAnsi="Times New Roman" w:cs="Times New Roman"/>
              </w:rPr>
              <w:t xml:space="preserve"> им. Б.С. Рябинина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C32507" w:rsidRPr="006C6612" w:rsidRDefault="00C32507" w:rsidP="000339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40545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40545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3</w:t>
            </w:r>
            <w:r w:rsidR="00EE4F37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405457" w:rsidRPr="006C6612" w:rsidRDefault="004A104C" w:rsidP="000339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Фольклор народов </w:t>
            </w:r>
            <w:proofErr w:type="spellStart"/>
            <w:r w:rsidRPr="006C6612">
              <w:rPr>
                <w:rFonts w:ascii="Times New Roman" w:hAnsi="Times New Roman" w:cs="Times New Roman"/>
              </w:rPr>
              <w:t>Прикамья</w:t>
            </w:r>
            <w:proofErr w:type="spellEnd"/>
            <w:r w:rsidRPr="006C6612">
              <w:rPr>
                <w:rFonts w:ascii="Times New Roman" w:hAnsi="Times New Roman" w:cs="Times New Roman"/>
              </w:rPr>
              <w:t xml:space="preserve"> – бесценная часть литературы народов России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C32507" w:rsidRPr="006C6612" w:rsidRDefault="00C32507" w:rsidP="000339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7642A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40545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4</w:t>
            </w:r>
            <w:r w:rsidR="00EE4F37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405457" w:rsidRPr="006C6612" w:rsidRDefault="00C3250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Особый жанр фольклора – загадки пермских народов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C32507" w:rsidRPr="006C6612" w:rsidRDefault="00C3250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7642A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40545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5</w:t>
            </w:r>
            <w:r w:rsidR="00EE4F37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405457" w:rsidRPr="006C6612" w:rsidRDefault="00C3250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«Уральский Даль». В.Н. Серебренников. Меткое слово.</w:t>
            </w:r>
          </w:p>
          <w:p w:rsidR="00C32507" w:rsidRPr="006C6612" w:rsidRDefault="00C3250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0339D1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40545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6</w:t>
            </w:r>
            <w:r w:rsidR="00EE4F37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405457" w:rsidRPr="006C6612" w:rsidRDefault="006B3A81" w:rsidP="007642A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Народные посиделки «</w:t>
            </w:r>
            <w:proofErr w:type="spellStart"/>
            <w:r w:rsidRPr="006C6612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6C6612">
              <w:rPr>
                <w:rFonts w:ascii="Times New Roman" w:hAnsi="Times New Roman" w:cs="Times New Roman"/>
              </w:rPr>
              <w:t>»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EE4F37" w:rsidRPr="006C6612" w:rsidRDefault="00EE4F37" w:rsidP="007642A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0339D1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405457" w:rsidP="00715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7</w:t>
            </w:r>
            <w:r w:rsidR="00EE4F37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715F50" w:rsidRPr="006C6612" w:rsidRDefault="006B3A81" w:rsidP="000339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Литературные сказки </w:t>
            </w:r>
            <w:r w:rsidR="00EE4F37" w:rsidRPr="006C6612">
              <w:rPr>
                <w:rFonts w:ascii="Times New Roman" w:hAnsi="Times New Roman" w:cs="Times New Roman"/>
                <w:lang w:val="en-US"/>
              </w:rPr>
              <w:t>XIX</w:t>
            </w:r>
            <w:r w:rsidR="00EE4F37" w:rsidRPr="006C6612">
              <w:rPr>
                <w:rFonts w:ascii="Times New Roman" w:hAnsi="Times New Roman" w:cs="Times New Roman"/>
              </w:rPr>
              <w:t>-</w:t>
            </w:r>
            <w:r w:rsidRPr="006C6612">
              <w:rPr>
                <w:rFonts w:ascii="Times New Roman" w:hAnsi="Times New Roman" w:cs="Times New Roman"/>
                <w:lang w:val="en-US"/>
              </w:rPr>
              <w:t>XX</w:t>
            </w:r>
            <w:r w:rsidR="00EE4F37" w:rsidRPr="006C6612">
              <w:rPr>
                <w:rFonts w:ascii="Times New Roman" w:hAnsi="Times New Roman" w:cs="Times New Roman"/>
              </w:rPr>
              <w:t xml:space="preserve"> вв. Д.Н. </w:t>
            </w:r>
            <w:proofErr w:type="gramStart"/>
            <w:r w:rsidR="00EE4F37" w:rsidRPr="006C6612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="00EE4F37" w:rsidRPr="006C661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E4F37" w:rsidRPr="006C6612">
              <w:rPr>
                <w:rFonts w:ascii="Times New Roman" w:hAnsi="Times New Roman" w:cs="Times New Roman"/>
              </w:rPr>
              <w:t>Алёнушкины</w:t>
            </w:r>
            <w:proofErr w:type="spellEnd"/>
            <w:r w:rsidR="00EE4F37" w:rsidRPr="006C6612">
              <w:rPr>
                <w:rFonts w:ascii="Times New Roman" w:hAnsi="Times New Roman" w:cs="Times New Roman"/>
              </w:rPr>
              <w:t xml:space="preserve"> сказки»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EE4F37" w:rsidRPr="006C6612" w:rsidRDefault="00EE4F37" w:rsidP="000339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8417D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EE4F37" w:rsidP="00715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24" w:type="dxa"/>
          </w:tcPr>
          <w:p w:rsidR="00405457" w:rsidRPr="006C6612" w:rsidRDefault="008417D4" w:rsidP="000339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Уральский сказочник П.П. Бажов. В гостях у «Хозяйки медной горы»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9B239E" w:rsidRPr="006C6612" w:rsidRDefault="009B239E" w:rsidP="000339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8417D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EE4F37" w:rsidP="00715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624" w:type="dxa"/>
          </w:tcPr>
          <w:p w:rsidR="00405457" w:rsidRPr="006C6612" w:rsidRDefault="008417D4" w:rsidP="008417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Уральские сказы П.П. Бажова. «</w:t>
            </w:r>
            <w:proofErr w:type="spellStart"/>
            <w:r w:rsidRPr="006C6612">
              <w:rPr>
                <w:rFonts w:ascii="Times New Roman" w:hAnsi="Times New Roman" w:cs="Times New Roman"/>
              </w:rPr>
              <w:t>Малахито</w:t>
            </w:r>
            <w:r w:rsidR="009B239E" w:rsidRPr="006C6612">
              <w:rPr>
                <w:rFonts w:ascii="Times New Roman" w:hAnsi="Times New Roman" w:cs="Times New Roman"/>
              </w:rPr>
              <w:t>ва</w:t>
            </w:r>
            <w:proofErr w:type="spellEnd"/>
            <w:r w:rsidR="009B239E" w:rsidRPr="006C6612">
              <w:rPr>
                <w:rFonts w:ascii="Times New Roman" w:hAnsi="Times New Roman" w:cs="Times New Roman"/>
              </w:rPr>
              <w:t xml:space="preserve"> шкатулка»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9B239E" w:rsidRPr="006C6612" w:rsidRDefault="009B239E" w:rsidP="008417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0339D1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9B239E" w:rsidP="00715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624" w:type="dxa"/>
          </w:tcPr>
          <w:p w:rsidR="00405457" w:rsidRPr="006C6612" w:rsidRDefault="009B239E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612">
              <w:rPr>
                <w:rFonts w:ascii="Times New Roman" w:hAnsi="Times New Roman" w:cs="Times New Roman"/>
              </w:rPr>
              <w:t>Б.Рябинин</w:t>
            </w:r>
            <w:proofErr w:type="spellEnd"/>
            <w:r w:rsidRPr="006C6612">
              <w:rPr>
                <w:rFonts w:ascii="Times New Roman" w:hAnsi="Times New Roman" w:cs="Times New Roman"/>
              </w:rPr>
              <w:t>: «Я – кунгурский огуречник». «Про дом…</w:t>
            </w:r>
            <w:r w:rsidR="009251B5" w:rsidRPr="006C6612">
              <w:rPr>
                <w:rFonts w:ascii="Times New Roman" w:hAnsi="Times New Roman" w:cs="Times New Roman"/>
              </w:rPr>
              <w:t>», «Большая вода»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9251B5" w:rsidRPr="006C6612" w:rsidRDefault="009251B5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9251B5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715F50" w:rsidP="00715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  <w:r w:rsidR="009251B5" w:rsidRPr="006C6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24" w:type="dxa"/>
          </w:tcPr>
          <w:p w:rsidR="00405457" w:rsidRPr="006C6612" w:rsidRDefault="009251B5" w:rsidP="00715F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Рассказы о животных Б. Рябинин. «</w:t>
            </w:r>
            <w:proofErr w:type="spellStart"/>
            <w:r w:rsidRPr="006C6612">
              <w:rPr>
                <w:rFonts w:ascii="Times New Roman" w:hAnsi="Times New Roman" w:cs="Times New Roman"/>
              </w:rPr>
              <w:t>Джери</w:t>
            </w:r>
            <w:proofErr w:type="spellEnd"/>
            <w:r w:rsidRPr="006C6612">
              <w:rPr>
                <w:rFonts w:ascii="Times New Roman" w:hAnsi="Times New Roman" w:cs="Times New Roman"/>
              </w:rPr>
              <w:t>»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9251B5" w:rsidRPr="006C6612" w:rsidRDefault="009251B5" w:rsidP="00715F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9251B5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715F50" w:rsidP="00885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  <w:r w:rsidR="00885C8E" w:rsidRPr="006C6612">
              <w:rPr>
                <w:rFonts w:ascii="Times New Roman" w:hAnsi="Times New Roman" w:cs="Times New Roman"/>
              </w:rPr>
              <w:t>2-13</w:t>
            </w:r>
            <w:r w:rsidR="009251B5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405457" w:rsidRPr="006C6612" w:rsidRDefault="00885C8E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Конференция по творчеству Б.Рябинина в детской библиотеке. Презентация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885C8E" w:rsidRPr="006C6612" w:rsidRDefault="00885C8E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885C8E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885C8E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624" w:type="dxa"/>
          </w:tcPr>
          <w:p w:rsidR="00405457" w:rsidRPr="006C6612" w:rsidRDefault="00885C8E" w:rsidP="00C671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Сказки </w:t>
            </w:r>
            <w:r w:rsidRPr="006C6612">
              <w:rPr>
                <w:rFonts w:ascii="Times New Roman" w:hAnsi="Times New Roman" w:cs="Times New Roman"/>
                <w:lang w:val="en-US"/>
              </w:rPr>
              <w:t>XXI</w:t>
            </w:r>
            <w:r w:rsidRPr="006C6612">
              <w:rPr>
                <w:rFonts w:ascii="Times New Roman" w:hAnsi="Times New Roman" w:cs="Times New Roman"/>
              </w:rPr>
              <w:t xml:space="preserve"> </w:t>
            </w:r>
            <w:r w:rsidR="00C6717E" w:rsidRPr="006C6612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C6717E" w:rsidRPr="006C6612">
              <w:rPr>
                <w:rFonts w:ascii="Times New Roman" w:hAnsi="Times New Roman" w:cs="Times New Roman"/>
              </w:rPr>
              <w:t>А.Зеленин</w:t>
            </w:r>
            <w:proofErr w:type="spellEnd"/>
            <w:r w:rsidR="00C6717E" w:rsidRPr="006C661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6717E" w:rsidRPr="006C6612">
              <w:rPr>
                <w:rFonts w:ascii="Times New Roman" w:hAnsi="Times New Roman" w:cs="Times New Roman"/>
              </w:rPr>
              <w:t>Корюшкин</w:t>
            </w:r>
            <w:proofErr w:type="spellEnd"/>
            <w:r w:rsidR="00C6717E" w:rsidRPr="006C6612">
              <w:rPr>
                <w:rFonts w:ascii="Times New Roman" w:hAnsi="Times New Roman" w:cs="Times New Roman"/>
              </w:rPr>
              <w:t>. Каникулы без родителей</w:t>
            </w:r>
            <w:r w:rsidR="00602686" w:rsidRPr="006C6612">
              <w:rPr>
                <w:rFonts w:ascii="Times New Roman" w:hAnsi="Times New Roman" w:cs="Times New Roman"/>
              </w:rPr>
              <w:t>»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05457" w:rsidRPr="006C6612" w:rsidRDefault="0060268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C6717E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624" w:type="dxa"/>
          </w:tcPr>
          <w:p w:rsidR="00405457" w:rsidRPr="006C6612" w:rsidRDefault="00C6717E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А.Зеленин «</w:t>
            </w:r>
            <w:proofErr w:type="gramStart"/>
            <w:r w:rsidRPr="006C6612">
              <w:rPr>
                <w:rFonts w:ascii="Times New Roman" w:hAnsi="Times New Roman" w:cs="Times New Roman"/>
              </w:rPr>
              <w:t>Повесть про Петьку</w:t>
            </w:r>
            <w:proofErr w:type="gramEnd"/>
            <w:r w:rsidRPr="006C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612">
              <w:rPr>
                <w:rFonts w:ascii="Times New Roman" w:hAnsi="Times New Roman" w:cs="Times New Roman"/>
              </w:rPr>
              <w:t>Ёжикова</w:t>
            </w:r>
            <w:proofErr w:type="spellEnd"/>
            <w:r w:rsidRPr="006C6612">
              <w:rPr>
                <w:rFonts w:ascii="Times New Roman" w:hAnsi="Times New Roman" w:cs="Times New Roman"/>
              </w:rPr>
              <w:t xml:space="preserve"> из 3 «б»</w:t>
            </w:r>
            <w:r w:rsidR="00DE2EF7" w:rsidRPr="006C6612">
              <w:rPr>
                <w:rFonts w:ascii="Times New Roman" w:hAnsi="Times New Roman" w:cs="Times New Roman"/>
              </w:rPr>
              <w:t>.</w:t>
            </w:r>
          </w:p>
          <w:p w:rsidR="00DE2EF7" w:rsidRPr="006C6612" w:rsidRDefault="00DE2EF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60268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DE2EF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624" w:type="dxa"/>
          </w:tcPr>
          <w:p w:rsidR="00405457" w:rsidRPr="006C6612" w:rsidRDefault="00DE2EF7" w:rsidP="006026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612">
              <w:rPr>
                <w:rFonts w:ascii="Times New Roman" w:hAnsi="Times New Roman" w:cs="Times New Roman"/>
              </w:rPr>
              <w:t>В.Рапп</w:t>
            </w:r>
            <w:proofErr w:type="spellEnd"/>
            <w:r w:rsidRPr="006C6612">
              <w:rPr>
                <w:rFonts w:ascii="Times New Roman" w:hAnsi="Times New Roman" w:cs="Times New Roman"/>
              </w:rPr>
              <w:t xml:space="preserve"> «Легенды и мифы Ледяной пещеры».</w:t>
            </w:r>
          </w:p>
          <w:p w:rsidR="00DE2EF7" w:rsidRPr="006C6612" w:rsidRDefault="00DE2EF7" w:rsidP="006026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DE2EF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DE2EF7" w:rsidP="00101A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624" w:type="dxa"/>
          </w:tcPr>
          <w:p w:rsidR="00602686" w:rsidRPr="006C6612" w:rsidRDefault="00DE2EF7" w:rsidP="006026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6612">
              <w:rPr>
                <w:rFonts w:ascii="Times New Roman" w:hAnsi="Times New Roman" w:cs="Times New Roman"/>
              </w:rPr>
              <w:t>В.Рапп</w:t>
            </w:r>
            <w:proofErr w:type="spellEnd"/>
            <w:r w:rsidRPr="006C6612">
              <w:rPr>
                <w:rFonts w:ascii="Times New Roman" w:hAnsi="Times New Roman" w:cs="Times New Roman"/>
              </w:rPr>
              <w:t xml:space="preserve"> «Железный орёл».</w:t>
            </w:r>
          </w:p>
        </w:tc>
        <w:tc>
          <w:tcPr>
            <w:tcW w:w="1134" w:type="dxa"/>
          </w:tcPr>
          <w:p w:rsidR="00405457" w:rsidRPr="006C6612" w:rsidRDefault="00DE2EF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C37178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1624" w:type="dxa"/>
          </w:tcPr>
          <w:p w:rsidR="00101A29" w:rsidRPr="006C6612" w:rsidRDefault="00101A29" w:rsidP="00101A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7178" w:rsidRPr="006C6612">
              <w:rPr>
                <w:rFonts w:ascii="Times New Roman" w:hAnsi="Times New Roman" w:cs="Times New Roman"/>
              </w:rPr>
              <w:t>А.Гребенкин</w:t>
            </w:r>
            <w:proofErr w:type="spellEnd"/>
            <w:r w:rsidR="00C37178" w:rsidRPr="006C6612">
              <w:rPr>
                <w:rFonts w:ascii="Times New Roman" w:hAnsi="Times New Roman" w:cs="Times New Roman"/>
              </w:rPr>
              <w:t xml:space="preserve"> «Живая а</w:t>
            </w:r>
            <w:r w:rsidR="00C215C7" w:rsidRPr="006C6612">
              <w:rPr>
                <w:rFonts w:ascii="Times New Roman" w:hAnsi="Times New Roman" w:cs="Times New Roman"/>
              </w:rPr>
              <w:t>збука:</w:t>
            </w:r>
            <w:r w:rsidR="005D4ACB" w:rsidRPr="006C6612">
              <w:rPr>
                <w:rFonts w:ascii="Times New Roman" w:hAnsi="Times New Roman" w:cs="Times New Roman"/>
              </w:rPr>
              <w:t xml:space="preserve"> Стихи для детей». Зимняя сказка: Азбука в стихах»</w:t>
            </w:r>
          </w:p>
          <w:p w:rsidR="00E21A90" w:rsidRPr="006C6612" w:rsidRDefault="00E21A90" w:rsidP="00101A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C37178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5D4ACB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624" w:type="dxa"/>
          </w:tcPr>
          <w:p w:rsidR="00101A29" w:rsidRPr="006C6612" w:rsidRDefault="005D4ACB" w:rsidP="00A060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Знакомство с книгой </w:t>
            </w:r>
            <w:r w:rsidR="00955A34" w:rsidRPr="006C6612">
              <w:rPr>
                <w:rFonts w:ascii="Times New Roman" w:hAnsi="Times New Roman" w:cs="Times New Roman"/>
              </w:rPr>
              <w:t xml:space="preserve">В.Г. </w:t>
            </w:r>
            <w:proofErr w:type="spellStart"/>
            <w:r w:rsidR="00955A34" w:rsidRPr="006C6612">
              <w:rPr>
                <w:rFonts w:ascii="Times New Roman" w:hAnsi="Times New Roman" w:cs="Times New Roman"/>
              </w:rPr>
              <w:t>Эрисона</w:t>
            </w:r>
            <w:proofErr w:type="spellEnd"/>
            <w:r w:rsidR="00955A34" w:rsidRPr="006C6612">
              <w:rPr>
                <w:rFonts w:ascii="Times New Roman" w:hAnsi="Times New Roman" w:cs="Times New Roman"/>
              </w:rPr>
              <w:t xml:space="preserve"> «Встреча на природной тропинке».</w:t>
            </w:r>
          </w:p>
          <w:p w:rsidR="00E21A90" w:rsidRPr="006C6612" w:rsidRDefault="00E21A90" w:rsidP="00A060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101A29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A0607E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624" w:type="dxa"/>
          </w:tcPr>
          <w:p w:rsidR="00405457" w:rsidRPr="006C6612" w:rsidRDefault="00A0607E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Родной край В.Г. Щелоковой, С.Г. </w:t>
            </w:r>
            <w:proofErr w:type="spellStart"/>
            <w:r w:rsidRPr="006C6612">
              <w:rPr>
                <w:rFonts w:ascii="Times New Roman" w:hAnsi="Times New Roman" w:cs="Times New Roman"/>
              </w:rPr>
              <w:t>Глумова</w:t>
            </w:r>
            <w:proofErr w:type="spellEnd"/>
            <w:r w:rsidRPr="006C6612">
              <w:rPr>
                <w:rFonts w:ascii="Times New Roman" w:hAnsi="Times New Roman" w:cs="Times New Roman"/>
              </w:rPr>
              <w:t xml:space="preserve"> «Цветочная азбука в стихах и фото».</w:t>
            </w:r>
          </w:p>
          <w:p w:rsidR="00E21A90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101A29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405457" w:rsidRPr="006C6612" w:rsidTr="007F4950">
        <w:tc>
          <w:tcPr>
            <w:tcW w:w="1809" w:type="dxa"/>
          </w:tcPr>
          <w:p w:rsidR="00405457" w:rsidRPr="006C6612" w:rsidRDefault="00955A3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624" w:type="dxa"/>
          </w:tcPr>
          <w:p w:rsidR="00405457" w:rsidRPr="006C6612" w:rsidRDefault="00955A3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Лирические миниатюры о природе </w:t>
            </w:r>
            <w:proofErr w:type="spellStart"/>
            <w:r w:rsidRPr="006C6612">
              <w:rPr>
                <w:rFonts w:ascii="Times New Roman" w:hAnsi="Times New Roman" w:cs="Times New Roman"/>
              </w:rPr>
              <w:t>В.Вяткина</w:t>
            </w:r>
            <w:proofErr w:type="spellEnd"/>
            <w:r w:rsidRPr="006C6612">
              <w:rPr>
                <w:rFonts w:ascii="Times New Roman" w:hAnsi="Times New Roman" w:cs="Times New Roman"/>
              </w:rPr>
              <w:t xml:space="preserve"> «В кругу заветной красоты».</w:t>
            </w:r>
          </w:p>
          <w:p w:rsidR="00E21A90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457" w:rsidRPr="006C6612" w:rsidRDefault="007A4EEB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955A34" w:rsidRPr="006C6612" w:rsidTr="007F4950">
        <w:tc>
          <w:tcPr>
            <w:tcW w:w="1809" w:type="dxa"/>
          </w:tcPr>
          <w:p w:rsidR="00955A34" w:rsidRPr="006C6612" w:rsidRDefault="007A4EEB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624" w:type="dxa"/>
          </w:tcPr>
          <w:p w:rsidR="00955A34" w:rsidRPr="006C6612" w:rsidRDefault="007A4EEB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В.Я. Баталов «Край мой милый» («Родник», «Берёзовые люстры», «Ковёр»).</w:t>
            </w:r>
          </w:p>
          <w:p w:rsidR="00E21A90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A34" w:rsidRPr="006C6612" w:rsidRDefault="007A4EEB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955A34" w:rsidRPr="006C6612" w:rsidTr="007F4950">
        <w:tc>
          <w:tcPr>
            <w:tcW w:w="1809" w:type="dxa"/>
          </w:tcPr>
          <w:p w:rsidR="00955A34" w:rsidRPr="006C6612" w:rsidRDefault="007A4EEB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624" w:type="dxa"/>
          </w:tcPr>
          <w:p w:rsidR="00955A34" w:rsidRPr="006C6612" w:rsidRDefault="007A4EEB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К. Мамонтов «Благодарю тебя, Отчизна».</w:t>
            </w:r>
          </w:p>
          <w:p w:rsidR="00E21A90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A34" w:rsidRPr="006C6612" w:rsidRDefault="007A4EEB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955A34" w:rsidRPr="006C6612" w:rsidTr="007F4950">
        <w:tc>
          <w:tcPr>
            <w:tcW w:w="1809" w:type="dxa"/>
          </w:tcPr>
          <w:p w:rsidR="00955A34" w:rsidRPr="006C6612" w:rsidRDefault="007A4EEB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624" w:type="dxa"/>
          </w:tcPr>
          <w:p w:rsidR="00955A34" w:rsidRPr="006C6612" w:rsidRDefault="00DE6A3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Л. Преображенская «Сказки моего детства», «Серебряные рыбки».</w:t>
            </w:r>
          </w:p>
          <w:p w:rsidR="00E21A90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A34" w:rsidRPr="006C6612" w:rsidRDefault="00DE6A3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955A34" w:rsidRPr="006C6612" w:rsidTr="007F4950">
        <w:tc>
          <w:tcPr>
            <w:tcW w:w="1809" w:type="dxa"/>
          </w:tcPr>
          <w:p w:rsidR="00955A34" w:rsidRPr="006C6612" w:rsidRDefault="00DE6A3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624" w:type="dxa"/>
          </w:tcPr>
          <w:p w:rsidR="00955A34" w:rsidRPr="006C6612" w:rsidRDefault="00DE6A37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Л. Преображенская</w:t>
            </w:r>
            <w:r w:rsidR="00E21A90" w:rsidRPr="006C6612">
              <w:rPr>
                <w:rFonts w:ascii="Times New Roman" w:hAnsi="Times New Roman" w:cs="Times New Roman"/>
              </w:rPr>
              <w:t>. Стихи «Терем-теремок». Презентация «Алый парус».</w:t>
            </w:r>
          </w:p>
          <w:p w:rsidR="00E21A90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5A34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DE6A37" w:rsidRPr="006C6612" w:rsidTr="007F4950">
        <w:tc>
          <w:tcPr>
            <w:tcW w:w="1809" w:type="dxa"/>
          </w:tcPr>
          <w:p w:rsidR="00DE6A37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624" w:type="dxa"/>
          </w:tcPr>
          <w:p w:rsidR="00DE6A37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В.Ф. Телегина «Как хорошо начинается день».</w:t>
            </w:r>
          </w:p>
          <w:p w:rsidR="00E21A90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A37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DE6A37" w:rsidRPr="006C6612" w:rsidTr="007F4950">
        <w:tc>
          <w:tcPr>
            <w:tcW w:w="1809" w:type="dxa"/>
          </w:tcPr>
          <w:p w:rsidR="00DE6A37" w:rsidRPr="006C6612" w:rsidRDefault="00E21A90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27</w:t>
            </w:r>
            <w:r w:rsidR="006A2133" w:rsidRPr="006C6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</w:tcPr>
          <w:p w:rsidR="00DE6A37" w:rsidRPr="006C6612" w:rsidRDefault="006A2133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 Ф. Липатов «По грибы не ходит кошка».</w:t>
            </w:r>
          </w:p>
          <w:p w:rsidR="006A2133" w:rsidRPr="006C6612" w:rsidRDefault="006A2133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A37" w:rsidRPr="006C6612" w:rsidRDefault="006A2133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DE6A37" w:rsidRPr="006C6612" w:rsidTr="007F4950">
        <w:tc>
          <w:tcPr>
            <w:tcW w:w="1809" w:type="dxa"/>
          </w:tcPr>
          <w:p w:rsidR="00DE6A37" w:rsidRPr="006C6612" w:rsidRDefault="006A2133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624" w:type="dxa"/>
          </w:tcPr>
          <w:p w:rsidR="00DE6A37" w:rsidRPr="006C6612" w:rsidRDefault="006A2133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6C6612">
              <w:rPr>
                <w:rFonts w:ascii="Times New Roman" w:hAnsi="Times New Roman" w:cs="Times New Roman"/>
              </w:rPr>
              <w:t>Тумбасов</w:t>
            </w:r>
            <w:proofErr w:type="spellEnd"/>
            <w:r w:rsidRPr="006C6612">
              <w:rPr>
                <w:rFonts w:ascii="Times New Roman" w:hAnsi="Times New Roman" w:cs="Times New Roman"/>
              </w:rPr>
              <w:t xml:space="preserve"> «Что увидел художник».</w:t>
            </w:r>
          </w:p>
          <w:p w:rsidR="006A2133" w:rsidRPr="006C6612" w:rsidRDefault="006A2133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A37" w:rsidRPr="006C6612" w:rsidRDefault="006A2133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DE6A37" w:rsidRPr="006C6612" w:rsidTr="007F4950">
        <w:tc>
          <w:tcPr>
            <w:tcW w:w="1809" w:type="dxa"/>
          </w:tcPr>
          <w:p w:rsidR="00DE6A37" w:rsidRPr="006C6612" w:rsidRDefault="006A2133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624" w:type="dxa"/>
          </w:tcPr>
          <w:p w:rsidR="00DE6A37" w:rsidRPr="006C6612" w:rsidRDefault="00BB53C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В.В. Бианки «Сказки зверолова». Сказки уму – разуму учат.</w:t>
            </w:r>
          </w:p>
        </w:tc>
        <w:tc>
          <w:tcPr>
            <w:tcW w:w="1134" w:type="dxa"/>
          </w:tcPr>
          <w:p w:rsidR="00DE6A37" w:rsidRPr="006C6612" w:rsidRDefault="00BB53C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DE6A37" w:rsidRPr="006C6612" w:rsidTr="007F4950">
        <w:tc>
          <w:tcPr>
            <w:tcW w:w="1809" w:type="dxa"/>
          </w:tcPr>
          <w:p w:rsidR="00DE6A37" w:rsidRPr="006C6612" w:rsidRDefault="00BB53C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624" w:type="dxa"/>
          </w:tcPr>
          <w:p w:rsidR="00DE6A37" w:rsidRPr="006C6612" w:rsidRDefault="00BB53C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Т.П. Фадеев о Великой Отечественной войне «Руки матери».</w:t>
            </w:r>
          </w:p>
          <w:p w:rsidR="00BB53C4" w:rsidRPr="006C6612" w:rsidRDefault="00BB53C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A37" w:rsidRPr="006C6612" w:rsidRDefault="00BB53C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BB53C4" w:rsidRPr="006C6612" w:rsidTr="007F4950">
        <w:tc>
          <w:tcPr>
            <w:tcW w:w="1809" w:type="dxa"/>
          </w:tcPr>
          <w:p w:rsidR="00BB53C4" w:rsidRPr="006C6612" w:rsidRDefault="00BB53C4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624" w:type="dxa"/>
          </w:tcPr>
          <w:p w:rsidR="00BB53C4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О. Селянкин «Дорога в бессмертие». Быль.</w:t>
            </w:r>
          </w:p>
          <w:p w:rsidR="002410B6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53C4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BB53C4" w:rsidRPr="006C6612" w:rsidTr="007F4950">
        <w:tc>
          <w:tcPr>
            <w:tcW w:w="1809" w:type="dxa"/>
          </w:tcPr>
          <w:p w:rsidR="00BB53C4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624" w:type="dxa"/>
          </w:tcPr>
          <w:p w:rsidR="00BB53C4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А.П. Гайдар. Рассказ «Четвёртый блиндаж».</w:t>
            </w:r>
          </w:p>
          <w:p w:rsidR="002410B6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53C4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BB53C4" w:rsidRPr="006C6612" w:rsidTr="007F4950">
        <w:tc>
          <w:tcPr>
            <w:tcW w:w="1809" w:type="dxa"/>
          </w:tcPr>
          <w:p w:rsidR="00BB53C4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624" w:type="dxa"/>
          </w:tcPr>
          <w:p w:rsidR="00BB53C4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 xml:space="preserve">Поэты-фронтовики К. Мамонтов и Н. </w:t>
            </w:r>
            <w:proofErr w:type="spellStart"/>
            <w:r w:rsidRPr="006C6612">
              <w:rPr>
                <w:rFonts w:ascii="Times New Roman" w:hAnsi="Times New Roman" w:cs="Times New Roman"/>
              </w:rPr>
              <w:t>Хаунен</w:t>
            </w:r>
            <w:proofErr w:type="spellEnd"/>
            <w:r w:rsidRPr="006C6612">
              <w:rPr>
                <w:rFonts w:ascii="Times New Roman" w:hAnsi="Times New Roman" w:cs="Times New Roman"/>
              </w:rPr>
              <w:t>.</w:t>
            </w:r>
          </w:p>
          <w:p w:rsidR="002410B6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53C4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  <w:tr w:rsidR="002410B6" w:rsidRPr="006C6612" w:rsidTr="007F4950">
        <w:tc>
          <w:tcPr>
            <w:tcW w:w="1809" w:type="dxa"/>
          </w:tcPr>
          <w:p w:rsidR="002410B6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624" w:type="dxa"/>
          </w:tcPr>
          <w:p w:rsidR="002410B6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Урок-отчёт по детскому творчеству «Литературное кольцо Урала».</w:t>
            </w:r>
          </w:p>
          <w:p w:rsidR="005C0608" w:rsidRPr="006C6612" w:rsidRDefault="005C0608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10B6" w:rsidRPr="006C6612" w:rsidRDefault="002410B6" w:rsidP="00FD74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6612">
              <w:rPr>
                <w:rFonts w:ascii="Times New Roman" w:hAnsi="Times New Roman" w:cs="Times New Roman"/>
              </w:rPr>
              <w:t>1</w:t>
            </w:r>
          </w:p>
        </w:tc>
      </w:tr>
    </w:tbl>
    <w:p w:rsidR="008322FF" w:rsidRPr="006C6612" w:rsidRDefault="008322FF"/>
    <w:sectPr w:rsidR="008322FF" w:rsidRPr="006C6612" w:rsidSect="00946D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AEF"/>
    <w:multiLevelType w:val="hybridMultilevel"/>
    <w:tmpl w:val="B1C4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A2E40"/>
    <w:multiLevelType w:val="hybridMultilevel"/>
    <w:tmpl w:val="02CC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457"/>
    <w:rsid w:val="000339D1"/>
    <w:rsid w:val="000466CE"/>
    <w:rsid w:val="00053AE7"/>
    <w:rsid w:val="00053F7E"/>
    <w:rsid w:val="000B6E19"/>
    <w:rsid w:val="00101A29"/>
    <w:rsid w:val="001B5AC4"/>
    <w:rsid w:val="001C0E69"/>
    <w:rsid w:val="002410B6"/>
    <w:rsid w:val="0027580A"/>
    <w:rsid w:val="00297B6A"/>
    <w:rsid w:val="002D6A4B"/>
    <w:rsid w:val="00405457"/>
    <w:rsid w:val="00412ADC"/>
    <w:rsid w:val="004349B7"/>
    <w:rsid w:val="0044560B"/>
    <w:rsid w:val="004A104C"/>
    <w:rsid w:val="004F79DE"/>
    <w:rsid w:val="0058687F"/>
    <w:rsid w:val="005C0608"/>
    <w:rsid w:val="005D4ACB"/>
    <w:rsid w:val="00602686"/>
    <w:rsid w:val="006550D6"/>
    <w:rsid w:val="006927B1"/>
    <w:rsid w:val="006A2133"/>
    <w:rsid w:val="006B3A81"/>
    <w:rsid w:val="006B4F7F"/>
    <w:rsid w:val="006C0E88"/>
    <w:rsid w:val="006C6612"/>
    <w:rsid w:val="00715F50"/>
    <w:rsid w:val="007162D8"/>
    <w:rsid w:val="007642A4"/>
    <w:rsid w:val="007A4EEB"/>
    <w:rsid w:val="007E6110"/>
    <w:rsid w:val="007F4950"/>
    <w:rsid w:val="008217CC"/>
    <w:rsid w:val="008322FF"/>
    <w:rsid w:val="008417D4"/>
    <w:rsid w:val="00885C8E"/>
    <w:rsid w:val="009251B5"/>
    <w:rsid w:val="009303FE"/>
    <w:rsid w:val="00946D04"/>
    <w:rsid w:val="00952BBA"/>
    <w:rsid w:val="00955A34"/>
    <w:rsid w:val="009A5922"/>
    <w:rsid w:val="009B239E"/>
    <w:rsid w:val="009D318E"/>
    <w:rsid w:val="00A0607E"/>
    <w:rsid w:val="00BB53C4"/>
    <w:rsid w:val="00C215C7"/>
    <w:rsid w:val="00C32507"/>
    <w:rsid w:val="00C37178"/>
    <w:rsid w:val="00C6717E"/>
    <w:rsid w:val="00CA20EB"/>
    <w:rsid w:val="00DE2EF7"/>
    <w:rsid w:val="00DE415E"/>
    <w:rsid w:val="00DE6A37"/>
    <w:rsid w:val="00E21A90"/>
    <w:rsid w:val="00EE4F37"/>
    <w:rsid w:val="00F5041C"/>
    <w:rsid w:val="00F5431C"/>
    <w:rsid w:val="00FA6373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457"/>
    <w:pPr>
      <w:spacing w:after="0" w:line="240" w:lineRule="auto"/>
    </w:pPr>
  </w:style>
  <w:style w:type="table" w:styleId="a4">
    <w:name w:val="Table Grid"/>
    <w:basedOn w:val="a1"/>
    <w:uiPriority w:val="59"/>
    <w:rsid w:val="0040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Home</cp:lastModifiedBy>
  <cp:revision>15</cp:revision>
  <dcterms:created xsi:type="dcterms:W3CDTF">2013-08-28T16:43:00Z</dcterms:created>
  <dcterms:modified xsi:type="dcterms:W3CDTF">2016-02-03T16:10:00Z</dcterms:modified>
</cp:coreProperties>
</file>