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C8" w:rsidRPr="00C73F94" w:rsidRDefault="000125C8" w:rsidP="000125C8">
      <w:pPr>
        <w:rPr>
          <w:rFonts w:ascii="Times New Roman" w:hAnsi="Times New Roman" w:cs="Times New Roman"/>
          <w:b/>
          <w:sz w:val="28"/>
          <w:szCs w:val="28"/>
        </w:rPr>
      </w:pPr>
      <w:r w:rsidRPr="00C73F94"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proofErr w:type="gramStart"/>
      <w:r w:rsidRPr="00C73F94">
        <w:rPr>
          <w:rFonts w:ascii="Times New Roman" w:hAnsi="Times New Roman" w:cs="Times New Roman"/>
          <w:b/>
          <w:sz w:val="28"/>
          <w:szCs w:val="28"/>
        </w:rPr>
        <w:t>«Использование компьютерных технологий на уроках географии и биологии в специальной (коррекционной школе VIII вида».</w:t>
      </w:r>
      <w:proofErr w:type="gramEnd"/>
    </w:p>
    <w:p w:rsidR="000125C8" w:rsidRPr="00C73F94" w:rsidRDefault="000125C8" w:rsidP="00C73F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Современное содержание образования предполагает активное внедрение компьютерных технологий в общеобразовательные учреждения.</w:t>
      </w:r>
      <w:r w:rsidR="00C73F94">
        <w:rPr>
          <w:rFonts w:ascii="Times New Roman" w:hAnsi="Times New Roman" w:cs="Times New Roman"/>
          <w:sz w:val="28"/>
          <w:szCs w:val="28"/>
        </w:rPr>
        <w:t xml:space="preserve">      </w:t>
      </w:r>
      <w:r w:rsidRPr="00C73F94">
        <w:rPr>
          <w:rFonts w:ascii="Times New Roman" w:hAnsi="Times New Roman" w:cs="Times New Roman"/>
          <w:sz w:val="28"/>
          <w:szCs w:val="28"/>
        </w:rPr>
        <w:t>Использование технических средств и наглядных пособий занимает особое место при изучении предметов научно-естественного направления. Преподавание этих дисциплин невозможно без наглядных средств обучения.</w:t>
      </w:r>
      <w:r w:rsidR="00C73F94">
        <w:rPr>
          <w:rFonts w:ascii="Times New Roman" w:hAnsi="Times New Roman" w:cs="Times New Roman"/>
          <w:sz w:val="28"/>
          <w:szCs w:val="28"/>
        </w:rPr>
        <w:t xml:space="preserve"> </w:t>
      </w:r>
      <w:r w:rsidRPr="00C73F94">
        <w:rPr>
          <w:rFonts w:ascii="Times New Roman" w:hAnsi="Times New Roman" w:cs="Times New Roman"/>
          <w:sz w:val="28"/>
          <w:szCs w:val="28"/>
        </w:rPr>
        <w:t xml:space="preserve">Большинство объектов, изучаемых в школьном курсе географии и биологии, в силу их удаленности, больших или малых размеров, редкости, не может наблюдаться учащимися, поэтому значение наглядности для формирования представлений и понятий очень велико. Изучение этих учебных предметов требует широкого использования таких пособий, как коллекции, гербарии, географические карты, схемы, таблицы, фотографии, иллюстративный материал, модели, муляжи, </w:t>
      </w:r>
      <w:proofErr w:type="spellStart"/>
      <w:r w:rsidRPr="00C73F94">
        <w:rPr>
          <w:rFonts w:ascii="Times New Roman" w:hAnsi="Times New Roman" w:cs="Times New Roman"/>
          <w:sz w:val="28"/>
          <w:szCs w:val="28"/>
        </w:rPr>
        <w:t>видиоматериалы</w:t>
      </w:r>
      <w:proofErr w:type="spellEnd"/>
      <w:r w:rsidRPr="00C73F94">
        <w:rPr>
          <w:rFonts w:ascii="Times New Roman" w:hAnsi="Times New Roman" w:cs="Times New Roman"/>
          <w:sz w:val="28"/>
          <w:szCs w:val="28"/>
        </w:rPr>
        <w:t>, которые способствуют актуализации имеющихся знаний, запоминанию и воспроизведению программного материала. Для активизации и облегчения  усвоения новых знаний необходимо использование методических приемов, которые требуют работы различных анализаторов: звукового, зрительного, тактильного.</w:t>
      </w:r>
      <w:r w:rsidR="00C73F94">
        <w:rPr>
          <w:rFonts w:ascii="Times New Roman" w:hAnsi="Times New Roman" w:cs="Times New Roman"/>
          <w:sz w:val="28"/>
          <w:szCs w:val="28"/>
        </w:rPr>
        <w:t xml:space="preserve"> </w:t>
      </w:r>
      <w:r w:rsidRPr="00C73F94">
        <w:rPr>
          <w:rFonts w:ascii="Times New Roman" w:hAnsi="Times New Roman" w:cs="Times New Roman"/>
          <w:sz w:val="28"/>
          <w:szCs w:val="28"/>
        </w:rPr>
        <w:t>Именно поэтому, в настоящее время  использование компьютерных технологий на уроках географии и биологии становится актуальным.</w:t>
      </w:r>
      <w:r w:rsidR="00C73F94">
        <w:rPr>
          <w:rFonts w:ascii="Times New Roman" w:hAnsi="Times New Roman" w:cs="Times New Roman"/>
          <w:sz w:val="28"/>
          <w:szCs w:val="28"/>
        </w:rPr>
        <w:t xml:space="preserve"> </w:t>
      </w:r>
      <w:r w:rsidRPr="00C73F94">
        <w:rPr>
          <w:rFonts w:ascii="Times New Roman" w:hAnsi="Times New Roman" w:cs="Times New Roman"/>
          <w:sz w:val="28"/>
          <w:szCs w:val="28"/>
        </w:rPr>
        <w:t>Компьютер как универсальное средство сбора, хранения, обработки, обмена и представления информации способен частично заменить некоторые наглядные средства обучения.</w:t>
      </w:r>
      <w:r w:rsidR="00C73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73F94">
        <w:rPr>
          <w:rFonts w:ascii="Times New Roman" w:hAnsi="Times New Roman" w:cs="Times New Roman"/>
          <w:sz w:val="28"/>
          <w:szCs w:val="28"/>
        </w:rPr>
        <w:t xml:space="preserve">Эффективным средством обучения является демонстрация во время урока мультимедийной презентации. </w:t>
      </w:r>
      <w:r w:rsidR="00C73F94">
        <w:rPr>
          <w:rFonts w:ascii="Times New Roman" w:hAnsi="Times New Roman" w:cs="Times New Roman"/>
          <w:sz w:val="28"/>
          <w:szCs w:val="28"/>
        </w:rPr>
        <w:t xml:space="preserve"> </w:t>
      </w:r>
      <w:r w:rsidRPr="00C73F94">
        <w:rPr>
          <w:rFonts w:ascii="Times New Roman" w:hAnsi="Times New Roman" w:cs="Times New Roman"/>
          <w:sz w:val="28"/>
          <w:szCs w:val="28"/>
        </w:rPr>
        <w:t>Мультимедийная учебная презентация – электронное  пособие, разработанное с помощью мультимедийных технологий</w:t>
      </w:r>
      <w:proofErr w:type="gramStart"/>
      <w:r w:rsidRPr="00C73F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3F94">
        <w:rPr>
          <w:rFonts w:ascii="Times New Roman" w:hAnsi="Times New Roman" w:cs="Times New Roman"/>
          <w:sz w:val="28"/>
          <w:szCs w:val="28"/>
        </w:rPr>
        <w:t xml:space="preserve"> которое исполняет роль наглядного представления учебного материала и представляется учащимся посредством компьютера. Для создания таких пособий мною используется электронная программа </w:t>
      </w:r>
      <w:proofErr w:type="spellStart"/>
      <w:r w:rsidRPr="00C73F9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73F94">
        <w:rPr>
          <w:rFonts w:ascii="Times New Roman" w:hAnsi="Times New Roman" w:cs="Times New Roman"/>
          <w:sz w:val="28"/>
          <w:szCs w:val="28"/>
        </w:rPr>
        <w:t>.</w:t>
      </w:r>
      <w:r w:rsidR="00C73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73F94">
        <w:rPr>
          <w:rFonts w:ascii="Times New Roman" w:hAnsi="Times New Roman" w:cs="Times New Roman"/>
          <w:sz w:val="28"/>
          <w:szCs w:val="28"/>
        </w:rPr>
        <w:lastRenderedPageBreak/>
        <w:t>Мультимедийную учебную презентацию я использую на открытых уроках.</w:t>
      </w:r>
      <w:r w:rsidR="00C73F94">
        <w:rPr>
          <w:rFonts w:ascii="Times New Roman" w:hAnsi="Times New Roman" w:cs="Times New Roman"/>
          <w:sz w:val="28"/>
          <w:szCs w:val="28"/>
        </w:rPr>
        <w:t xml:space="preserve">    </w:t>
      </w:r>
      <w:r w:rsidRPr="00C73F94">
        <w:rPr>
          <w:rFonts w:ascii="Times New Roman" w:hAnsi="Times New Roman" w:cs="Times New Roman"/>
          <w:sz w:val="28"/>
          <w:szCs w:val="28"/>
        </w:rPr>
        <w:t>Информационная функция презентации заключается в том, что посредством ее демонстрации за короткий промежуток времени передается такой объем сведений, который невозможно представить при словесном изложении с использованием других средств обучения.</w:t>
      </w:r>
      <w:r w:rsidR="00C73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73F94">
        <w:rPr>
          <w:rFonts w:ascii="Times New Roman" w:hAnsi="Times New Roman" w:cs="Times New Roman"/>
          <w:sz w:val="28"/>
          <w:szCs w:val="28"/>
        </w:rPr>
        <w:t>Мною разработаны учебные презентации по следующим темам: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 xml:space="preserve">«Размножение и  развитие земноводных» </w:t>
      </w:r>
      <w:proofErr w:type="gramStart"/>
      <w:r w:rsidRPr="00C73F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3F94">
        <w:rPr>
          <w:rFonts w:ascii="Times New Roman" w:hAnsi="Times New Roman" w:cs="Times New Roman"/>
          <w:sz w:val="28"/>
          <w:szCs w:val="28"/>
        </w:rPr>
        <w:t>8 класс);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«Строение реки» (6 класс);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 xml:space="preserve">«Морские границы России» </w:t>
      </w:r>
      <w:proofErr w:type="gramStart"/>
      <w:r w:rsidRPr="00C73F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3F94">
        <w:rPr>
          <w:rFonts w:ascii="Times New Roman" w:hAnsi="Times New Roman" w:cs="Times New Roman"/>
          <w:sz w:val="28"/>
          <w:szCs w:val="28"/>
        </w:rPr>
        <w:t>6 класс);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 xml:space="preserve">«Болото» </w:t>
      </w:r>
      <w:proofErr w:type="gramStart"/>
      <w:r w:rsidRPr="00C73F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3F94">
        <w:rPr>
          <w:rFonts w:ascii="Times New Roman" w:hAnsi="Times New Roman" w:cs="Times New Roman"/>
          <w:sz w:val="28"/>
          <w:szCs w:val="28"/>
        </w:rPr>
        <w:t>6 класс).</w:t>
      </w:r>
    </w:p>
    <w:p w:rsidR="000125C8" w:rsidRPr="00C73F94" w:rsidRDefault="000125C8" w:rsidP="00C73F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3F94">
        <w:rPr>
          <w:rFonts w:ascii="Times New Roman" w:hAnsi="Times New Roman" w:cs="Times New Roman"/>
          <w:sz w:val="28"/>
          <w:szCs w:val="28"/>
        </w:rPr>
        <w:t>Помимо презентаций для открытых уроков мною используется компьютер для фрагментарного показа во время объяснения нового материала, для закрепления пройденного.</w:t>
      </w:r>
      <w:r w:rsidR="00C73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73F94">
        <w:rPr>
          <w:rFonts w:ascii="Times New Roman" w:hAnsi="Times New Roman" w:cs="Times New Roman"/>
          <w:sz w:val="28"/>
          <w:szCs w:val="28"/>
        </w:rPr>
        <w:t>Фрагментарный показ на уроках позволяет давать информацию в небольшом количестве, что способствует лучшему усвоению материала, не требует затраты большого времени при подготовке учителя к уроку, возможно на каждом уроке с использованием монитора компьютера.</w:t>
      </w:r>
      <w:r w:rsidR="00C73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73F94">
        <w:rPr>
          <w:rFonts w:ascii="Times New Roman" w:hAnsi="Times New Roman" w:cs="Times New Roman"/>
          <w:sz w:val="28"/>
          <w:szCs w:val="28"/>
        </w:rPr>
        <w:t>С помощью компьютера можно подготовить раздаточный материал (карточки, карты, схемы, перфокарты, дидактические игры и т.п.)</w:t>
      </w:r>
      <w:r w:rsidR="00C73F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3F94">
        <w:rPr>
          <w:rFonts w:ascii="Times New Roman" w:hAnsi="Times New Roman" w:cs="Times New Roman"/>
          <w:sz w:val="28"/>
          <w:szCs w:val="28"/>
        </w:rPr>
        <w:t>Компьютерные технологии помогают мне и в проведении мероприятий географического, экологического направления,  разработан социально-значимый проект «Имя Саратова на карте страны». В течение двух лет для учащихся 7-8 классов в рамках этого проекта  проводятся открытые  мероприятия  на тему «Саратов в прошлом, настоящем и будущем» с использованием разработанных презентаций по темам:</w:t>
      </w:r>
    </w:p>
    <w:bookmarkEnd w:id="0"/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«Волга великая русская река»;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«Исторические события на Волге»;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«Животный и растительный мир Волги, экологические проблемы»;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lastRenderedPageBreak/>
        <w:t>«История основания Саратова»;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«Путешествие в прошлое, Прогулка по проспекту имени С. Кирова»;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«Памятные места Саратова»;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 xml:space="preserve">«Саратов в годы войны 1941-1945 </w:t>
      </w:r>
      <w:proofErr w:type="spellStart"/>
      <w:proofErr w:type="gramStart"/>
      <w:r w:rsidRPr="00C73F9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C73F94">
        <w:rPr>
          <w:rFonts w:ascii="Times New Roman" w:hAnsi="Times New Roman" w:cs="Times New Roman"/>
          <w:sz w:val="28"/>
          <w:szCs w:val="28"/>
        </w:rPr>
        <w:t>».</w:t>
      </w:r>
    </w:p>
    <w:p w:rsidR="000125C8" w:rsidRPr="00C73F94" w:rsidRDefault="000125C8" w:rsidP="00C73F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Прежде, чем  начать создание мультимедийной учебной презентации мною проводится следующая работа: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- определяю цель, время и место использования данного пособия</w:t>
      </w:r>
      <w:proofErr w:type="gramStart"/>
      <w:r w:rsidRPr="00C73F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- разрабатываю сценарий, структуру изложения учебного материала;</w:t>
      </w:r>
    </w:p>
    <w:p w:rsidR="000125C8" w:rsidRPr="00C73F94" w:rsidRDefault="000125C8" w:rsidP="00C73F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- отбираю и обрабатываю информативный или тестовый материал так, чтобы не допустить перегруженности;</w:t>
      </w:r>
    </w:p>
    <w:p w:rsidR="000125C8" w:rsidRPr="00C73F94" w:rsidRDefault="000125C8" w:rsidP="00C73F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- продумываю композиционное решение отдельных слайдов (привлекательное цветовое решение, расположение иллюстративного и текстового материала, использование крупного шрифта, выделение географической и биологической терминолог</w:t>
      </w:r>
      <w:r w:rsidR="00C73F94">
        <w:rPr>
          <w:rFonts w:ascii="Times New Roman" w:hAnsi="Times New Roman" w:cs="Times New Roman"/>
          <w:sz w:val="28"/>
          <w:szCs w:val="28"/>
        </w:rPr>
        <w:t>ии т основных моментов и т.п.);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- определяю место и длительность звучания музыкального сопровождения, звуков живой и неживой природы;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- продумываю работу учащихся перед показом и после показа слайдов.</w:t>
      </w:r>
    </w:p>
    <w:p w:rsidR="000125C8" w:rsidRPr="00C73F94" w:rsidRDefault="000125C8" w:rsidP="00C73F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Демонстрация мультимедийного пособия на моих уроках обязательно сочетается с традиционными формами обучения: с работой по карте, глобусу, выполнением дифференцированных заданий в тетрадях, в контурных картах, с гербарными образцами, моделями, муляжами и т.п.</w:t>
      </w:r>
    </w:p>
    <w:p w:rsidR="000125C8" w:rsidRPr="00C73F94" w:rsidRDefault="000125C8" w:rsidP="00C73F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 xml:space="preserve">Сочетание инновационных форм обучения с </w:t>
      </w:r>
      <w:proofErr w:type="gramStart"/>
      <w:r w:rsidRPr="00C73F94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C73F94">
        <w:rPr>
          <w:rFonts w:ascii="Times New Roman" w:hAnsi="Times New Roman" w:cs="Times New Roman"/>
          <w:sz w:val="28"/>
          <w:szCs w:val="28"/>
        </w:rPr>
        <w:t xml:space="preserve"> позволяет активизировать работу не только зрительных и слуховых анализаторов, но и тактильных, что в свою очередь способствует лучшему усвоению и запоминанию изучаемого. Включение в презентацию заданий, тестов, вопросов, дидактических игр разного уровня сложности позволит актуализировать имеющиеся у детей знания, закрепить и обобщить </w:t>
      </w:r>
      <w:r w:rsidRPr="00C73F94">
        <w:rPr>
          <w:rFonts w:ascii="Times New Roman" w:hAnsi="Times New Roman" w:cs="Times New Roman"/>
          <w:sz w:val="28"/>
          <w:szCs w:val="28"/>
        </w:rPr>
        <w:lastRenderedPageBreak/>
        <w:t>полученные в ходе урока сведения, осуществляя индивидуальный подход к учащимся. При возникновении ситуации затруднения есть возможность неоднократного возвращения к нужному слайду, для уточнения, получения подсказки в виде разъяснения или выбора варианта ответа. Показ на экране правильного ответа будет способствовать выполнению уч</w:t>
      </w:r>
      <w:r w:rsidR="00C73F94">
        <w:rPr>
          <w:rFonts w:ascii="Times New Roman" w:hAnsi="Times New Roman" w:cs="Times New Roman"/>
          <w:sz w:val="28"/>
          <w:szCs w:val="28"/>
        </w:rPr>
        <w:t xml:space="preserve">ащимися самопроверки  материала.                                                                                                    </w:t>
      </w:r>
      <w:r w:rsidRPr="00C73F94">
        <w:rPr>
          <w:rFonts w:ascii="Times New Roman" w:hAnsi="Times New Roman" w:cs="Times New Roman"/>
          <w:sz w:val="28"/>
          <w:szCs w:val="28"/>
        </w:rPr>
        <w:t xml:space="preserve">Таким образом, учитель организует единый процесс развития образного восприятия и мыслительной деятельности. </w:t>
      </w:r>
      <w:r w:rsidR="00C73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73F94">
        <w:rPr>
          <w:rFonts w:ascii="Times New Roman" w:hAnsi="Times New Roman" w:cs="Times New Roman"/>
          <w:sz w:val="28"/>
          <w:szCs w:val="28"/>
        </w:rPr>
        <w:t xml:space="preserve">При проведении нестандартных типов уроков следует не забывать о том, что урок не только должен восхищать, а прежде </w:t>
      </w:r>
      <w:proofErr w:type="gramStart"/>
      <w:r w:rsidRPr="00C73F9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73F94">
        <w:rPr>
          <w:rFonts w:ascii="Times New Roman" w:hAnsi="Times New Roman" w:cs="Times New Roman"/>
          <w:sz w:val="28"/>
          <w:szCs w:val="28"/>
        </w:rPr>
        <w:t xml:space="preserve"> обучать. </w:t>
      </w:r>
      <w:proofErr w:type="gramStart"/>
      <w:r w:rsidRPr="00C73F94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C73F94">
        <w:rPr>
          <w:rFonts w:ascii="Times New Roman" w:hAnsi="Times New Roman" w:cs="Times New Roman"/>
          <w:sz w:val="28"/>
          <w:szCs w:val="28"/>
        </w:rPr>
        <w:t xml:space="preserve"> прежде всего должен быть рабочим и интересным. Каждый этап урока должен быть интересным и продуктивным. Для этого необходимо использовать разнообразные методические приемы, постоянно изменять формы и</w:t>
      </w:r>
      <w:r w:rsidR="00C73F94">
        <w:rPr>
          <w:rFonts w:ascii="Times New Roman" w:hAnsi="Times New Roman" w:cs="Times New Roman"/>
          <w:sz w:val="28"/>
          <w:szCs w:val="28"/>
        </w:rPr>
        <w:t xml:space="preserve"> виды деятельности.                                                                                                             </w:t>
      </w:r>
      <w:r w:rsidRPr="00C73F94">
        <w:rPr>
          <w:rFonts w:ascii="Times New Roman" w:hAnsi="Times New Roman" w:cs="Times New Roman"/>
          <w:sz w:val="28"/>
          <w:szCs w:val="28"/>
        </w:rPr>
        <w:t xml:space="preserve">Демонстрация мультимедийной презентации на открытом уроке на тему: «Строение реки». 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Литература.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1.Жерлыгина С.П.. Использование компьютерных технологий в преподавании истории в школе. Преподавание истории в школе.2002, №2).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>2.Новые педагогические и информационные технологии в системе образования. М.,2003.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  <w:r w:rsidRPr="00C73F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73F94">
        <w:rPr>
          <w:rFonts w:ascii="Times New Roman" w:hAnsi="Times New Roman" w:cs="Times New Roman"/>
          <w:sz w:val="28"/>
          <w:szCs w:val="28"/>
        </w:rPr>
        <w:t>Пороцкая</w:t>
      </w:r>
      <w:proofErr w:type="spellEnd"/>
      <w:r w:rsidRPr="00C73F94">
        <w:rPr>
          <w:rFonts w:ascii="Times New Roman" w:hAnsi="Times New Roman" w:cs="Times New Roman"/>
          <w:sz w:val="28"/>
          <w:szCs w:val="28"/>
        </w:rPr>
        <w:t xml:space="preserve"> Т.И. Обучение географии во вспомогательной школе. М.: Просвещение, 1977. </w:t>
      </w:r>
    </w:p>
    <w:p w:rsidR="000125C8" w:rsidRPr="00C73F94" w:rsidRDefault="000125C8" w:rsidP="000125C8">
      <w:pPr>
        <w:rPr>
          <w:rFonts w:ascii="Times New Roman" w:hAnsi="Times New Roman" w:cs="Times New Roman"/>
          <w:sz w:val="28"/>
          <w:szCs w:val="28"/>
        </w:rPr>
      </w:pPr>
    </w:p>
    <w:p w:rsidR="00EB7C0A" w:rsidRPr="00C73F94" w:rsidRDefault="00EB7C0A">
      <w:pPr>
        <w:rPr>
          <w:rFonts w:ascii="Times New Roman" w:hAnsi="Times New Roman" w:cs="Times New Roman"/>
          <w:sz w:val="28"/>
          <w:szCs w:val="28"/>
        </w:rPr>
      </w:pPr>
    </w:p>
    <w:sectPr w:rsidR="00EB7C0A" w:rsidRPr="00C7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EE"/>
    <w:rsid w:val="000125C8"/>
    <w:rsid w:val="00631DEE"/>
    <w:rsid w:val="00C73F94"/>
    <w:rsid w:val="00E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2016-07-30T15:04:00Z</dcterms:created>
  <dcterms:modified xsi:type="dcterms:W3CDTF">2016-07-30T15:09:00Z</dcterms:modified>
</cp:coreProperties>
</file>