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225525" w:rsidRDefault="000757CB" w:rsidP="000757C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5 декабря – 195 лет со дня рождения поэта Афанасия Афанасьевича Фета (1820-1892)</w:t>
      </w:r>
    </w:p>
    <w:p w:rsidR="000757CB" w:rsidRPr="000757CB" w:rsidRDefault="000757CB" w:rsidP="000757CB">
      <w:pPr>
        <w:spacing w:after="0" w:line="240" w:lineRule="auto"/>
        <w:jc w:val="center"/>
        <w:rPr>
          <w:rFonts w:ascii="Times New Roman" w:hAnsi="Times New Roman" w:cs="Times New Roman"/>
          <w:sz w:val="28"/>
          <w:szCs w:val="28"/>
        </w:rPr>
      </w:pPr>
    </w:p>
    <w:p w:rsidR="000757CB" w:rsidRDefault="000757CB" w:rsidP="000757CB">
      <w:pPr>
        <w:shd w:val="clear" w:color="auto" w:fill="B6DDE8" w:themeFill="accent5" w:themeFillTint="66"/>
        <w:spacing w:after="0" w:line="240" w:lineRule="auto"/>
        <w:jc w:val="both"/>
        <w:rPr>
          <w:rFonts w:ascii="Times New Roman" w:hAnsi="Times New Roman" w:cs="Times New Roman"/>
          <w:color w:val="000000"/>
          <w:sz w:val="28"/>
          <w:szCs w:val="28"/>
          <w:shd w:val="clear" w:color="auto" w:fill="B6DDE8" w:themeFill="accent5" w:themeFillTint="66"/>
        </w:rPr>
      </w:pPr>
      <w:r>
        <w:rPr>
          <w:rFonts w:ascii="Times New Roman" w:hAnsi="Times New Roman" w:cs="Times New Roman"/>
          <w:color w:val="000000"/>
          <w:sz w:val="28"/>
          <w:szCs w:val="28"/>
          <w:shd w:val="clear" w:color="auto" w:fill="B6DDE8" w:themeFill="accent5" w:themeFillTint="66"/>
        </w:rPr>
        <w:t xml:space="preserve">      </w:t>
      </w:r>
      <w:r w:rsidRPr="000757CB">
        <w:rPr>
          <w:rFonts w:ascii="Times New Roman" w:hAnsi="Times New Roman" w:cs="Times New Roman"/>
          <w:color w:val="000000"/>
          <w:sz w:val="28"/>
          <w:szCs w:val="28"/>
          <w:shd w:val="clear" w:color="auto" w:fill="B6DDE8" w:themeFill="accent5" w:themeFillTint="66"/>
        </w:rPr>
        <w:t>195 лет назад</w:t>
      </w:r>
      <w:r w:rsidRPr="000757CB">
        <w:rPr>
          <w:rStyle w:val="apple-converted-space"/>
          <w:rFonts w:ascii="Times New Roman" w:hAnsi="Times New Roman" w:cs="Times New Roman"/>
          <w:color w:val="000000"/>
          <w:sz w:val="28"/>
          <w:szCs w:val="28"/>
          <w:shd w:val="clear" w:color="auto" w:fill="B6DDE8" w:themeFill="accent5" w:themeFillTint="66"/>
        </w:rPr>
        <w:t> </w:t>
      </w:r>
      <w:r w:rsidRPr="000757CB">
        <w:rPr>
          <w:rFonts w:ascii="Times New Roman" w:hAnsi="Times New Roman" w:cs="Times New Roman"/>
          <w:b/>
          <w:bCs/>
          <w:color w:val="000000"/>
          <w:sz w:val="28"/>
          <w:szCs w:val="28"/>
          <w:shd w:val="clear" w:color="auto" w:fill="B6DDE8" w:themeFill="accent5" w:themeFillTint="66"/>
        </w:rPr>
        <w:t>5 декабря 1820 года</w:t>
      </w:r>
      <w:r w:rsidRPr="000757CB">
        <w:rPr>
          <w:rStyle w:val="apple-converted-space"/>
          <w:rFonts w:ascii="Times New Roman" w:hAnsi="Times New Roman" w:cs="Times New Roman"/>
          <w:color w:val="000000"/>
          <w:sz w:val="28"/>
          <w:szCs w:val="28"/>
          <w:shd w:val="clear" w:color="auto" w:fill="B6DDE8" w:themeFill="accent5" w:themeFillTint="66"/>
        </w:rPr>
        <w:t> </w:t>
      </w:r>
      <w:r w:rsidRPr="000757CB">
        <w:rPr>
          <w:rFonts w:ascii="Times New Roman" w:hAnsi="Times New Roman" w:cs="Times New Roman"/>
          <w:color w:val="000000"/>
          <w:sz w:val="28"/>
          <w:szCs w:val="28"/>
          <w:shd w:val="clear" w:color="auto" w:fill="B6DDE8" w:themeFill="accent5" w:themeFillTint="66"/>
        </w:rPr>
        <w:t>родился русский поэт</w:t>
      </w:r>
      <w:r w:rsidRPr="000757CB">
        <w:rPr>
          <w:rStyle w:val="apple-converted-space"/>
          <w:rFonts w:ascii="Times New Roman" w:hAnsi="Times New Roman" w:cs="Times New Roman"/>
          <w:color w:val="000000"/>
          <w:sz w:val="28"/>
          <w:szCs w:val="28"/>
          <w:shd w:val="clear" w:color="auto" w:fill="B6DDE8" w:themeFill="accent5" w:themeFillTint="66"/>
        </w:rPr>
        <w:t> </w:t>
      </w:r>
      <w:r w:rsidRPr="000757CB">
        <w:rPr>
          <w:rFonts w:ascii="Times New Roman" w:hAnsi="Times New Roman" w:cs="Times New Roman"/>
          <w:b/>
          <w:bCs/>
          <w:color w:val="000000"/>
          <w:sz w:val="28"/>
          <w:szCs w:val="28"/>
          <w:shd w:val="clear" w:color="auto" w:fill="B6DDE8" w:themeFill="accent5" w:themeFillTint="66"/>
        </w:rPr>
        <w:t>Афанасий Афанасьевич Фет</w:t>
      </w:r>
      <w:r w:rsidRPr="000757CB">
        <w:rPr>
          <w:rStyle w:val="apple-converted-space"/>
          <w:rFonts w:ascii="Times New Roman" w:hAnsi="Times New Roman" w:cs="Times New Roman"/>
          <w:color w:val="000000"/>
          <w:sz w:val="28"/>
          <w:szCs w:val="28"/>
          <w:shd w:val="clear" w:color="auto" w:fill="B6DDE8" w:themeFill="accent5" w:themeFillTint="66"/>
        </w:rPr>
        <w:t> </w:t>
      </w:r>
      <w:r w:rsidRPr="000757CB">
        <w:rPr>
          <w:rFonts w:ascii="Times New Roman" w:hAnsi="Times New Roman" w:cs="Times New Roman"/>
          <w:color w:val="000000"/>
          <w:sz w:val="28"/>
          <w:szCs w:val="28"/>
          <w:shd w:val="clear" w:color="auto" w:fill="B6DDE8" w:themeFill="accent5" w:themeFillTint="66"/>
        </w:rPr>
        <w:t>(</w:t>
      </w:r>
      <w:proofErr w:type="spellStart"/>
      <w:r w:rsidRPr="000757CB">
        <w:rPr>
          <w:rFonts w:ascii="Times New Roman" w:hAnsi="Times New Roman" w:cs="Times New Roman"/>
          <w:color w:val="000000"/>
          <w:sz w:val="28"/>
          <w:szCs w:val="28"/>
          <w:shd w:val="clear" w:color="auto" w:fill="B6DDE8" w:themeFill="accent5" w:themeFillTint="66"/>
        </w:rPr>
        <w:t>Шеншин</w:t>
      </w:r>
      <w:proofErr w:type="spellEnd"/>
      <w:r w:rsidRPr="000757CB">
        <w:rPr>
          <w:rFonts w:ascii="Times New Roman" w:hAnsi="Times New Roman" w:cs="Times New Roman"/>
          <w:color w:val="000000"/>
          <w:sz w:val="28"/>
          <w:szCs w:val="28"/>
          <w:shd w:val="clear" w:color="auto" w:fill="B6DDE8" w:themeFill="accent5" w:themeFillTint="66"/>
        </w:rPr>
        <w:t xml:space="preserve">). Первый сборник стихов «Лирический пантеон» Фет выпустил в годы учебы в Университете, после чего Фета охотно печатали два крупнейших журнала «Москвитянин» и «Отечественные записки». Тогда же Фет был признан одним из лучших современных поэтов. В своих стихах он воспевал «вечные ценности»: красоту природы, жизни и любви. Говорят, что все стихотворения о любви были посвящены Марии </w:t>
      </w:r>
      <w:proofErr w:type="spellStart"/>
      <w:r w:rsidRPr="000757CB">
        <w:rPr>
          <w:rFonts w:ascii="Times New Roman" w:hAnsi="Times New Roman" w:cs="Times New Roman"/>
          <w:color w:val="000000"/>
          <w:sz w:val="28"/>
          <w:szCs w:val="28"/>
          <w:shd w:val="clear" w:color="auto" w:fill="B6DDE8" w:themeFill="accent5" w:themeFillTint="66"/>
        </w:rPr>
        <w:t>Лазич</w:t>
      </w:r>
      <w:proofErr w:type="spellEnd"/>
      <w:r w:rsidRPr="000757CB">
        <w:rPr>
          <w:rFonts w:ascii="Times New Roman" w:hAnsi="Times New Roman" w:cs="Times New Roman"/>
          <w:color w:val="000000"/>
          <w:sz w:val="28"/>
          <w:szCs w:val="28"/>
          <w:shd w:val="clear" w:color="auto" w:fill="B6DDE8" w:themeFill="accent5" w:themeFillTint="66"/>
        </w:rPr>
        <w:t>, его первой и единственной возлюбленной, трагически погибшей при пожаре. Большое значение для российской</w:t>
      </w:r>
      <w:r>
        <w:rPr>
          <w:rFonts w:ascii="Times New Roman" w:hAnsi="Times New Roman" w:cs="Times New Roman"/>
          <w:color w:val="000000"/>
          <w:sz w:val="28"/>
          <w:szCs w:val="28"/>
          <w:shd w:val="clear" w:color="auto" w:fill="B6DDE8" w:themeFill="accent5" w:themeFillTint="66"/>
        </w:rPr>
        <w:t xml:space="preserve"> </w:t>
      </w:r>
      <w:r w:rsidRPr="000757CB">
        <w:rPr>
          <w:rFonts w:ascii="Times New Roman" w:hAnsi="Times New Roman" w:cs="Times New Roman"/>
          <w:color w:val="000000"/>
          <w:sz w:val="28"/>
          <w:szCs w:val="28"/>
          <w:shd w:val="clear" w:color="auto" w:fill="B6DDE8" w:themeFill="accent5" w:themeFillTint="66"/>
        </w:rPr>
        <w:t>литературы имеют и переводы Афанасия Фета. Он перевел всего «Фауста» Гёте, а также произведения латинских поэтов: Горация, Ювенала, Катулла, Овидия, Вергилия, Персия.</w:t>
      </w:r>
    </w:p>
    <w:p w:rsidR="000757CB" w:rsidRPr="000757CB" w:rsidRDefault="000757CB" w:rsidP="000757CB">
      <w:pPr>
        <w:shd w:val="clear" w:color="auto" w:fill="B6DDE8" w:themeFill="accent5" w:themeFillTint="66"/>
        <w:spacing w:after="0" w:line="240" w:lineRule="auto"/>
        <w:jc w:val="both"/>
        <w:rPr>
          <w:rFonts w:ascii="Times New Roman" w:hAnsi="Times New Roman" w:cs="Times New Roman"/>
          <w:sz w:val="28"/>
          <w:szCs w:val="28"/>
        </w:rPr>
      </w:pPr>
    </w:p>
    <w:p w:rsidR="000757CB" w:rsidRDefault="000757CB" w:rsidP="000757CB">
      <w:pPr>
        <w:spacing w:after="0" w:line="240" w:lineRule="auto"/>
        <w:jc w:val="both"/>
        <w:rPr>
          <w:rFonts w:ascii="Times New Roman" w:hAnsi="Times New Roman" w:cs="Times New Roman"/>
          <w:sz w:val="28"/>
          <w:szCs w:val="28"/>
        </w:rPr>
      </w:pPr>
      <w:r>
        <w:rPr>
          <w:noProof/>
          <w:lang w:eastAsia="ru-RU"/>
        </w:rPr>
        <w:drawing>
          <wp:inline distT="0" distB="0" distL="0" distR="0" wp14:anchorId="7641E8DC" wp14:editId="317185F7">
            <wp:extent cx="5819775" cy="5381625"/>
            <wp:effectExtent l="0" t="0" r="9525" b="9525"/>
            <wp:docPr id="1" name="Рисунок 1" descr="http://www.ecoterica.com/wp-content/uploads/2015/09/qE9sO4AXp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terica.com/wp-content/uploads/2015/09/qE9sO4AXp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5381625"/>
                    </a:xfrm>
                    <a:prstGeom prst="rect">
                      <a:avLst/>
                    </a:prstGeom>
                    <a:noFill/>
                    <a:ln>
                      <a:noFill/>
                    </a:ln>
                  </pic:spPr>
                </pic:pic>
              </a:graphicData>
            </a:graphic>
          </wp:inline>
        </w:drawing>
      </w:r>
    </w:p>
    <w:p w:rsidR="000757CB" w:rsidRDefault="000757CB" w:rsidP="000757CB">
      <w:pPr>
        <w:spacing w:after="0" w:line="240" w:lineRule="auto"/>
        <w:jc w:val="both"/>
        <w:rPr>
          <w:rFonts w:ascii="Times New Roman" w:hAnsi="Times New Roman" w:cs="Times New Roman"/>
          <w:sz w:val="28"/>
          <w:szCs w:val="28"/>
        </w:rPr>
      </w:pPr>
    </w:p>
    <w:p w:rsidR="000757CB" w:rsidRDefault="000757CB" w:rsidP="000757CB">
      <w:pPr>
        <w:spacing w:after="0" w:line="240" w:lineRule="auto"/>
        <w:jc w:val="both"/>
        <w:rPr>
          <w:rFonts w:ascii="Times New Roman" w:hAnsi="Times New Roman" w:cs="Times New Roman"/>
          <w:sz w:val="28"/>
          <w:szCs w:val="28"/>
        </w:rPr>
      </w:pPr>
    </w:p>
    <w:p w:rsidR="000757CB" w:rsidRDefault="000757CB" w:rsidP="000757CB">
      <w:pPr>
        <w:spacing w:after="0" w:line="240" w:lineRule="auto"/>
        <w:jc w:val="both"/>
        <w:rPr>
          <w:rFonts w:ascii="Times New Roman" w:hAnsi="Times New Roman" w:cs="Times New Roman"/>
          <w:sz w:val="28"/>
          <w:szCs w:val="28"/>
        </w:rPr>
      </w:pPr>
    </w:p>
    <w:p w:rsidR="000757CB" w:rsidRDefault="000757CB" w:rsidP="000757C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5 декабря – День воинской славы. День начала контрнаступления советских войск против немецко-фашистских войск в битве под Москвой (1941)</w:t>
      </w:r>
    </w:p>
    <w:p w:rsidR="000757CB" w:rsidRDefault="000757CB" w:rsidP="000757CB">
      <w:pPr>
        <w:spacing w:after="0" w:line="240" w:lineRule="auto"/>
        <w:jc w:val="center"/>
        <w:rPr>
          <w:rFonts w:ascii="Times New Roman" w:hAnsi="Times New Roman" w:cs="Times New Roman"/>
          <w:sz w:val="40"/>
          <w:szCs w:val="40"/>
        </w:rPr>
      </w:pPr>
    </w:p>
    <w:p w:rsidR="00E80511" w:rsidRDefault="00E80511" w:rsidP="000757CB">
      <w:pPr>
        <w:spacing w:after="0" w:line="240" w:lineRule="auto"/>
        <w:jc w:val="both"/>
        <w:rPr>
          <w:rFonts w:ascii="Times New Roman" w:hAnsi="Times New Roman" w:cs="Times New Roman"/>
          <w:color w:val="000000"/>
          <w:sz w:val="28"/>
          <w:szCs w:val="28"/>
          <w:shd w:val="clear" w:color="auto" w:fill="B6DDE8" w:themeFill="accent5" w:themeFillTint="66"/>
        </w:rPr>
      </w:pPr>
      <w:r>
        <w:rPr>
          <w:rFonts w:ascii="Times New Roman" w:hAnsi="Times New Roman" w:cs="Times New Roman"/>
          <w:color w:val="000000"/>
          <w:sz w:val="28"/>
          <w:szCs w:val="28"/>
          <w:shd w:val="clear" w:color="auto" w:fill="B6DDE8" w:themeFill="accent5" w:themeFillTint="66"/>
        </w:rPr>
        <w:t xml:space="preserve">      </w:t>
      </w:r>
      <w:r w:rsidRPr="00E80511">
        <w:rPr>
          <w:rFonts w:ascii="Times New Roman" w:hAnsi="Times New Roman" w:cs="Times New Roman"/>
          <w:color w:val="000000"/>
          <w:sz w:val="28"/>
          <w:szCs w:val="28"/>
          <w:shd w:val="clear" w:color="auto" w:fill="B6DDE8" w:themeFill="accent5" w:themeFillTint="66"/>
        </w:rPr>
        <w:t>Контрнаступление, как второй этап битвы за Москву, началось 5—6 декабря 1941 года на фронте от Калинина до Ельца. Боевые действия сразу же приняли ожесточенный характер. Несмотря на отсутствие превосходства в живой силе и технических средствах, на сильные морозы, глубокий снежный покров, войска левого крыла Калининского и правого крыла Западного фронтов уже в первые дни контрнаступления прорвали оборону противника южнее Калинина и северо-западнее Москвы, перерезали железную дорогу и шоссе Калинин — Мос</w:t>
      </w:r>
      <w:r w:rsidRPr="00E80511">
        <w:rPr>
          <w:rFonts w:ascii="Times New Roman" w:hAnsi="Times New Roman" w:cs="Times New Roman"/>
          <w:color w:val="000000"/>
          <w:sz w:val="28"/>
          <w:szCs w:val="28"/>
          <w:shd w:val="clear" w:color="auto" w:fill="B6DDE8" w:themeFill="accent5" w:themeFillTint="66"/>
        </w:rPr>
        <w:t xml:space="preserve">ква и освободили ряд населенных </w:t>
      </w:r>
      <w:r w:rsidRPr="00E80511">
        <w:rPr>
          <w:rFonts w:ascii="Times New Roman" w:hAnsi="Times New Roman" w:cs="Times New Roman"/>
          <w:color w:val="000000"/>
          <w:sz w:val="28"/>
          <w:szCs w:val="28"/>
          <w:shd w:val="clear" w:color="auto" w:fill="B6DDE8" w:themeFill="accent5" w:themeFillTint="66"/>
        </w:rPr>
        <w:t>пунктов.</w:t>
      </w:r>
    </w:p>
    <w:p w:rsidR="000757CB" w:rsidRDefault="00E80511" w:rsidP="00E80511">
      <w:pPr>
        <w:spacing w:after="0" w:line="240" w:lineRule="auto"/>
        <w:jc w:val="center"/>
        <w:rPr>
          <w:rFonts w:ascii="Times New Roman" w:hAnsi="Times New Roman" w:cs="Times New Roman"/>
          <w:sz w:val="28"/>
          <w:szCs w:val="28"/>
        </w:rPr>
      </w:pPr>
      <w:r>
        <w:rPr>
          <w:noProof/>
          <w:lang w:eastAsia="ru-RU"/>
        </w:rPr>
        <w:drawing>
          <wp:inline distT="0" distB="0" distL="0" distR="0" wp14:anchorId="7465D788" wp14:editId="020A6695">
            <wp:extent cx="5943600" cy="5524500"/>
            <wp:effectExtent l="0" t="0" r="0" b="0"/>
            <wp:docPr id="2" name="Рисунок 2" descr="http://ic.pics.livejournal.com/masha_start/72982966/1880/188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pics.livejournal.com/masha_start/72982966/1880/1880_9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521549"/>
                    </a:xfrm>
                    <a:prstGeom prst="rect">
                      <a:avLst/>
                    </a:prstGeom>
                    <a:noFill/>
                    <a:ln>
                      <a:noFill/>
                    </a:ln>
                  </pic:spPr>
                </pic:pic>
              </a:graphicData>
            </a:graphic>
          </wp:inline>
        </w:drawing>
      </w:r>
      <w:r w:rsidRPr="00E80511">
        <w:rPr>
          <w:rFonts w:ascii="Times New Roman" w:hAnsi="Times New Roman" w:cs="Times New Roman"/>
          <w:color w:val="000000"/>
          <w:sz w:val="28"/>
          <w:szCs w:val="28"/>
        </w:rPr>
        <w:br/>
      </w:r>
      <w:r w:rsidRPr="00E80511">
        <w:rPr>
          <w:rFonts w:ascii="Times New Roman" w:hAnsi="Times New Roman" w:cs="Times New Roman"/>
          <w:color w:val="000000"/>
          <w:sz w:val="28"/>
          <w:szCs w:val="28"/>
        </w:rPr>
        <w:br/>
      </w:r>
    </w:p>
    <w:p w:rsidR="00B40573" w:rsidRDefault="00876F11" w:rsidP="00E8051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5 декабря – Международный День добровольцев</w:t>
      </w:r>
    </w:p>
    <w:p w:rsidR="00876F11" w:rsidRDefault="00876F11" w:rsidP="00E80511">
      <w:pPr>
        <w:spacing w:after="0" w:line="240" w:lineRule="auto"/>
        <w:jc w:val="center"/>
        <w:rPr>
          <w:rFonts w:ascii="Times New Roman" w:hAnsi="Times New Roman" w:cs="Times New Roman"/>
          <w:sz w:val="40"/>
          <w:szCs w:val="40"/>
        </w:rPr>
      </w:pPr>
    </w:p>
    <w:p w:rsidR="00876F11" w:rsidRDefault="00876F11" w:rsidP="00876F11">
      <w:pPr>
        <w:spacing w:after="0" w:line="240" w:lineRule="auto"/>
        <w:jc w:val="both"/>
        <w:rPr>
          <w:rFonts w:ascii="Times New Roman" w:hAnsi="Times New Roman" w:cs="Times New Roman"/>
          <w:color w:val="000000"/>
          <w:sz w:val="28"/>
          <w:szCs w:val="28"/>
          <w:shd w:val="clear" w:color="auto" w:fill="B6DDE8" w:themeFill="accent5" w:themeFillTint="66"/>
        </w:rPr>
      </w:pPr>
      <w:r>
        <w:rPr>
          <w:rFonts w:ascii="Times New Roman" w:hAnsi="Times New Roman" w:cs="Times New Roman"/>
          <w:color w:val="000000"/>
          <w:sz w:val="28"/>
          <w:szCs w:val="28"/>
          <w:shd w:val="clear" w:color="auto" w:fill="B6DDE8" w:themeFill="accent5" w:themeFillTint="66"/>
        </w:rPr>
        <w:t xml:space="preserve">      </w:t>
      </w:r>
      <w:r w:rsidRPr="00876F11">
        <w:rPr>
          <w:rFonts w:ascii="Times New Roman" w:hAnsi="Times New Roman" w:cs="Times New Roman"/>
          <w:color w:val="000000"/>
          <w:sz w:val="28"/>
          <w:szCs w:val="28"/>
          <w:shd w:val="clear" w:color="auto" w:fill="B6DDE8" w:themeFill="accent5" w:themeFillTint="66"/>
        </w:rPr>
        <w:t>Добровольцы (а в последние годы все чаще можно услышать трансформированное из английского — волонтеры) — это люди, которые тратят свое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 Например, такие люди добровольно вызываются помогать убирать общественную территорию, распространять плакаты или брошюры социальной кампании, готовы бесплатно проводить экскурсии по родному городу, быть переводчиками на больших международных спортивных соревнованиях. Более того, добровольцы помогают персоналу в детских домах и домах престарелых, спешат на помощь при ликвидации последствий стихийных бедствий.</w:t>
      </w:r>
    </w:p>
    <w:p w:rsidR="00876F11" w:rsidRDefault="00876F11" w:rsidP="00876F11">
      <w:pPr>
        <w:spacing w:after="0" w:line="240" w:lineRule="auto"/>
        <w:jc w:val="both"/>
        <w:rPr>
          <w:rFonts w:ascii="Times New Roman" w:hAnsi="Times New Roman" w:cs="Times New Roman"/>
          <w:color w:val="000000"/>
          <w:sz w:val="28"/>
          <w:szCs w:val="28"/>
          <w:shd w:val="clear" w:color="auto" w:fill="B6DDE8" w:themeFill="accent5" w:themeFillTint="66"/>
        </w:rPr>
      </w:pPr>
    </w:p>
    <w:p w:rsidR="00876F11" w:rsidRPr="00876F11" w:rsidRDefault="00876F11" w:rsidP="00876F11">
      <w:pPr>
        <w:spacing w:after="0" w:line="240" w:lineRule="auto"/>
        <w:jc w:val="both"/>
        <w:rPr>
          <w:rFonts w:ascii="Times New Roman" w:hAnsi="Times New Roman" w:cs="Times New Roman"/>
          <w:sz w:val="28"/>
          <w:szCs w:val="28"/>
        </w:rPr>
      </w:pPr>
      <w:r>
        <w:rPr>
          <w:noProof/>
          <w:lang w:eastAsia="ru-RU"/>
        </w:rPr>
        <w:drawing>
          <wp:inline distT="0" distB="0" distL="0" distR="0" wp14:anchorId="011DE41E" wp14:editId="26DB5491">
            <wp:extent cx="5972175" cy="5076825"/>
            <wp:effectExtent l="0" t="0" r="9525" b="9525"/>
            <wp:docPr id="3" name="Рисунок 3" descr="http://stariyoskol.bezformata.ru/content/image64605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iyoskol.bezformata.ru/content/image646050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5076825"/>
                    </a:xfrm>
                    <a:prstGeom prst="rect">
                      <a:avLst/>
                    </a:prstGeom>
                    <a:noFill/>
                    <a:ln>
                      <a:noFill/>
                    </a:ln>
                  </pic:spPr>
                </pic:pic>
              </a:graphicData>
            </a:graphic>
          </wp:inline>
        </w:drawing>
      </w:r>
      <w:bookmarkStart w:id="0" w:name="_GoBack"/>
      <w:bookmarkEnd w:id="0"/>
      <w:r w:rsidRPr="00876F11">
        <w:rPr>
          <w:rFonts w:ascii="Times New Roman" w:hAnsi="Times New Roman" w:cs="Times New Roman"/>
          <w:color w:val="000000"/>
          <w:sz w:val="28"/>
          <w:szCs w:val="28"/>
        </w:rPr>
        <w:br/>
      </w:r>
      <w:r w:rsidRPr="00876F11">
        <w:rPr>
          <w:rFonts w:ascii="Times New Roman" w:hAnsi="Times New Roman" w:cs="Times New Roman"/>
          <w:color w:val="000000"/>
          <w:sz w:val="28"/>
          <w:szCs w:val="28"/>
        </w:rPr>
        <w:br/>
      </w:r>
    </w:p>
    <w:sectPr w:rsidR="00876F11" w:rsidRPr="00876F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E1" w:rsidRDefault="00030DE1" w:rsidP="00B40573">
      <w:pPr>
        <w:spacing w:after="0" w:line="240" w:lineRule="auto"/>
      </w:pPr>
      <w:r>
        <w:separator/>
      </w:r>
    </w:p>
  </w:endnote>
  <w:endnote w:type="continuationSeparator" w:id="0">
    <w:p w:rsidR="00030DE1" w:rsidRDefault="00030DE1" w:rsidP="00B4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E1" w:rsidRDefault="00030DE1" w:rsidP="00B40573">
      <w:pPr>
        <w:spacing w:after="0" w:line="240" w:lineRule="auto"/>
      </w:pPr>
      <w:r>
        <w:separator/>
      </w:r>
    </w:p>
  </w:footnote>
  <w:footnote w:type="continuationSeparator" w:id="0">
    <w:p w:rsidR="00030DE1" w:rsidRDefault="00030DE1" w:rsidP="00B40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6B"/>
    <w:rsid w:val="00030DE1"/>
    <w:rsid w:val="000757CB"/>
    <w:rsid w:val="00225525"/>
    <w:rsid w:val="00304D6B"/>
    <w:rsid w:val="00876F11"/>
    <w:rsid w:val="00B40573"/>
    <w:rsid w:val="00E8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57CB"/>
  </w:style>
  <w:style w:type="paragraph" w:styleId="a3">
    <w:name w:val="Balloon Text"/>
    <w:basedOn w:val="a"/>
    <w:link w:val="a4"/>
    <w:uiPriority w:val="99"/>
    <w:semiHidden/>
    <w:unhideWhenUsed/>
    <w:rsid w:val="00075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7CB"/>
    <w:rPr>
      <w:rFonts w:ascii="Tahoma" w:hAnsi="Tahoma" w:cs="Tahoma"/>
      <w:sz w:val="16"/>
      <w:szCs w:val="16"/>
    </w:rPr>
  </w:style>
  <w:style w:type="character" w:styleId="a5">
    <w:name w:val="Hyperlink"/>
    <w:basedOn w:val="a0"/>
    <w:uiPriority w:val="99"/>
    <w:semiHidden/>
    <w:unhideWhenUsed/>
    <w:rsid w:val="00E80511"/>
    <w:rPr>
      <w:color w:val="0000FF"/>
      <w:u w:val="single"/>
    </w:rPr>
  </w:style>
  <w:style w:type="paragraph" w:styleId="a6">
    <w:name w:val="header"/>
    <w:basedOn w:val="a"/>
    <w:link w:val="a7"/>
    <w:uiPriority w:val="99"/>
    <w:unhideWhenUsed/>
    <w:rsid w:val="00B40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573"/>
  </w:style>
  <w:style w:type="paragraph" w:styleId="a8">
    <w:name w:val="footer"/>
    <w:basedOn w:val="a"/>
    <w:link w:val="a9"/>
    <w:uiPriority w:val="99"/>
    <w:unhideWhenUsed/>
    <w:rsid w:val="00B40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57CB"/>
  </w:style>
  <w:style w:type="paragraph" w:styleId="a3">
    <w:name w:val="Balloon Text"/>
    <w:basedOn w:val="a"/>
    <w:link w:val="a4"/>
    <w:uiPriority w:val="99"/>
    <w:semiHidden/>
    <w:unhideWhenUsed/>
    <w:rsid w:val="00075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7CB"/>
    <w:rPr>
      <w:rFonts w:ascii="Tahoma" w:hAnsi="Tahoma" w:cs="Tahoma"/>
      <w:sz w:val="16"/>
      <w:szCs w:val="16"/>
    </w:rPr>
  </w:style>
  <w:style w:type="character" w:styleId="a5">
    <w:name w:val="Hyperlink"/>
    <w:basedOn w:val="a0"/>
    <w:uiPriority w:val="99"/>
    <w:semiHidden/>
    <w:unhideWhenUsed/>
    <w:rsid w:val="00E80511"/>
    <w:rPr>
      <w:color w:val="0000FF"/>
      <w:u w:val="single"/>
    </w:rPr>
  </w:style>
  <w:style w:type="paragraph" w:styleId="a6">
    <w:name w:val="header"/>
    <w:basedOn w:val="a"/>
    <w:link w:val="a7"/>
    <w:uiPriority w:val="99"/>
    <w:unhideWhenUsed/>
    <w:rsid w:val="00B40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0573"/>
  </w:style>
  <w:style w:type="paragraph" w:styleId="a8">
    <w:name w:val="footer"/>
    <w:basedOn w:val="a"/>
    <w:link w:val="a9"/>
    <w:uiPriority w:val="99"/>
    <w:unhideWhenUsed/>
    <w:rsid w:val="00B40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Серега</cp:lastModifiedBy>
  <cp:revision>2</cp:revision>
  <dcterms:created xsi:type="dcterms:W3CDTF">2015-11-08T11:30:00Z</dcterms:created>
  <dcterms:modified xsi:type="dcterms:W3CDTF">2015-11-08T12:18:00Z</dcterms:modified>
</cp:coreProperties>
</file>