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099" w:rsidRDefault="009B60D7" w:rsidP="009B60D7">
      <w:pPr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sz w:val="26"/>
          <w:szCs w:val="26"/>
        </w:rPr>
        <w:t>МБОУ «</w:t>
      </w:r>
      <w:proofErr w:type="spellStart"/>
      <w:r w:rsidRPr="009B60D7">
        <w:rPr>
          <w:rFonts w:ascii="Times New Roman" w:eastAsia="Calibri" w:hAnsi="Times New Roman" w:cs="Times New Roman"/>
          <w:sz w:val="26"/>
          <w:szCs w:val="26"/>
        </w:rPr>
        <w:t>Камскополянская</w:t>
      </w:r>
      <w:proofErr w:type="spellEnd"/>
      <w:r w:rsidRPr="009B60D7">
        <w:rPr>
          <w:rFonts w:ascii="Times New Roman" w:eastAsia="Calibri" w:hAnsi="Times New Roman" w:cs="Times New Roman"/>
          <w:sz w:val="26"/>
          <w:szCs w:val="26"/>
        </w:rPr>
        <w:t xml:space="preserve"> средняя общеобразовательная школа №2 с углубленным изучением отдельных предметов» Нижнекамского муниципального района </w:t>
      </w:r>
    </w:p>
    <w:p w:rsidR="009B60D7" w:rsidRPr="009B60D7" w:rsidRDefault="009B60D7" w:rsidP="009B60D7">
      <w:pPr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sz w:val="26"/>
          <w:szCs w:val="26"/>
        </w:rPr>
        <w:t>Республики Татарстан</w:t>
      </w:r>
    </w:p>
    <w:p w:rsidR="009B60D7" w:rsidRPr="009B60D7" w:rsidRDefault="009B60D7" w:rsidP="009B60D7">
      <w:pPr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9B60D7">
        <w:rPr>
          <w:rFonts w:ascii="Times New Roman" w:eastAsia="Calibri" w:hAnsi="Times New Roman" w:cs="Times New Roman"/>
          <w:sz w:val="26"/>
          <w:szCs w:val="26"/>
        </w:rPr>
        <w:t>Открытый  бинарный</w:t>
      </w:r>
      <w:proofErr w:type="gramEnd"/>
      <w:r w:rsidRPr="009B60D7">
        <w:rPr>
          <w:rFonts w:ascii="Times New Roman" w:eastAsia="Calibri" w:hAnsi="Times New Roman" w:cs="Times New Roman"/>
          <w:sz w:val="26"/>
          <w:szCs w:val="26"/>
        </w:rPr>
        <w:t xml:space="preserve"> урок </w:t>
      </w:r>
    </w:p>
    <w:p w:rsidR="009B60D7" w:rsidRPr="009B60D7" w:rsidRDefault="009B60D7" w:rsidP="009B60D7">
      <w:pPr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sz w:val="26"/>
          <w:szCs w:val="26"/>
        </w:rPr>
        <w:t>(окружающий мир и математика)</w:t>
      </w:r>
    </w:p>
    <w:p w:rsidR="009B60D7" w:rsidRPr="009B60D7" w:rsidRDefault="009B60D7" w:rsidP="009B60D7">
      <w:pPr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sz w:val="26"/>
          <w:szCs w:val="26"/>
        </w:rPr>
        <w:t>4 класс  УМК «Перспективная начальная школа»</w:t>
      </w:r>
    </w:p>
    <w:p w:rsidR="009B60D7" w:rsidRDefault="009B60D7" w:rsidP="009B60D7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457CCD" w:rsidRPr="009B60D7" w:rsidRDefault="00457CCD" w:rsidP="009B60D7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9B60D7" w:rsidRPr="009B60D7" w:rsidRDefault="009B60D7" w:rsidP="009B60D7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  <w:r w:rsidRPr="009B60D7">
        <w:rPr>
          <w:rFonts w:ascii="Times New Roman" w:eastAsia="Calibri" w:hAnsi="Times New Roman" w:cs="Times New Roman"/>
          <w:sz w:val="72"/>
          <w:szCs w:val="72"/>
        </w:rPr>
        <w:t>Тема урока    Тундра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9B60D7" w:rsidRDefault="0044625C" w:rsidP="0044625C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4625C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231219" cy="3926020"/>
            <wp:effectExtent l="0" t="0" r="7620" b="0"/>
            <wp:docPr id="5" name="Рисунок 5" descr="C:\фото из фотоап ноябрь 2015\IMG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из фотоап ноябрь 2015\IMG_5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523" cy="392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CD" w:rsidRDefault="00457CCD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57CCD" w:rsidRPr="009B60D7" w:rsidRDefault="00457CCD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9B60D7" w:rsidRPr="009B60D7" w:rsidRDefault="009B60D7" w:rsidP="009B60D7">
      <w:pPr>
        <w:spacing w:after="0" w:line="240" w:lineRule="auto"/>
        <w:ind w:firstLine="4820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9B60D7">
        <w:rPr>
          <w:rFonts w:ascii="Times New Roman" w:eastAsia="Calibri" w:hAnsi="Times New Roman" w:cs="Times New Roman"/>
          <w:b/>
          <w:sz w:val="26"/>
          <w:szCs w:val="26"/>
          <w:u w:val="single"/>
        </w:rPr>
        <w:t>Подготовили и провели:</w:t>
      </w:r>
    </w:p>
    <w:p w:rsidR="009B60D7" w:rsidRPr="009B60D7" w:rsidRDefault="009B60D7" w:rsidP="009B60D7">
      <w:pPr>
        <w:spacing w:after="0" w:line="240" w:lineRule="auto"/>
        <w:ind w:firstLine="4820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b/>
          <w:i/>
          <w:sz w:val="28"/>
          <w:szCs w:val="28"/>
        </w:rPr>
        <w:t>Орёл Татьяна Александровна</w:t>
      </w:r>
      <w:r w:rsidRPr="009B60D7">
        <w:rPr>
          <w:rFonts w:ascii="Times New Roman" w:eastAsia="Calibri" w:hAnsi="Times New Roman" w:cs="Times New Roman"/>
          <w:sz w:val="26"/>
          <w:szCs w:val="26"/>
        </w:rPr>
        <w:t>,</w:t>
      </w:r>
    </w:p>
    <w:p w:rsidR="009B60D7" w:rsidRPr="009B60D7" w:rsidRDefault="009B60D7" w:rsidP="009B60D7">
      <w:pPr>
        <w:spacing w:after="0" w:line="240" w:lineRule="auto"/>
        <w:ind w:firstLine="4820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sz w:val="26"/>
          <w:szCs w:val="26"/>
        </w:rPr>
        <w:t>учитель начальных классов,</w:t>
      </w:r>
    </w:p>
    <w:p w:rsidR="009B60D7" w:rsidRPr="009B60D7" w:rsidRDefault="009B60D7" w:rsidP="009B60D7">
      <w:pPr>
        <w:spacing w:after="0" w:line="240" w:lineRule="auto"/>
        <w:ind w:firstLine="4820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sz w:val="26"/>
          <w:szCs w:val="26"/>
        </w:rPr>
        <w:t xml:space="preserve">высшая </w:t>
      </w:r>
      <w:proofErr w:type="spellStart"/>
      <w:r w:rsidRPr="009B60D7">
        <w:rPr>
          <w:rFonts w:ascii="Times New Roman" w:eastAsia="Calibri" w:hAnsi="Times New Roman" w:cs="Times New Roman"/>
          <w:sz w:val="26"/>
          <w:szCs w:val="26"/>
        </w:rPr>
        <w:t>кв.категория</w:t>
      </w:r>
      <w:proofErr w:type="spellEnd"/>
      <w:r w:rsidRPr="009B60D7">
        <w:rPr>
          <w:rFonts w:ascii="Times New Roman" w:eastAsia="Calibri" w:hAnsi="Times New Roman" w:cs="Times New Roman"/>
          <w:sz w:val="26"/>
          <w:szCs w:val="26"/>
        </w:rPr>
        <w:t>;</w:t>
      </w:r>
    </w:p>
    <w:p w:rsidR="009B60D7" w:rsidRPr="009B60D7" w:rsidRDefault="009B60D7" w:rsidP="009B60D7">
      <w:pPr>
        <w:spacing w:after="0" w:line="240" w:lineRule="auto"/>
        <w:ind w:firstLine="4820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9B60D7">
        <w:rPr>
          <w:rFonts w:ascii="Times New Roman" w:eastAsia="Calibri" w:hAnsi="Times New Roman" w:cs="Times New Roman"/>
          <w:b/>
          <w:i/>
          <w:sz w:val="28"/>
          <w:szCs w:val="28"/>
        </w:rPr>
        <w:t>Назиманова</w:t>
      </w:r>
      <w:proofErr w:type="spellEnd"/>
      <w:r w:rsidRPr="009B60D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Наиля </w:t>
      </w:r>
      <w:proofErr w:type="spellStart"/>
      <w:r w:rsidRPr="009B60D7">
        <w:rPr>
          <w:rFonts w:ascii="Times New Roman" w:eastAsia="Calibri" w:hAnsi="Times New Roman" w:cs="Times New Roman"/>
          <w:b/>
          <w:i/>
          <w:sz w:val="28"/>
          <w:szCs w:val="28"/>
        </w:rPr>
        <w:t>Шамилевна</w:t>
      </w:r>
      <w:proofErr w:type="spellEnd"/>
      <w:r w:rsidRPr="009B60D7">
        <w:rPr>
          <w:rFonts w:ascii="Times New Roman" w:eastAsia="Calibri" w:hAnsi="Times New Roman" w:cs="Times New Roman"/>
          <w:sz w:val="26"/>
          <w:szCs w:val="26"/>
        </w:rPr>
        <w:t>,</w:t>
      </w:r>
    </w:p>
    <w:p w:rsidR="009B60D7" w:rsidRPr="009B60D7" w:rsidRDefault="009B60D7" w:rsidP="009B60D7">
      <w:pPr>
        <w:spacing w:after="0" w:line="240" w:lineRule="auto"/>
        <w:ind w:firstLine="4820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sz w:val="26"/>
          <w:szCs w:val="26"/>
        </w:rPr>
        <w:t>учитель математики,</w:t>
      </w:r>
    </w:p>
    <w:p w:rsidR="009B60D7" w:rsidRPr="009B60D7" w:rsidRDefault="009B60D7" w:rsidP="009B60D7">
      <w:pPr>
        <w:spacing w:after="0" w:line="240" w:lineRule="auto"/>
        <w:ind w:firstLine="4820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sz w:val="26"/>
          <w:szCs w:val="26"/>
        </w:rPr>
        <w:t>первая кв. категория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57CCD" w:rsidRDefault="00457CCD" w:rsidP="009B60D7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9B60D7" w:rsidRPr="009B60D7" w:rsidRDefault="009B60D7" w:rsidP="009B60D7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sz w:val="26"/>
          <w:szCs w:val="26"/>
        </w:rPr>
        <w:t>Камские Поляны</w:t>
      </w:r>
    </w:p>
    <w:p w:rsidR="009B60D7" w:rsidRPr="009B60D7" w:rsidRDefault="009B60D7" w:rsidP="00457CCD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sz w:val="26"/>
          <w:szCs w:val="26"/>
        </w:rPr>
        <w:t>16</w:t>
      </w:r>
      <w:r w:rsidR="00457CC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9B60D7">
        <w:rPr>
          <w:rFonts w:ascii="Times New Roman" w:eastAsia="Calibri" w:hAnsi="Times New Roman" w:cs="Times New Roman"/>
          <w:sz w:val="26"/>
          <w:szCs w:val="26"/>
        </w:rPr>
        <w:t>октября 2015 года</w:t>
      </w:r>
    </w:p>
    <w:p w:rsidR="00A80099" w:rsidRDefault="00A80099" w:rsidP="009B60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60D7" w:rsidRPr="0044625C" w:rsidRDefault="009B60D7" w:rsidP="009B60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44625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Открытый  бинарный</w:t>
      </w:r>
      <w:proofErr w:type="gramEnd"/>
      <w:r w:rsidRPr="0044625C">
        <w:rPr>
          <w:rFonts w:ascii="Times New Roman" w:eastAsia="Calibri" w:hAnsi="Times New Roman" w:cs="Times New Roman"/>
          <w:b/>
          <w:sz w:val="28"/>
          <w:szCs w:val="28"/>
        </w:rPr>
        <w:t xml:space="preserve"> урок по окружающему миру и математике</w:t>
      </w:r>
    </w:p>
    <w:p w:rsidR="009B60D7" w:rsidRPr="0044625C" w:rsidRDefault="009B60D7" w:rsidP="009B60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4625C">
        <w:rPr>
          <w:rFonts w:ascii="Times New Roman" w:eastAsia="Calibri" w:hAnsi="Times New Roman" w:cs="Times New Roman"/>
          <w:b/>
          <w:sz w:val="28"/>
          <w:szCs w:val="28"/>
        </w:rPr>
        <w:t xml:space="preserve">4 В класс 2015-2016 уч. </w:t>
      </w:r>
      <w:r w:rsidR="0044625C"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Pr="0044625C">
        <w:rPr>
          <w:rFonts w:ascii="Times New Roman" w:eastAsia="Calibri" w:hAnsi="Times New Roman" w:cs="Times New Roman"/>
          <w:b/>
          <w:sz w:val="28"/>
          <w:szCs w:val="28"/>
        </w:rPr>
        <w:t>од</w:t>
      </w:r>
      <w:r w:rsidR="0044625C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proofErr w:type="gramStart"/>
      <w:r w:rsidR="0044625C">
        <w:rPr>
          <w:rFonts w:ascii="Times New Roman" w:eastAsia="Calibri" w:hAnsi="Times New Roman" w:cs="Times New Roman"/>
          <w:b/>
          <w:sz w:val="28"/>
          <w:szCs w:val="28"/>
        </w:rPr>
        <w:t>УМК  ПНШ</w:t>
      </w:r>
      <w:proofErr w:type="gramEnd"/>
      <w:r w:rsidR="0044625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4625C" w:rsidRDefault="0044625C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b/>
          <w:sz w:val="26"/>
          <w:szCs w:val="26"/>
        </w:rPr>
        <w:t>Тема урока:</w:t>
      </w:r>
      <w:r w:rsidRPr="009B60D7">
        <w:rPr>
          <w:rFonts w:ascii="Times New Roman" w:eastAsia="Calibri" w:hAnsi="Times New Roman" w:cs="Times New Roman"/>
          <w:sz w:val="26"/>
          <w:szCs w:val="26"/>
        </w:rPr>
        <w:t xml:space="preserve"> тундра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B60D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Тип урока</w:t>
      </w:r>
      <w:r w:rsidRPr="009B60D7">
        <w:rPr>
          <w:rFonts w:ascii="Times New Roman" w:eastAsia="Calibri" w:hAnsi="Times New Roman" w:cs="Times New Roman"/>
          <w:sz w:val="26"/>
          <w:szCs w:val="26"/>
          <w:lang w:eastAsia="ru-RU"/>
        </w:rPr>
        <w:t>: урок изучения нового материала.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B60D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Цель урока:</w:t>
      </w:r>
      <w:r w:rsidRPr="009B60D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формировать понятие о природной зоне –тундра.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B60D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Задачи урока:</w:t>
      </w:r>
      <w:r w:rsidRPr="009B60D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учить учащихся определять географическое положение природной зоны; еѐ климатические условия, растительный и животный мир, учить учащихся работать с картой;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B60D7">
        <w:rPr>
          <w:rFonts w:ascii="Times New Roman" w:eastAsia="Calibri" w:hAnsi="Times New Roman" w:cs="Times New Roman"/>
          <w:sz w:val="26"/>
          <w:szCs w:val="26"/>
          <w:lang w:eastAsia="ru-RU"/>
        </w:rPr>
        <w:t>развивать: мышление (в процессе сравнения, анализа, вывода) речь, обогащать словарный запас учащихся, воображение;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B60D7">
        <w:rPr>
          <w:rFonts w:ascii="Times New Roman" w:eastAsia="Calibri" w:hAnsi="Times New Roman" w:cs="Times New Roman"/>
          <w:sz w:val="26"/>
          <w:szCs w:val="26"/>
          <w:lang w:eastAsia="ru-RU"/>
        </w:rPr>
        <w:t>воспитывать: познавательный интерес к уроку, экологическую культуру, эстетические качества личности.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B60D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Планируемые результаты: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B60D7">
        <w:rPr>
          <w:rFonts w:ascii="Times New Roman" w:eastAsia="Calibri" w:hAnsi="Times New Roman" w:cs="Times New Roman"/>
          <w:sz w:val="26"/>
          <w:szCs w:val="26"/>
          <w:lang w:eastAsia="ru-RU"/>
        </w:rPr>
        <w:t>сформированность предметных и метапредметных универсальных учебных действий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  <w:u w:val="single"/>
        </w:rPr>
      </w:pP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i/>
          <w:sz w:val="26"/>
          <w:szCs w:val="26"/>
          <w:u w:val="single"/>
        </w:rPr>
        <w:t>Результаты УУД</w:t>
      </w:r>
      <w:r w:rsidRPr="009B60D7">
        <w:rPr>
          <w:rFonts w:ascii="Times New Roman" w:eastAsia="Calibri" w:hAnsi="Times New Roman" w:cs="Times New Roman"/>
          <w:sz w:val="26"/>
          <w:szCs w:val="26"/>
        </w:rPr>
        <w:t>.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u w:val="single"/>
        </w:rPr>
      </w:pPr>
      <w:r w:rsidRPr="009B60D7">
        <w:rPr>
          <w:rFonts w:ascii="Times New Roman" w:eastAsia="Calibri" w:hAnsi="Times New Roman" w:cs="Times New Roman"/>
          <w:sz w:val="26"/>
          <w:szCs w:val="26"/>
          <w:u w:val="single"/>
        </w:rPr>
        <w:t>Предметные:</w:t>
      </w:r>
      <w:r w:rsidRPr="009B60D7">
        <w:rPr>
          <w:rFonts w:ascii="Times New Roman" w:eastAsia="Calibri" w:hAnsi="Times New Roman" w:cs="Times New Roman"/>
          <w:bCs/>
          <w:sz w:val="26"/>
          <w:szCs w:val="26"/>
          <w:u w:val="single"/>
        </w:rPr>
        <w:t xml:space="preserve"> </w:t>
      </w:r>
    </w:p>
    <w:p w:rsidR="009B60D7" w:rsidRPr="009B60D7" w:rsidRDefault="009B60D7" w:rsidP="009B60D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bCs/>
          <w:sz w:val="26"/>
          <w:szCs w:val="26"/>
        </w:rPr>
        <w:t>Иметь представление</w:t>
      </w:r>
      <w:r w:rsidRPr="009B60D7">
        <w:rPr>
          <w:rFonts w:ascii="Times New Roman" w:eastAsia="Calibri" w:hAnsi="Times New Roman" w:cs="Times New Roman"/>
          <w:sz w:val="26"/>
          <w:szCs w:val="26"/>
        </w:rPr>
        <w:t xml:space="preserve"> об особенностях неживой природы, растительном и животном мире, деятельности человека в тундре.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6"/>
          <w:szCs w:val="26"/>
        </w:rPr>
      </w:pPr>
      <w:r w:rsidRPr="009B60D7">
        <w:rPr>
          <w:rFonts w:ascii="Times New Roman" w:eastAsia="Calibri" w:hAnsi="Times New Roman" w:cs="Times New Roman"/>
          <w:bCs/>
          <w:spacing w:val="-2"/>
          <w:sz w:val="26"/>
          <w:szCs w:val="26"/>
          <w:u w:val="single"/>
        </w:rPr>
        <w:t>Уметь:</w:t>
      </w:r>
      <w:r w:rsidRPr="009B60D7">
        <w:rPr>
          <w:rFonts w:ascii="Times New Roman" w:eastAsia="Calibri" w:hAnsi="Times New Roman" w:cs="Times New Roman"/>
          <w:spacing w:val="-2"/>
          <w:sz w:val="26"/>
          <w:szCs w:val="26"/>
        </w:rPr>
        <w:t xml:space="preserve"> находить зону тундры на карте «Природные зоны России»; объяснять, почему в тундре много болот; составлять цепи питания, которые сложились в Тундре; рассказывать, как растения и животные приспособились к суровым условиям </w:t>
      </w:r>
      <w:proofErr w:type="gramStart"/>
      <w:r w:rsidRPr="009B60D7">
        <w:rPr>
          <w:rFonts w:ascii="Times New Roman" w:eastAsia="Calibri" w:hAnsi="Times New Roman" w:cs="Times New Roman"/>
          <w:spacing w:val="-2"/>
          <w:sz w:val="26"/>
          <w:szCs w:val="26"/>
        </w:rPr>
        <w:t>тундры;.</w:t>
      </w:r>
      <w:proofErr w:type="gramEnd"/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  <w:u w:val="single"/>
        </w:rPr>
      </w:pPr>
      <w:r w:rsidRPr="009B60D7">
        <w:rPr>
          <w:rFonts w:ascii="Times New Roman" w:eastAsia="Calibri" w:hAnsi="Times New Roman" w:cs="Times New Roman"/>
          <w:i/>
          <w:sz w:val="26"/>
          <w:szCs w:val="26"/>
          <w:u w:val="single"/>
        </w:rPr>
        <w:t xml:space="preserve">Метапредметные: 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sz w:val="26"/>
          <w:szCs w:val="26"/>
          <w:u w:val="single"/>
        </w:rPr>
        <w:t>Познавательные УУД:</w:t>
      </w:r>
      <w:r w:rsidRPr="009B60D7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sz w:val="26"/>
          <w:szCs w:val="26"/>
        </w:rPr>
        <w:t>- сбор, поиск информации и обработка;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B60D7">
        <w:rPr>
          <w:rFonts w:ascii="Times New Roman" w:eastAsia="Calibri" w:hAnsi="Times New Roman" w:cs="Times New Roman"/>
          <w:sz w:val="26"/>
          <w:szCs w:val="26"/>
          <w:lang w:eastAsia="ru-RU"/>
        </w:rPr>
        <w:t>- добывать новые знания.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9B60D7">
        <w:rPr>
          <w:rFonts w:ascii="Times New Roman" w:eastAsia="Calibri" w:hAnsi="Times New Roman" w:cs="Times New Roman"/>
          <w:sz w:val="26"/>
          <w:szCs w:val="26"/>
          <w:u w:val="single"/>
        </w:rPr>
        <w:t>Регулятивные УУД: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sz w:val="26"/>
          <w:szCs w:val="26"/>
        </w:rPr>
        <w:t>- ставить новые учебные задачи в сотрудничестве с учителем;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B60D7"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Pr="009B60D7">
        <w:rPr>
          <w:rFonts w:ascii="Times New Roman" w:eastAsia="Calibri" w:hAnsi="Times New Roman" w:cs="Times New Roman"/>
          <w:sz w:val="26"/>
          <w:szCs w:val="26"/>
          <w:lang w:eastAsia="ru-RU"/>
        </w:rPr>
        <w:t>соблюдение культуры учебного труда;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B60D7">
        <w:rPr>
          <w:rFonts w:ascii="Times New Roman" w:eastAsia="Calibri" w:hAnsi="Times New Roman" w:cs="Times New Roman"/>
          <w:sz w:val="26"/>
          <w:szCs w:val="26"/>
          <w:lang w:eastAsia="ru-RU"/>
        </w:rPr>
        <w:t>- оценивать результаты своей деятельности, анализировать и делать выводы;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B60D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- </w:t>
      </w:r>
      <w:r w:rsidRPr="009B60D7">
        <w:rPr>
          <w:rFonts w:ascii="Times New Roman" w:eastAsia="Calibri" w:hAnsi="Times New Roman" w:cs="Times New Roman"/>
          <w:sz w:val="26"/>
          <w:szCs w:val="26"/>
        </w:rPr>
        <w:t>осознание того, что усвоено на уроке.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sz w:val="26"/>
          <w:szCs w:val="26"/>
          <w:u w:val="single"/>
        </w:rPr>
        <w:t>Личностные: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B60D7">
        <w:rPr>
          <w:rFonts w:ascii="Times New Roman" w:eastAsia="Calibri" w:hAnsi="Times New Roman" w:cs="Times New Roman"/>
          <w:sz w:val="26"/>
          <w:szCs w:val="26"/>
          <w:lang w:eastAsia="ru-RU"/>
        </w:rPr>
        <w:t>- выражать положительное отношение к процессу познания;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B60D7">
        <w:rPr>
          <w:rFonts w:ascii="Times New Roman" w:eastAsia="Calibri" w:hAnsi="Times New Roman" w:cs="Times New Roman"/>
          <w:sz w:val="26"/>
          <w:szCs w:val="26"/>
          <w:lang w:eastAsia="ru-RU"/>
        </w:rPr>
        <w:t>- ответственно относится к своей учебной деятельности;</w:t>
      </w:r>
    </w:p>
    <w:p w:rsidR="009B60D7" w:rsidRPr="009B60D7" w:rsidRDefault="009B60D7" w:rsidP="009B60D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60D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- </w:t>
      </w:r>
      <w:r w:rsidRPr="009B60D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проявлять внимание, удивление, желание больше узнавать;</w:t>
      </w:r>
    </w:p>
    <w:p w:rsidR="009B60D7" w:rsidRPr="009B60D7" w:rsidRDefault="009B60D7" w:rsidP="009B60D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60D7">
        <w:rPr>
          <w:rFonts w:ascii="Times New Roman" w:eastAsia="Times New Roman" w:hAnsi="Times New Roman" w:cs="Times New Roman"/>
          <w:sz w:val="26"/>
          <w:szCs w:val="26"/>
          <w:lang w:eastAsia="ru-RU"/>
        </w:rPr>
        <w:t>- уметь работать в паре, в группе.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60D7">
        <w:rPr>
          <w:rFonts w:ascii="Times New Roman" w:eastAsia="Calibri" w:hAnsi="Times New Roman" w:cs="Times New Roman"/>
          <w:sz w:val="26"/>
          <w:szCs w:val="26"/>
          <w:u w:val="single"/>
        </w:rPr>
        <w:t>Оборудование:</w:t>
      </w:r>
      <w:r w:rsidRPr="009B60D7">
        <w:rPr>
          <w:rFonts w:ascii="Times New Roman" w:eastAsia="Calibri" w:hAnsi="Times New Roman" w:cs="Times New Roman"/>
          <w:sz w:val="26"/>
          <w:szCs w:val="26"/>
        </w:rPr>
        <w:t xml:space="preserve"> учебник, тетрадь, карточки, слова-помощники, листок-черновик, ручка, ПК, мультимедийный аппарат, интерактивная доска, планшет для индивидуальной работы, мел, влажная салфетка.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I. Актуализация знаний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Учитель Орёл Т.А.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  - Здравствуйте, ребята!   Сегодня урок буду вести два учителя: я и Наиля </w:t>
      </w:r>
      <w:proofErr w:type="spellStart"/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Шамильевна</w:t>
      </w:r>
      <w:proofErr w:type="spellEnd"/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, учительница математики.  А раз два учителя, то и … (два урока, какие?) (окружающий мир и математика).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- Работу ведем по плану урока. (На доске план урока)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- Как построим работу на уроке, выберите сигнальные карточки: (работа в паре, в группе, помощь друга).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- Работа большая? Готовы? Начнём?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- Проверка домашнего задания. (Таблички с мелом и губкой)</w:t>
      </w:r>
    </w:p>
    <w:p w:rsidR="009B60D7" w:rsidRPr="009B60D7" w:rsidRDefault="009B60D7" w:rsidP="009B60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60D7">
        <w:rPr>
          <w:rFonts w:ascii="Times New Roman" w:eastAsia="Calibri" w:hAnsi="Times New Roman" w:cs="Times New Roman"/>
          <w:b/>
          <w:sz w:val="28"/>
          <w:szCs w:val="28"/>
        </w:rPr>
        <w:t>Графический диктант.</w:t>
      </w:r>
    </w:p>
    <w:p w:rsidR="009B60D7" w:rsidRPr="009B60D7" w:rsidRDefault="009B60D7" w:rsidP="009B60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sz w:val="28"/>
          <w:szCs w:val="28"/>
        </w:rPr>
        <w:t>Учитель читает предложения. Если высказывание верное, учащиеся ставят знак «+». Если высказывание неверное, ставят знак «–».</w:t>
      </w:r>
    </w:p>
    <w:p w:rsidR="009B60D7" w:rsidRPr="009B60D7" w:rsidRDefault="009B60D7" w:rsidP="009B60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sz w:val="28"/>
          <w:szCs w:val="28"/>
        </w:rPr>
        <w:t>1. Природная зона арктических пустынь расположена на островах Тихого   океана (-).</w:t>
      </w:r>
    </w:p>
    <w:p w:rsidR="009B60D7" w:rsidRPr="009B60D7" w:rsidRDefault="009B60D7" w:rsidP="009B60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sz w:val="28"/>
          <w:szCs w:val="28"/>
        </w:rPr>
        <w:t>2. Территория Арктики не имеет коренного населения (+).</w:t>
      </w:r>
    </w:p>
    <w:p w:rsidR="009B60D7" w:rsidRPr="009B60D7" w:rsidRDefault="009B60D7" w:rsidP="009B60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sz w:val="28"/>
          <w:szCs w:val="28"/>
        </w:rPr>
        <w:t>3. В Арктике для растений и животных сложились суровые условия (+).</w:t>
      </w:r>
    </w:p>
    <w:p w:rsidR="009B60D7" w:rsidRPr="009B60D7" w:rsidRDefault="009B60D7" w:rsidP="009B60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sz w:val="28"/>
          <w:szCs w:val="28"/>
        </w:rPr>
        <w:t>4. В ледяной зоне растут кедры, березы, черемуха (-).</w:t>
      </w:r>
    </w:p>
    <w:p w:rsidR="009B60D7" w:rsidRPr="009B60D7" w:rsidRDefault="009B60D7" w:rsidP="009B60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sz w:val="28"/>
          <w:szCs w:val="28"/>
        </w:rPr>
        <w:t>5. В Арктике обитают белые медведи, моржи, тюлени (+).</w:t>
      </w:r>
    </w:p>
    <w:p w:rsidR="009B60D7" w:rsidRPr="009B60D7" w:rsidRDefault="009B60D7" w:rsidP="009B60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sz w:val="28"/>
          <w:szCs w:val="28"/>
        </w:rPr>
        <w:t>6. Арктический заповедник расположен на острове Врангеля (+).</w:t>
      </w:r>
    </w:p>
    <w:p w:rsidR="009B60D7" w:rsidRPr="009B60D7" w:rsidRDefault="009B60D7" w:rsidP="009B60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sz w:val="28"/>
          <w:szCs w:val="28"/>
        </w:rPr>
        <w:t>7. Большое скопление птиц на скалах называют «птичьи рынки» (+).</w:t>
      </w:r>
    </w:p>
    <w:p w:rsidR="009B60D7" w:rsidRPr="009B60D7" w:rsidRDefault="009B60D7" w:rsidP="009B60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- Проверим. Внимание на экран. (О т в е т </w:t>
      </w:r>
      <w:proofErr w:type="gramStart"/>
      <w:r w:rsidRPr="009B60D7">
        <w:rPr>
          <w:rFonts w:ascii="Times New Roman" w:eastAsia="Calibri" w:hAnsi="Times New Roman" w:cs="Times New Roman"/>
          <w:sz w:val="28"/>
          <w:szCs w:val="28"/>
        </w:rPr>
        <w:t>ы:  –</w:t>
      </w:r>
      <w:proofErr w:type="gramEnd"/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  +  +  –  ++ +) .</w:t>
      </w:r>
    </w:p>
    <w:p w:rsidR="009B60D7" w:rsidRPr="009B60D7" w:rsidRDefault="009B60D7" w:rsidP="009B60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- Оцените свой ответ. Поставьте себе за это задание оценку. 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- 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теперь, внимание на экран. Перед вами кроссворд. Готовы его угадать? </w:t>
      </w:r>
    </w:p>
    <w:p w:rsidR="009B60D7" w:rsidRPr="0044625C" w:rsidRDefault="009B60D7" w:rsidP="0044625C">
      <w:pPr>
        <w:tabs>
          <w:tab w:val="left" w:pos="310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   </w:t>
      </w:r>
      <w:r w:rsidR="0086165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Цели: предметные</w:t>
      </w:r>
      <w:r w:rsidR="0044625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86165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- проверка зоны арктических пустынь (природные условия, мир растений, </w:t>
      </w:r>
      <w:proofErr w:type="gramStart"/>
      <w:r w:rsidR="0086165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животных)</w:t>
      </w:r>
      <w:r w:rsidR="00457CC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</w:t>
      </w:r>
      <w:r w:rsidR="0086165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Личностная</w:t>
      </w:r>
      <w:proofErr w:type="gramEnd"/>
      <w:r w:rsidR="0044625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86165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 оцените свои знания</w:t>
      </w:r>
      <w:r w:rsidR="0086165E" w:rsidRPr="0086165E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. </w:t>
      </w:r>
      <w:r w:rsidR="0044625C" w:rsidRPr="0044625C">
        <w:rPr>
          <w:rFonts w:ascii="Times New Roman" w:eastAsia="Calibri" w:hAnsi="Times New Roman" w:cs="Times New Roman"/>
          <w:b/>
          <w:sz w:val="28"/>
          <w:szCs w:val="28"/>
        </w:rPr>
        <w:t>Создается проблема.</w:t>
      </w:r>
      <w:r w:rsidR="0086165E" w:rsidRPr="0044625C">
        <w:rPr>
          <w:rFonts w:ascii="Times New Roman" w:eastAsia="Calibri" w:hAnsi="Times New Roman" w:cs="Times New Roman"/>
          <w:b/>
          <w:sz w:val="28"/>
          <w:szCs w:val="28"/>
        </w:rPr>
        <w:t xml:space="preserve"> И переходит к регулятивной цели и определению самими учащимися темы и цели урока.</w:t>
      </w:r>
    </w:p>
    <w:p w:rsidR="009B60D7" w:rsidRPr="009B60D7" w:rsidRDefault="009B60D7" w:rsidP="009B60D7">
      <w:pPr>
        <w:tabs>
          <w:tab w:val="left" w:pos="3105"/>
        </w:tabs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                                            5</w:t>
      </w:r>
    </w:p>
    <w:tbl>
      <w:tblPr>
        <w:tblStyle w:val="14"/>
        <w:tblpPr w:leftFromText="180" w:rightFromText="180" w:vertAnchor="page" w:horzAnchor="page" w:tblpX="1903" w:tblpY="8731"/>
        <w:tblW w:w="0" w:type="auto"/>
        <w:tblLook w:val="04A0" w:firstRow="1" w:lastRow="0" w:firstColumn="1" w:lastColumn="0" w:noHBand="0" w:noVBand="1"/>
      </w:tblPr>
      <w:tblGrid>
        <w:gridCol w:w="706"/>
        <w:gridCol w:w="711"/>
        <w:gridCol w:w="711"/>
        <w:gridCol w:w="710"/>
        <w:gridCol w:w="711"/>
        <w:gridCol w:w="711"/>
      </w:tblGrid>
      <w:tr w:rsidR="00457CCD" w:rsidRPr="009B60D7" w:rsidTr="0044625C">
        <w:trPr>
          <w:trHeight w:val="570"/>
        </w:trPr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FF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FF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457CCD" w:rsidRPr="009B60D7" w:rsidTr="0044625C">
        <w:trPr>
          <w:trHeight w:val="5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FF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457CCD" w:rsidRPr="009B60D7" w:rsidTr="0044625C">
        <w:trPr>
          <w:trHeight w:val="599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FF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FF0000"/>
                <w:sz w:val="28"/>
                <w:szCs w:val="28"/>
                <w:lang w:eastAsia="ru-RU"/>
              </w:rPr>
              <w:t>6</w:t>
            </w:r>
          </w:p>
        </w:tc>
      </w:tr>
      <w:tr w:rsidR="00457CCD" w:rsidRPr="009B60D7" w:rsidTr="0044625C">
        <w:trPr>
          <w:trHeight w:val="5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 xml:space="preserve"> К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С</w:t>
            </w:r>
          </w:p>
        </w:tc>
      </w:tr>
      <w:tr w:rsidR="00457CCD" w:rsidRPr="009B60D7" w:rsidTr="0044625C">
        <w:trPr>
          <w:trHeight w:val="5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457CCD" w:rsidRPr="009B60D7" w:rsidTr="0044625C">
        <w:trPr>
          <w:trHeight w:val="5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Й</w:t>
            </w:r>
          </w:p>
        </w:tc>
      </w:tr>
      <w:tr w:rsidR="00457CCD" w:rsidRPr="009B60D7" w:rsidTr="0044625C">
        <w:trPr>
          <w:trHeight w:val="5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Р</w:t>
            </w:r>
          </w:p>
        </w:tc>
      </w:tr>
      <w:tr w:rsidR="00457CCD" w:rsidRPr="009B60D7" w:rsidTr="0044625C">
        <w:trPr>
          <w:trHeight w:val="5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457CCD" w:rsidRPr="009B60D7" w:rsidTr="0044625C">
        <w:trPr>
          <w:trHeight w:val="583"/>
        </w:trPr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57CCD" w:rsidRPr="009B60D7" w:rsidRDefault="00457CCD" w:rsidP="00457CCD">
            <w:pPr>
              <w:spacing w:line="48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                               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57CCD" w:rsidRDefault="00457CCD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57CCD" w:rsidRDefault="00457CCD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57CCD" w:rsidRDefault="00457CCD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57CCD" w:rsidRDefault="00457CCD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57CCD" w:rsidRPr="009B60D7" w:rsidRDefault="00457CCD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57CCD" w:rsidRDefault="00457CCD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57CCD" w:rsidRDefault="00457CCD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57CCD" w:rsidRDefault="00457CCD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57CCD" w:rsidRDefault="00457CCD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57CCD" w:rsidRDefault="00457CCD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57CCD" w:rsidRDefault="00457CCD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57CCD" w:rsidRDefault="00457CCD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03577" w:rsidRDefault="00403577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Кроссворд нам надо разгадать!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  1) Короткое название ледяной зоны.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(АРКТИКА)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  2) Птицы с необычным клювом.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(тупики)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  3) Название острова, на котором расположен заповедник.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(</w:t>
      </w:r>
      <w:proofErr w:type="gramStart"/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Врангеля)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  4</w:t>
      </w:r>
      <w:proofErr w:type="gramEnd"/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) Арктика –царство снега и ….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(льда)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  5) Растение, живущее в толще воды.</w:t>
      </w:r>
    </w:p>
    <w:p w:rsidR="009B60D7" w:rsidRPr="009B60D7" w:rsidRDefault="009B60D7" w:rsidP="009B60D7">
      <w:pPr>
        <w:spacing w:after="0" w:line="240" w:lineRule="auto"/>
        <w:ind w:left="708"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(Водоросли)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  6) Грамматическая арифметика.</w:t>
      </w:r>
    </w:p>
    <w:p w:rsidR="0086165E" w:rsidRDefault="009B60D7" w:rsidP="009B60D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САХАР – ХАР+ЙОД-ОД+</w:t>
      </w:r>
      <w:r w:rsidR="008115AD">
        <w:rPr>
          <w:rFonts w:ascii="Times New Roman" w:eastAsia="Calibri" w:hAnsi="Times New Roman" w:cs="Times New Roman"/>
          <w:color w:val="000000"/>
          <w:sz w:val="28"/>
          <w:szCs w:val="28"/>
        </w:rPr>
        <w:t>УР</w:t>
      </w:r>
      <w:r w:rsidR="004035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8115AD"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=? (сай</w:t>
      </w:r>
      <w:r w:rsidR="008115AD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а)</w:t>
      </w:r>
    </w:p>
    <w:p w:rsidR="009B60D7" w:rsidRPr="009B60D7" w:rsidRDefault="0086165E" w:rsidP="009B60D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165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Цель предметная: вновь знания по теме </w:t>
      </w:r>
      <w:proofErr w:type="spellStart"/>
      <w:r w:rsidRPr="0086165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арктика</w:t>
      </w:r>
      <w:proofErr w:type="spellEnd"/>
      <w:r w:rsidRPr="0086165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 w:rsidR="009B60D7"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- Прочитайте выделенное ключевое слово в центре кроссворда по горизонтали – </w:t>
      </w:r>
      <w:r w:rsidR="009B60D7" w:rsidRPr="009B60D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тундра</w:t>
      </w:r>
      <w:r w:rsidR="009B60D7"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9B60D7"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  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="004462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Сформулируйте 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тему нашего урока?</w:t>
      </w:r>
    </w:p>
    <w:p w:rsidR="009B60D7" w:rsidRPr="009B60D7" w:rsidRDefault="009B60D7" w:rsidP="0040357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- Правильно. Сегодня мы отправимся в исследовать тундру.  Откройте учебник с.60 карту природных зон России. Покажите в паре друг другу, где расположена тундра. Кто покажет тундры на экране? (Ученик выходит). Проверим. (Стрелки «ходят»)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II. Новая тема.</w:t>
      </w: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ab/>
      </w:r>
      <w:r w:rsidR="0086165E" w:rsidRPr="0044625C">
        <w:rPr>
          <w:rFonts w:ascii="Times New Roman" w:eastAsia="Calibri" w:hAnsi="Times New Roman" w:cs="Times New Roman"/>
          <w:b/>
          <w:sz w:val="28"/>
          <w:szCs w:val="28"/>
          <w:u w:val="single"/>
        </w:rPr>
        <w:t>Определение темы и цели урока.</w:t>
      </w:r>
      <w:r w:rsidRPr="0044625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86165E" w:rsidRPr="0044625C">
        <w:rPr>
          <w:rFonts w:ascii="Times New Roman" w:eastAsia="Calibri" w:hAnsi="Times New Roman" w:cs="Times New Roman"/>
          <w:b/>
          <w:sz w:val="28"/>
          <w:szCs w:val="28"/>
        </w:rPr>
        <w:t xml:space="preserve"> По ка</w:t>
      </w:r>
      <w:r w:rsidR="00175EFE" w:rsidRPr="0044625C">
        <w:rPr>
          <w:rFonts w:ascii="Times New Roman" w:eastAsia="Calibri" w:hAnsi="Times New Roman" w:cs="Times New Roman"/>
          <w:sz w:val="28"/>
          <w:szCs w:val="28"/>
        </w:rPr>
        <w:t>кому плану изучали тему зона Арктических пустынь?</w:t>
      </w:r>
      <w:r w:rsidRPr="0086165E">
        <w:rPr>
          <w:rFonts w:ascii="Times New Roman" w:eastAsia="Calibri" w:hAnsi="Times New Roman" w:cs="Times New Roman"/>
          <w:color w:val="FF0000"/>
          <w:sz w:val="28"/>
          <w:szCs w:val="28"/>
        </w:rPr>
        <w:br/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  1) Работа в группах.</w:t>
      </w:r>
    </w:p>
    <w:p w:rsidR="009B60D7" w:rsidRPr="009B60D7" w:rsidRDefault="009B60D7" w:rsidP="00403577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  Для изучения новой природной зоны мы нам нужен план. Внимание на экран. Составьте из предложений алгоритм изучения природной зоны? (Ответы детей)</w:t>
      </w:r>
    </w:p>
    <w:p w:rsidR="009B60D7" w:rsidRPr="009B60D7" w:rsidRDefault="009B60D7" w:rsidP="009B60D7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План изучения природной зоны</w:t>
      </w: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  <w:t>1.Природные условия тундры.</w:t>
      </w: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  <w:t>2.Растительный мир тундры .</w:t>
      </w: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  <w:t>3.Животный мир тундры.</w:t>
      </w:r>
    </w:p>
    <w:p w:rsidR="009B60D7" w:rsidRPr="0044625C" w:rsidRDefault="00175EFE" w:rsidP="004462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4625C">
        <w:rPr>
          <w:rFonts w:ascii="Times New Roman" w:eastAsia="Calibri" w:hAnsi="Times New Roman" w:cs="Times New Roman"/>
          <w:b/>
          <w:sz w:val="28"/>
          <w:szCs w:val="28"/>
        </w:rPr>
        <w:t>Цель: познавательная –развитие умения анализировать, обобщать, делать выводы.</w:t>
      </w:r>
    </w:p>
    <w:p w:rsidR="00175EFE" w:rsidRPr="0044625C" w:rsidRDefault="00175EFE" w:rsidP="004462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4625C">
        <w:rPr>
          <w:rFonts w:ascii="Times New Roman" w:eastAsia="Calibri" w:hAnsi="Times New Roman" w:cs="Times New Roman"/>
          <w:b/>
          <w:sz w:val="28"/>
          <w:szCs w:val="28"/>
        </w:rPr>
        <w:t>Составлять план- подготовка к исследовательской деятельности.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Учитель </w:t>
      </w:r>
      <w:proofErr w:type="spellStart"/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Назиманова</w:t>
      </w:r>
      <w:proofErr w:type="spellEnd"/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</w:t>
      </w:r>
      <w:proofErr w:type="gramStart"/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Н.Ш  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proofErr w:type="gramEnd"/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Работа в группе».</w:t>
      </w:r>
    </w:p>
    <w:p w:rsidR="009B60D7" w:rsidRPr="009B60D7" w:rsidRDefault="009B60D7" w:rsidP="009B60D7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Проведем небольшую разминку и выполним вычисления. Понадобятся листочки-черновики (на партах белый лист бумаги). </w:t>
      </w:r>
    </w:p>
    <w:p w:rsidR="009B60D7" w:rsidRPr="00175EFE" w:rsidRDefault="009B60D7" w:rsidP="009B60D7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Внимание на экран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: - Нам известно, что площадь, которую составляет вся наша Россия, равна примерно 18.000.000 кв. км. А площадь тундры составляет только 1/6 часть всей площади России. Найдите площадь Тундры. (Ребята счит</w:t>
      </w:r>
      <w:r w:rsidR="00175EF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ают в </w:t>
      </w:r>
      <w:r w:rsidR="00175EFE" w:rsidRPr="00175EF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группе и называют ответ).</w:t>
      </w:r>
    </w:p>
    <w:p w:rsidR="00175EFE" w:rsidRPr="00175EFE" w:rsidRDefault="00175EFE" w:rsidP="009B60D7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75EFE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Цель: предметная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-изучают месторасположение зоны </w:t>
      </w:r>
      <w:proofErr w:type="gramStart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тундра,  производят</w:t>
      </w:r>
      <w:proofErr w:type="gramEnd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вычисления по математике –тема решение задач, коммуникативная –работают в группе.</w:t>
      </w:r>
    </w:p>
    <w:p w:rsidR="009B60D7" w:rsidRPr="009B60D7" w:rsidRDefault="009B60D7" w:rsidP="009B60D7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Учитель Орёл Т.А.</w:t>
      </w:r>
    </w:p>
    <w:p w:rsidR="009B60D7" w:rsidRPr="009B60D7" w:rsidRDefault="009B60D7" w:rsidP="009B60D7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Как видите, площадь Тундры немаленькая. Для исследования тундры вы будете работать в группе по карточкам, они разноцветные, а это значит…? Подпишите карточку, указав свою фамилию в команде (Задание разное) </w:t>
      </w:r>
    </w:p>
    <w:p w:rsidR="009B60D7" w:rsidRPr="009B60D7" w:rsidRDefault="009B60D7" w:rsidP="009B60D7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Внимательно изучите задание на карточке? Какие вопросы у вас есть, уважаемые исследователи? Чтобы выполнить задание по карточке, что вам необходимо для работы?  (Учебник, тетрадь, ручка, </w:t>
      </w:r>
      <w:r w:rsidRPr="009B60D7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</w:rPr>
        <w:t>помощь друга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на доске сигнальная карточка).</w:t>
      </w:r>
    </w:p>
    <w:p w:rsidR="009B60D7" w:rsidRPr="009B60D7" w:rsidRDefault="009B60D7" w:rsidP="009B60D7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- Если у вас возникнут вопросы, вы можете поднять вашу карточку, и мы подойдем. Время на эту работу вам дано – 6 минут.</w:t>
      </w:r>
    </w:p>
    <w:p w:rsidR="009B60D7" w:rsidRPr="009B60D7" w:rsidRDefault="009B60D7" w:rsidP="009B60D7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(работа в паре  - 6 минут)</w:t>
      </w:r>
    </w:p>
    <w:p w:rsidR="009B60D7" w:rsidRPr="009B60D7" w:rsidRDefault="009B60D7" w:rsidP="009B60D7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- Проверяем вашу работу.</w:t>
      </w:r>
    </w:p>
    <w:p w:rsidR="009B60D7" w:rsidRPr="007E0741" w:rsidRDefault="009B60D7" w:rsidP="009B60D7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Карточка красная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Природные условия тундры. Пользуйтесь учебником с.60 карта природных зон России </w:t>
      </w:r>
      <w:proofErr w:type="gramStart"/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и  стр.</w:t>
      </w:r>
      <w:proofErr w:type="gramEnd"/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74, учебник. 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br/>
        <w:t>1.Южнее какой зоны и вдоль берегов, каких морей протянулась зона тундры?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br/>
        <w:t>2.Какая зима в тундре?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br/>
        <w:t>3.Какое лето?</w:t>
      </w:r>
      <w:r w:rsidR="007E074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175EFE" w:rsidRPr="007E074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Цель: предметная-работа по зоне тундра, исследование зоны по плану , работа с информацией , используя учебник</w:t>
      </w:r>
      <w:r w:rsidR="007E0741" w:rsidRPr="007E074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, карту., познавательная-развитие мышления, речи. коммуникативная –работа в команде.</w:t>
      </w:r>
    </w:p>
    <w:p w:rsidR="009B60D7" w:rsidRPr="009B60D7" w:rsidRDefault="009B60D7" w:rsidP="009B60D7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99B9A2" wp14:editId="4473510C">
            <wp:extent cx="3327991" cy="2495993"/>
            <wp:effectExtent l="0" t="0" r="635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858" cy="25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0D7" w:rsidRPr="009B60D7" w:rsidRDefault="009B60D7" w:rsidP="009B60D7">
      <w:pPr>
        <w:spacing w:after="0"/>
        <w:rPr>
          <w:rFonts w:ascii="Times New Roman" w:eastAsia="Calibri" w:hAnsi="Times New Roman" w:cs="Times New Roman"/>
          <w:color w:val="000000"/>
          <w:sz w:val="16"/>
          <w:szCs w:val="16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Карточка жёлтая: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Растения тундры. Пользуйтесь учебником с 75, 78.; иллюстрации  растений, карточки с информацией о растениях уч. стр.76-77.</w:t>
      </w:r>
    </w:p>
    <w:p w:rsidR="009B60D7" w:rsidRDefault="009B60D7" w:rsidP="009B60D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Перечислите, какие растения растут в тундре? (Запишите в таблицу) </w:t>
      </w:r>
    </w:p>
    <w:p w:rsidR="00457CCD" w:rsidRPr="009B60D7" w:rsidRDefault="00457CCD" w:rsidP="00457CCD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Style w:val="14"/>
        <w:tblpPr w:leftFromText="180" w:rightFromText="180" w:vertAnchor="text" w:horzAnchor="margin" w:tblpXSpec="center" w:tblpY="8"/>
        <w:tblOverlap w:val="never"/>
        <w:tblW w:w="0" w:type="auto"/>
        <w:tblLook w:val="04A0" w:firstRow="1" w:lastRow="0" w:firstColumn="1" w:lastColumn="0" w:noHBand="0" w:noVBand="1"/>
      </w:tblPr>
      <w:tblGrid>
        <w:gridCol w:w="1271"/>
        <w:gridCol w:w="4673"/>
      </w:tblGrid>
      <w:tr w:rsidR="009B60D7" w:rsidRPr="009B60D7" w:rsidTr="0044625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  <w:lastRenderedPageBreak/>
              <w:t>№ п/п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0D7" w:rsidRPr="009B60D7" w:rsidRDefault="009B60D7" w:rsidP="0044625C">
            <w:pPr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  <w:t>Растения тундры</w:t>
            </w:r>
          </w:p>
        </w:tc>
      </w:tr>
      <w:tr w:rsidR="009B60D7" w:rsidRPr="009B60D7" w:rsidTr="0044625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B60D7" w:rsidRPr="009B60D7" w:rsidTr="0044625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B60D7" w:rsidRPr="009B60D7" w:rsidTr="0044625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B60D7" w:rsidRPr="009B60D7" w:rsidTr="0044625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B60D7" w:rsidRPr="009B60D7" w:rsidTr="0044625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B60D7" w:rsidRPr="009B60D7" w:rsidTr="0044625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B60D7" w:rsidRPr="009B60D7" w:rsidTr="0044625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B60D7" w:rsidRPr="009B60D7" w:rsidTr="0044625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B60D7" w:rsidRPr="009B60D7" w:rsidTr="0044625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44625C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B60D7" w:rsidRPr="009B60D7" w:rsidRDefault="009B60D7" w:rsidP="0044625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51D631" wp14:editId="1792CEC0">
            <wp:extent cx="3553047" cy="2664785"/>
            <wp:effectExtent l="0" t="0" r="0" b="25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524" cy="267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B60D7" w:rsidRPr="007E0741" w:rsidRDefault="007E0741" w:rsidP="009B60D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E074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Цель: предметная-растительный мир тундры. познавательная- анализ </w:t>
      </w:r>
      <w:proofErr w:type="gramStart"/>
      <w:r w:rsidRPr="007E074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синтез ,</w:t>
      </w:r>
      <w:proofErr w:type="gramEnd"/>
      <w:r w:rsidRPr="007E074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обобщение(запись в таблицу, развитие речи, мышления, К.-умение работать в команде.</w:t>
      </w:r>
    </w:p>
    <w:p w:rsidR="009B60D7" w:rsidRPr="009B60D7" w:rsidRDefault="009B60D7" w:rsidP="009B60D7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proofErr w:type="spellStart"/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Назиманова</w:t>
      </w:r>
      <w:proofErr w:type="spellEnd"/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Н.Ш. –  И вновь вычисления. 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Внимание на экран</w:t>
      </w: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:</w:t>
      </w:r>
    </w:p>
    <w:p w:rsidR="009B60D7" w:rsidRPr="009B60D7" w:rsidRDefault="009B60D7" w:rsidP="009B60D7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Высота самой большой карликовой березы 120 см. Сколько это мм? (1200 мм). </w:t>
      </w:r>
    </w:p>
    <w:p w:rsidR="009B60D7" w:rsidRPr="009B60D7" w:rsidRDefault="009B60D7" w:rsidP="009B60D7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Узнайте высоту ягоды морошка, если она ниже карликовой березы в 6 раз.</w:t>
      </w:r>
    </w:p>
    <w:p w:rsidR="009B60D7" w:rsidRPr="009B60D7" w:rsidRDefault="009B60D7" w:rsidP="009B60D7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Сколько потребуется кг морошки на варенье, чтобы сварить 15 л варенья, если на 1 л варенья уходит 2 кг ягод? (30 кг ягод)</w:t>
      </w:r>
    </w:p>
    <w:p w:rsidR="009B60D7" w:rsidRPr="007E0741" w:rsidRDefault="007E0741" w:rsidP="009B60D7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E074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Цель: предметная-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7E074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умение решать задачи.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7E074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Личностная-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из чего варят варенья и сколько нужно сахара.</w:t>
      </w:r>
    </w:p>
    <w:p w:rsidR="009B60D7" w:rsidRPr="009B60D7" w:rsidRDefault="009B60D7" w:rsidP="009B60D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Карточка зеленая: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животный мир тундры. </w:t>
      </w:r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Пользуйтесь учебником стр.  78 -79 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1. </w:t>
      </w:r>
      <w:r w:rsidRPr="009B60D7">
        <w:rPr>
          <w:rFonts w:ascii="Times New Roman" w:eastAsia="Calibri" w:hAnsi="Times New Roman" w:cs="Times New Roman"/>
          <w:sz w:val="28"/>
          <w:szCs w:val="28"/>
        </w:rPr>
        <w:t>Перечислите птиц, которые обитают в Тундре</w:t>
      </w:r>
      <w:r w:rsidRPr="009B60D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9B60D7">
        <w:rPr>
          <w:rFonts w:ascii="Times New Roman" w:eastAsia="Calibri" w:hAnsi="Times New Roman" w:cs="Times New Roman"/>
          <w:sz w:val="28"/>
          <w:szCs w:val="28"/>
        </w:rPr>
        <w:t>(</w:t>
      </w:r>
      <w:r w:rsidRPr="009B60D7">
        <w:rPr>
          <w:rFonts w:ascii="Times New Roman" w:eastAsia="Calibri" w:hAnsi="Times New Roman" w:cs="Times New Roman"/>
          <w:sz w:val="28"/>
          <w:szCs w:val="28"/>
          <w:u w:val="single"/>
        </w:rPr>
        <w:t>Запишите в таблицу</w:t>
      </w:r>
      <w:r w:rsidRPr="009B60D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sz w:val="28"/>
          <w:szCs w:val="28"/>
        </w:rPr>
        <w:t>2. Перечислите животных, которые обитают в Тундре (</w:t>
      </w:r>
      <w:r w:rsidRPr="009B60D7">
        <w:rPr>
          <w:rFonts w:ascii="Times New Roman" w:eastAsia="Calibri" w:hAnsi="Times New Roman" w:cs="Times New Roman"/>
          <w:sz w:val="28"/>
          <w:szCs w:val="28"/>
          <w:u w:val="single"/>
        </w:rPr>
        <w:t>Запишите в таблицу</w:t>
      </w:r>
      <w:r w:rsidRPr="009B60D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9B60D7" w:rsidRPr="009B60D7" w:rsidRDefault="009B60D7" w:rsidP="009B60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4"/>
        <w:tblW w:w="0" w:type="auto"/>
        <w:tblInd w:w="1343" w:type="dxa"/>
        <w:tblLook w:val="04A0" w:firstRow="1" w:lastRow="0" w:firstColumn="1" w:lastColumn="0" w:noHBand="0" w:noVBand="1"/>
      </w:tblPr>
      <w:tblGrid>
        <w:gridCol w:w="3969"/>
        <w:gridCol w:w="4111"/>
      </w:tblGrid>
      <w:tr w:rsidR="009B60D7" w:rsidRPr="009B60D7" w:rsidTr="00457CC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0D7" w:rsidRPr="009B60D7" w:rsidRDefault="009B60D7" w:rsidP="009B60D7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Птицы тундры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0D7" w:rsidRPr="009B60D7" w:rsidRDefault="009B60D7" w:rsidP="009B60D7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9B60D7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Животные тундры</w:t>
            </w:r>
          </w:p>
        </w:tc>
      </w:tr>
      <w:tr w:rsidR="009B60D7" w:rsidRPr="009B60D7" w:rsidTr="00457CC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9B60D7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9B60D7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</w:tr>
      <w:tr w:rsidR="009B60D7" w:rsidRPr="009B60D7" w:rsidTr="00457CC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9B60D7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9B60D7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</w:tr>
      <w:tr w:rsidR="009B60D7" w:rsidRPr="009B60D7" w:rsidTr="00457CC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9B60D7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9B60D7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</w:tr>
      <w:tr w:rsidR="009B60D7" w:rsidRPr="009B60D7" w:rsidTr="00457CC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9B60D7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9B60D7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</w:tr>
      <w:tr w:rsidR="009B60D7" w:rsidRPr="009B60D7" w:rsidTr="00457CC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9B60D7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9B60D7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</w:tr>
      <w:tr w:rsidR="009B60D7" w:rsidRPr="009B60D7" w:rsidTr="00457CC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9B60D7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9B60D7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</w:tr>
      <w:tr w:rsidR="009B60D7" w:rsidRPr="009B60D7" w:rsidTr="00457CC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9B60D7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D7" w:rsidRPr="009B60D7" w:rsidRDefault="009B60D7" w:rsidP="009B60D7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</w:tr>
    </w:tbl>
    <w:p w:rsidR="009B60D7" w:rsidRPr="009B60D7" w:rsidRDefault="009B60D7" w:rsidP="009B60D7">
      <w:pPr>
        <w:tabs>
          <w:tab w:val="left" w:pos="2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B60D7" w:rsidRPr="009B60D7" w:rsidRDefault="0044625C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32D109A" wp14:editId="72E28E0D">
            <wp:simplePos x="0" y="0"/>
            <wp:positionH relativeFrom="column">
              <wp:posOffset>3054468</wp:posOffset>
            </wp:positionH>
            <wp:positionV relativeFrom="paragraph">
              <wp:posOffset>300989</wp:posOffset>
            </wp:positionV>
            <wp:extent cx="3115838" cy="2339163"/>
            <wp:effectExtent l="0" t="0" r="8890" b="4445"/>
            <wp:wrapNone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22" cy="234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0D7" w:rsidRPr="009B60D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776B02B2" wp14:editId="5F535315">
            <wp:simplePos x="0" y="0"/>
            <wp:positionH relativeFrom="column">
              <wp:posOffset>-369629</wp:posOffset>
            </wp:positionH>
            <wp:positionV relativeFrom="paragraph">
              <wp:posOffset>242083</wp:posOffset>
            </wp:positionV>
            <wp:extent cx="3242931" cy="2432198"/>
            <wp:effectExtent l="0" t="0" r="0" b="635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31" cy="2432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0D7"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57CCD" w:rsidRDefault="00457CCD" w:rsidP="007E0741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E0741" w:rsidRPr="009B60D7" w:rsidRDefault="007E0741" w:rsidP="007E0741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 :предметная</w:t>
      </w:r>
      <w:proofErr w:type="gramEnd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-знание животных тундры. познавательная-работа с источником информации, развитие мышления, речи. Коммуникативная-</w:t>
      </w:r>
      <w:r w:rsidR="00AD7E4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работа в команде.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proofErr w:type="spellStart"/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Назиманова</w:t>
      </w:r>
      <w:proofErr w:type="spellEnd"/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Н.Ш. 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– Задача №1: 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Вес взрослого овцебыка – 350 кг, а с грузом – 500кг, масса северного оленя – 100кг, а с грузом – 160 кг. Кто перевозит груза больше и на сколько?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Задача №2: 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Взрослый лемминг весит 50 гр. За сутки он съедает в 2 раза больше, чем весит сам. Сколько граммов растительных кормов съедает лемминг за год? Выразите в килограммах и граммах.</w:t>
      </w:r>
    </w:p>
    <w:p w:rsidR="009B60D7" w:rsidRPr="0044625C" w:rsidRDefault="006B2E2A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4625C">
        <w:rPr>
          <w:rFonts w:ascii="Times New Roman" w:eastAsia="Calibri" w:hAnsi="Times New Roman" w:cs="Times New Roman"/>
          <w:b/>
          <w:sz w:val="28"/>
          <w:szCs w:val="28"/>
        </w:rPr>
        <w:t xml:space="preserve">Цель: предметная-умение решать задачи, повторение мер массы. Личностная- для работы по теме нужны и </w:t>
      </w:r>
      <w:r w:rsidR="0044625C">
        <w:rPr>
          <w:rFonts w:ascii="Times New Roman" w:eastAsia="Calibri" w:hAnsi="Times New Roman" w:cs="Times New Roman"/>
          <w:b/>
          <w:sz w:val="28"/>
          <w:szCs w:val="28"/>
        </w:rPr>
        <w:t>математические знания!</w:t>
      </w:r>
    </w:p>
    <w:p w:rsidR="009B60D7" w:rsidRPr="009B60D7" w:rsidRDefault="009B60D7" w:rsidP="009B60D7">
      <w:pPr>
        <w:autoSpaceDE w:val="0"/>
        <w:autoSpaceDN w:val="0"/>
        <w:adjustRightInd w:val="0"/>
        <w:spacing w:after="60" w:line="25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Орёл Т.А. – 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Лемминг такой маленький, но такой прожорливый. Он ест много растений, а его самого кто – нибудь ест?  На экране есть подсказка, дополните ее, чтобы получилась цепь питания. (ответ детей). Какую цепь питания еще можно собрать? Внимание на экран и на помощь придет учебник </w:t>
      </w:r>
      <w:r w:rsidRPr="009B60D7">
        <w:rPr>
          <w:rFonts w:ascii="Times New Roman" w:eastAsia="Calibri" w:hAnsi="Times New Roman" w:cs="Times New Roman"/>
          <w:sz w:val="28"/>
          <w:szCs w:val="28"/>
        </w:rPr>
        <w:t>с. 79, прочитайте информацию и составить цепь питания. Какая команда справится быстрее.</w:t>
      </w:r>
    </w:p>
    <w:p w:rsidR="009B60D7" w:rsidRPr="009B60D7" w:rsidRDefault="009B60D7" w:rsidP="009B60D7">
      <w:pPr>
        <w:autoSpaceDE w:val="0"/>
        <w:autoSpaceDN w:val="0"/>
        <w:adjustRightInd w:val="0"/>
        <w:spacing w:after="60" w:line="254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1. Растения </w:t>
      </w:r>
      <w:proofErr w:type="gramStart"/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тундры </w:t>
      </w:r>
      <w:r w:rsidRPr="009B60D7">
        <w:rPr>
          <w:rFonts w:ascii="Symbol" w:eastAsia="Calibri" w:hAnsi="Symbol" w:cs="Symbol"/>
          <w:noProof/>
          <w:sz w:val="28"/>
          <w:szCs w:val="28"/>
        </w:rPr>
        <w:t></w:t>
      </w:r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 белая</w:t>
      </w:r>
      <w:proofErr w:type="gramEnd"/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 куропатка </w:t>
      </w:r>
      <w:r w:rsidRPr="009B60D7">
        <w:rPr>
          <w:rFonts w:ascii="Symbol" w:eastAsia="Calibri" w:hAnsi="Symbol" w:cs="Symbol"/>
          <w:noProof/>
          <w:sz w:val="28"/>
          <w:szCs w:val="28"/>
        </w:rPr>
        <w:t></w:t>
      </w:r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 песец.</w:t>
      </w:r>
    </w:p>
    <w:p w:rsidR="009B60D7" w:rsidRPr="009B60D7" w:rsidRDefault="009B60D7" w:rsidP="009B60D7">
      <w:pPr>
        <w:autoSpaceDE w:val="0"/>
        <w:autoSpaceDN w:val="0"/>
        <w:adjustRightInd w:val="0"/>
        <w:spacing w:after="60" w:line="254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2. Мох-ягель </w:t>
      </w:r>
      <w:r w:rsidRPr="009B60D7">
        <w:rPr>
          <w:rFonts w:ascii="Symbol" w:eastAsia="Calibri" w:hAnsi="Symbol" w:cs="Symbol"/>
          <w:noProof/>
          <w:sz w:val="28"/>
          <w:szCs w:val="28"/>
        </w:rPr>
        <w:t></w:t>
      </w:r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 северный олень </w:t>
      </w:r>
      <w:r w:rsidRPr="009B60D7">
        <w:rPr>
          <w:rFonts w:ascii="Symbol" w:eastAsia="Calibri" w:hAnsi="Symbol" w:cs="Symbol"/>
          <w:noProof/>
          <w:sz w:val="28"/>
          <w:szCs w:val="28"/>
        </w:rPr>
        <w:t></w:t>
      </w:r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 волк.</w:t>
      </w:r>
    </w:p>
    <w:p w:rsidR="009B60D7" w:rsidRPr="009B60D7" w:rsidRDefault="009B60D7" w:rsidP="009B60D7">
      <w:pPr>
        <w:autoSpaceDE w:val="0"/>
        <w:autoSpaceDN w:val="0"/>
        <w:adjustRightInd w:val="0"/>
        <w:spacing w:after="60" w:line="254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3. Растения тундры </w:t>
      </w:r>
      <w:r w:rsidRPr="009B60D7">
        <w:rPr>
          <w:rFonts w:ascii="Symbol" w:eastAsia="Calibri" w:hAnsi="Symbol" w:cs="Symbol"/>
          <w:noProof/>
          <w:sz w:val="28"/>
          <w:szCs w:val="28"/>
        </w:rPr>
        <w:t></w:t>
      </w:r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 лемминг </w:t>
      </w:r>
      <w:r w:rsidRPr="009B60D7">
        <w:rPr>
          <w:rFonts w:ascii="Symbol" w:eastAsia="Calibri" w:hAnsi="Symbol" w:cs="Symbol"/>
          <w:noProof/>
          <w:sz w:val="28"/>
          <w:szCs w:val="28"/>
        </w:rPr>
        <w:t></w:t>
      </w:r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 белая сова.</w:t>
      </w:r>
    </w:p>
    <w:p w:rsidR="009B60D7" w:rsidRPr="009B60D7" w:rsidRDefault="009B60D7" w:rsidP="009B60D7">
      <w:pPr>
        <w:autoSpaceDE w:val="0"/>
        <w:autoSpaceDN w:val="0"/>
        <w:adjustRightInd w:val="0"/>
        <w:spacing w:after="60" w:line="254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4. Растения тундры </w:t>
      </w:r>
      <w:r w:rsidRPr="009B60D7">
        <w:rPr>
          <w:rFonts w:ascii="Symbol" w:eastAsia="Calibri" w:hAnsi="Symbol" w:cs="Symbol"/>
          <w:noProof/>
          <w:sz w:val="28"/>
          <w:szCs w:val="28"/>
        </w:rPr>
        <w:t></w:t>
      </w:r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 лемминг </w:t>
      </w:r>
      <w:r w:rsidRPr="009B60D7">
        <w:rPr>
          <w:rFonts w:ascii="Symbol" w:eastAsia="Calibri" w:hAnsi="Symbol" w:cs="Symbol"/>
          <w:noProof/>
          <w:sz w:val="28"/>
          <w:szCs w:val="28"/>
        </w:rPr>
        <w:t></w:t>
      </w:r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 песец.</w:t>
      </w:r>
    </w:p>
    <w:p w:rsidR="009B60D7" w:rsidRPr="009B60D7" w:rsidRDefault="009B60D7" w:rsidP="009B60D7">
      <w:pPr>
        <w:autoSpaceDE w:val="0"/>
        <w:autoSpaceDN w:val="0"/>
        <w:adjustRightInd w:val="0"/>
        <w:spacing w:after="60"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- </w:t>
      </w:r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Молодцы, справились. Пришло время построить цепочку ваших правильных ответов на уроке. Какая команда больше набрала жетонов? (Подсчет) Команде победителю дается право первой начать следующее задание на экране. </w:t>
      </w:r>
    </w:p>
    <w:p w:rsidR="009B60D7" w:rsidRPr="009B60D7" w:rsidRDefault="009B60D7" w:rsidP="009B60D7">
      <w:pPr>
        <w:autoSpaceDE w:val="0"/>
        <w:autoSpaceDN w:val="0"/>
        <w:adjustRightInd w:val="0"/>
        <w:spacing w:after="60"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60D7" w:rsidRPr="009B60D7" w:rsidRDefault="009B60D7" w:rsidP="009B60D7">
      <w:pPr>
        <w:autoSpaceDE w:val="0"/>
        <w:autoSpaceDN w:val="0"/>
        <w:adjustRightInd w:val="0"/>
        <w:spacing w:after="60" w:line="254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sz w:val="28"/>
          <w:szCs w:val="28"/>
        </w:rPr>
        <w:t>3. Закрепление знаний.</w:t>
      </w:r>
    </w:p>
    <w:p w:rsidR="009B60D7" w:rsidRPr="009B60D7" w:rsidRDefault="009B60D7" w:rsidP="009B60D7">
      <w:pPr>
        <w:autoSpaceDE w:val="0"/>
        <w:autoSpaceDN w:val="0"/>
        <w:adjustRightInd w:val="0"/>
        <w:spacing w:after="60" w:line="25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sz w:val="28"/>
          <w:szCs w:val="28"/>
        </w:rPr>
        <w:t>Орёл Т.А</w:t>
      </w:r>
      <w:r w:rsidRPr="009B60D7">
        <w:rPr>
          <w:rFonts w:ascii="Times New Roman" w:eastAsia="Calibri" w:hAnsi="Times New Roman" w:cs="Times New Roman"/>
          <w:sz w:val="28"/>
          <w:szCs w:val="28"/>
        </w:rPr>
        <w:t xml:space="preserve">. – Дан текст, в нем пропущены слова, но есть подсказка – стрелочка с выбором ответа. Начинаем с команды победителей. (Приложение диск «Окружающий мир» - 4 класс (Плешаков) 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4. Итог урока.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Назиманова</w:t>
      </w:r>
      <w:proofErr w:type="spellEnd"/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Н.Ш.</w:t>
      </w: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– 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Заполняя строчки, какую работу мы выполнили?</w:t>
      </w: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(Повторили тему Тундра) Справились с заданием? Нет? Расстроились? Где найдем правильный ответ? (В учебнике) Тогда запишем - Домашнее задание. (Экран)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u w:val="single"/>
        </w:rPr>
      </w:pPr>
      <w:r w:rsidRPr="009B60D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Орёл Т.А.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- </w:t>
      </w:r>
      <w:r w:rsidRPr="009B60D7">
        <w:rPr>
          <w:rFonts w:ascii="Times New Roman" w:eastAsia="Calibri" w:hAnsi="Times New Roman" w:cs="Times New Roman"/>
          <w:i/>
          <w:color w:val="000000"/>
          <w:sz w:val="28"/>
          <w:szCs w:val="28"/>
          <w:u w:val="single"/>
        </w:rPr>
        <w:t xml:space="preserve">Д.З. – У.с.74-79 </w:t>
      </w:r>
      <w:proofErr w:type="spellStart"/>
      <w:r w:rsidRPr="009B60D7">
        <w:rPr>
          <w:rFonts w:ascii="Times New Roman" w:eastAsia="Calibri" w:hAnsi="Times New Roman" w:cs="Times New Roman"/>
          <w:i/>
          <w:color w:val="000000"/>
          <w:sz w:val="28"/>
          <w:szCs w:val="28"/>
          <w:u w:val="single"/>
        </w:rPr>
        <w:t>чит</w:t>
      </w:r>
      <w:proofErr w:type="spellEnd"/>
      <w:r w:rsidRPr="009B60D7">
        <w:rPr>
          <w:rFonts w:ascii="Times New Roman" w:eastAsia="Calibri" w:hAnsi="Times New Roman" w:cs="Times New Roman"/>
          <w:i/>
          <w:color w:val="000000"/>
          <w:sz w:val="28"/>
          <w:szCs w:val="28"/>
          <w:u w:val="single"/>
        </w:rPr>
        <w:t xml:space="preserve">, </w:t>
      </w:r>
      <w:proofErr w:type="spellStart"/>
      <w:r w:rsidRPr="009B60D7">
        <w:rPr>
          <w:rFonts w:ascii="Times New Roman" w:eastAsia="Calibri" w:hAnsi="Times New Roman" w:cs="Times New Roman"/>
          <w:i/>
          <w:color w:val="000000"/>
          <w:sz w:val="28"/>
          <w:szCs w:val="28"/>
          <w:u w:val="single"/>
        </w:rPr>
        <w:t>вып.задание</w:t>
      </w:r>
      <w:proofErr w:type="spellEnd"/>
      <w:r w:rsidRPr="009B60D7">
        <w:rPr>
          <w:rFonts w:ascii="Times New Roman" w:eastAsia="Calibri" w:hAnsi="Times New Roman" w:cs="Times New Roman"/>
          <w:i/>
          <w:color w:val="000000"/>
          <w:sz w:val="28"/>
          <w:szCs w:val="28"/>
          <w:u w:val="single"/>
        </w:rPr>
        <w:t xml:space="preserve"> на с.79 письменно, по желанию подготовить информацию об одном из животном тундры.</w:t>
      </w:r>
    </w:p>
    <w:p w:rsidR="009B60D7" w:rsidRP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B60D7" w:rsidRDefault="009B60D7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B727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Рефлексия: </w:t>
      </w:r>
      <w:r w:rsidRPr="009B60D7">
        <w:rPr>
          <w:rFonts w:ascii="Times New Roman" w:eastAsia="Calibri" w:hAnsi="Times New Roman" w:cs="Times New Roman"/>
          <w:color w:val="000000"/>
          <w:sz w:val="28"/>
          <w:szCs w:val="28"/>
        </w:rPr>
        <w:t>- Пора оценить свою работу на уроке. Возьмите ту оценку, которая заработана вами на уроке. Прокомментируем некоторые оценки.  Но некоторые из вас имеют даже 2 оценки. Молодцы. Спасибо за урок.</w:t>
      </w:r>
    </w:p>
    <w:p w:rsidR="006B2E2A" w:rsidRPr="009B60D7" w:rsidRDefault="006B2E2A" w:rsidP="009B60D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457CCD" w:rsidRDefault="00457CCD" w:rsidP="00B05118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44625C" w:rsidRDefault="0044625C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44625C" w:rsidRDefault="0044625C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44625C" w:rsidRDefault="0044625C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44625C" w:rsidRDefault="0044625C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44625C" w:rsidRDefault="0044625C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44625C" w:rsidRDefault="0044625C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44625C" w:rsidRDefault="0044625C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44625C" w:rsidRDefault="0044625C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44625C" w:rsidRDefault="0044625C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44625C" w:rsidRDefault="0044625C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44625C" w:rsidRDefault="0044625C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44625C" w:rsidRDefault="0044625C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44625C" w:rsidRDefault="0044625C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44625C" w:rsidRDefault="0044625C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44625C" w:rsidRDefault="0044625C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44625C" w:rsidRDefault="0044625C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44625C" w:rsidRDefault="0044625C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44625C" w:rsidRDefault="0044625C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</w:p>
    <w:p w:rsidR="00B05118" w:rsidRPr="0044625C" w:rsidRDefault="0086165E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</w:pPr>
      <w:r w:rsidRPr="0044625C">
        <w:rPr>
          <w:rFonts w:ascii="Times New Roman" w:eastAsia="MS Mincho" w:hAnsi="Times New Roman" w:cs="Times New Roman"/>
          <w:b/>
          <w:bCs/>
          <w:sz w:val="36"/>
          <w:szCs w:val="36"/>
          <w:lang w:eastAsia="ja-JP"/>
        </w:rPr>
        <w:lastRenderedPageBreak/>
        <w:t>Самоанализ урока.</w:t>
      </w:r>
    </w:p>
    <w:p w:rsidR="00457CCD" w:rsidRPr="00457CCD" w:rsidRDefault="00457CCD" w:rsidP="00457CCD">
      <w:pPr>
        <w:spacing w:after="0" w:line="240" w:lineRule="auto"/>
        <w:jc w:val="center"/>
        <w:rPr>
          <w:rFonts w:ascii="Times New Roman" w:eastAsia="MS Mincho" w:hAnsi="Times New Roman" w:cs="Times New Roman"/>
          <w:bCs/>
          <w:sz w:val="36"/>
          <w:szCs w:val="36"/>
          <w:lang w:eastAsia="ja-JP"/>
        </w:rPr>
      </w:pPr>
    </w:p>
    <w:p w:rsidR="0044625C" w:rsidRDefault="00AD7E41" w:rsidP="00457CCD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36"/>
          <w:szCs w:val="36"/>
          <w:lang w:eastAsia="ja-JP"/>
        </w:rPr>
      </w:pPr>
      <w:r w:rsidRPr="00457CCD">
        <w:rPr>
          <w:rFonts w:ascii="Times New Roman" w:eastAsia="MS Mincho" w:hAnsi="Times New Roman" w:cs="Times New Roman"/>
          <w:bCs/>
          <w:sz w:val="36"/>
          <w:szCs w:val="36"/>
          <w:lang w:eastAsia="ja-JP"/>
        </w:rPr>
        <w:t xml:space="preserve">         </w:t>
      </w:r>
      <w:r w:rsidR="006B2E2A" w:rsidRPr="00457CCD">
        <w:rPr>
          <w:rFonts w:ascii="Times New Roman" w:eastAsia="MS Mincho" w:hAnsi="Times New Roman" w:cs="Times New Roman"/>
          <w:bCs/>
          <w:sz w:val="36"/>
          <w:szCs w:val="36"/>
          <w:lang w:eastAsia="ja-JP"/>
        </w:rPr>
        <w:t xml:space="preserve">Центральным ядром данного урока является организация деятельности учащихся и развитие их </w:t>
      </w:r>
      <w:r w:rsidR="006B2E2A" w:rsidRPr="0044625C">
        <w:rPr>
          <w:rFonts w:ascii="Times New Roman" w:eastAsia="MS Mincho" w:hAnsi="Times New Roman" w:cs="Times New Roman"/>
          <w:bCs/>
          <w:i/>
          <w:sz w:val="36"/>
          <w:szCs w:val="36"/>
          <w:u w:val="single"/>
          <w:lang w:eastAsia="ja-JP"/>
        </w:rPr>
        <w:t>метапредметных компетенций</w:t>
      </w:r>
      <w:r w:rsidR="0044625C" w:rsidRPr="0044625C">
        <w:rPr>
          <w:rFonts w:ascii="Times New Roman" w:eastAsia="MS Mincho" w:hAnsi="Times New Roman" w:cs="Times New Roman"/>
          <w:bCs/>
          <w:i/>
          <w:sz w:val="36"/>
          <w:szCs w:val="36"/>
          <w:u w:val="single"/>
          <w:lang w:eastAsia="ja-JP"/>
        </w:rPr>
        <w:t xml:space="preserve"> </w:t>
      </w:r>
      <w:r w:rsidR="006B2E2A" w:rsidRPr="00457CCD">
        <w:rPr>
          <w:rFonts w:ascii="Times New Roman" w:eastAsia="MS Mincho" w:hAnsi="Times New Roman" w:cs="Times New Roman"/>
          <w:bCs/>
          <w:sz w:val="36"/>
          <w:szCs w:val="36"/>
          <w:lang w:eastAsia="ja-JP"/>
        </w:rPr>
        <w:t>- это умение добывать знания из инфор</w:t>
      </w:r>
      <w:r w:rsidRPr="00457CCD">
        <w:rPr>
          <w:rFonts w:ascii="Times New Roman" w:eastAsia="MS Mincho" w:hAnsi="Times New Roman" w:cs="Times New Roman"/>
          <w:bCs/>
          <w:sz w:val="36"/>
          <w:szCs w:val="36"/>
          <w:lang w:eastAsia="ja-JP"/>
        </w:rPr>
        <w:t xml:space="preserve">мационных источников, развитие </w:t>
      </w:r>
      <w:r w:rsidR="006B2E2A" w:rsidRPr="00457CCD">
        <w:rPr>
          <w:rFonts w:ascii="Times New Roman" w:eastAsia="MS Mincho" w:hAnsi="Times New Roman" w:cs="Times New Roman"/>
          <w:bCs/>
          <w:sz w:val="36"/>
          <w:szCs w:val="36"/>
          <w:lang w:eastAsia="ja-JP"/>
        </w:rPr>
        <w:t xml:space="preserve">познавательных процессов и интересов. </w:t>
      </w:r>
    </w:p>
    <w:p w:rsidR="0044625C" w:rsidRDefault="006B2E2A" w:rsidP="0044625C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bCs/>
          <w:sz w:val="36"/>
          <w:szCs w:val="36"/>
          <w:lang w:eastAsia="ja-JP"/>
        </w:rPr>
      </w:pPr>
      <w:r w:rsidRPr="00457CCD">
        <w:rPr>
          <w:rFonts w:ascii="Times New Roman" w:eastAsia="MS Mincho" w:hAnsi="Times New Roman" w:cs="Times New Roman"/>
          <w:bCs/>
          <w:sz w:val="36"/>
          <w:szCs w:val="36"/>
          <w:lang w:eastAsia="ja-JP"/>
        </w:rPr>
        <w:t xml:space="preserve">Данный урок направлен на развитие </w:t>
      </w:r>
      <w:r w:rsidRPr="0044625C">
        <w:rPr>
          <w:rFonts w:ascii="Times New Roman" w:eastAsia="MS Mincho" w:hAnsi="Times New Roman" w:cs="Times New Roman"/>
          <w:bCs/>
          <w:i/>
          <w:sz w:val="36"/>
          <w:szCs w:val="36"/>
          <w:u w:val="single"/>
          <w:lang w:eastAsia="ja-JP"/>
        </w:rPr>
        <w:t>коммуникативных целей</w:t>
      </w:r>
      <w:r w:rsidRPr="00457CCD">
        <w:rPr>
          <w:rFonts w:ascii="Times New Roman" w:eastAsia="MS Mincho" w:hAnsi="Times New Roman" w:cs="Times New Roman"/>
          <w:bCs/>
          <w:sz w:val="36"/>
          <w:szCs w:val="36"/>
          <w:lang w:eastAsia="ja-JP"/>
        </w:rPr>
        <w:t xml:space="preserve"> урока</w:t>
      </w:r>
      <w:r w:rsidR="0044625C">
        <w:rPr>
          <w:rFonts w:ascii="Times New Roman" w:eastAsia="MS Mincho" w:hAnsi="Times New Roman" w:cs="Times New Roman"/>
          <w:bCs/>
          <w:sz w:val="36"/>
          <w:szCs w:val="36"/>
          <w:lang w:eastAsia="ja-JP"/>
        </w:rPr>
        <w:t xml:space="preserve"> </w:t>
      </w:r>
      <w:r w:rsidRPr="00457CCD">
        <w:rPr>
          <w:rFonts w:ascii="Times New Roman" w:eastAsia="MS Mincho" w:hAnsi="Times New Roman" w:cs="Times New Roman"/>
          <w:bCs/>
          <w:sz w:val="36"/>
          <w:szCs w:val="36"/>
          <w:lang w:eastAsia="ja-JP"/>
        </w:rPr>
        <w:t>-</w:t>
      </w:r>
      <w:r w:rsidR="00AD7E41" w:rsidRPr="00457CCD">
        <w:rPr>
          <w:rFonts w:ascii="Times New Roman" w:eastAsia="MS Mincho" w:hAnsi="Times New Roman" w:cs="Times New Roman"/>
          <w:bCs/>
          <w:sz w:val="36"/>
          <w:szCs w:val="36"/>
          <w:lang w:eastAsia="ja-JP"/>
        </w:rPr>
        <w:t xml:space="preserve"> </w:t>
      </w:r>
      <w:r w:rsidRPr="00457CCD">
        <w:rPr>
          <w:rFonts w:ascii="Times New Roman" w:eastAsia="MS Mincho" w:hAnsi="Times New Roman" w:cs="Times New Roman"/>
          <w:bCs/>
          <w:sz w:val="36"/>
          <w:szCs w:val="36"/>
          <w:lang w:eastAsia="ja-JP"/>
        </w:rPr>
        <w:t xml:space="preserve">работа в парах и командах, как необходимое условие вступать в контакт с другими людьми, умение </w:t>
      </w:r>
      <w:proofErr w:type="spellStart"/>
      <w:r w:rsidRPr="00457CCD">
        <w:rPr>
          <w:rFonts w:ascii="Times New Roman" w:eastAsia="MS Mincho" w:hAnsi="Times New Roman" w:cs="Times New Roman"/>
          <w:bCs/>
          <w:sz w:val="36"/>
          <w:szCs w:val="36"/>
          <w:lang w:eastAsia="ja-JP"/>
        </w:rPr>
        <w:t>договориваться</w:t>
      </w:r>
      <w:proofErr w:type="spellEnd"/>
      <w:r w:rsidRPr="00457CCD">
        <w:rPr>
          <w:rFonts w:ascii="Times New Roman" w:eastAsia="MS Mincho" w:hAnsi="Times New Roman" w:cs="Times New Roman"/>
          <w:bCs/>
          <w:sz w:val="36"/>
          <w:szCs w:val="36"/>
          <w:lang w:eastAsia="ja-JP"/>
        </w:rPr>
        <w:t>, выполнять работу слаженно</w:t>
      </w:r>
      <w:r w:rsidR="00AD7E41" w:rsidRPr="00457CCD">
        <w:rPr>
          <w:rFonts w:ascii="Times New Roman" w:eastAsia="MS Mincho" w:hAnsi="Times New Roman" w:cs="Times New Roman"/>
          <w:bCs/>
          <w:sz w:val="36"/>
          <w:szCs w:val="36"/>
          <w:lang w:eastAsia="ja-JP"/>
        </w:rPr>
        <w:t xml:space="preserve">. </w:t>
      </w:r>
    </w:p>
    <w:p w:rsidR="006B2E2A" w:rsidRPr="00457CCD" w:rsidRDefault="00AD7E41" w:rsidP="0044625C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bCs/>
          <w:sz w:val="36"/>
          <w:szCs w:val="36"/>
          <w:lang w:eastAsia="ja-JP"/>
        </w:rPr>
      </w:pPr>
      <w:r w:rsidRPr="00457CCD">
        <w:rPr>
          <w:rFonts w:ascii="Times New Roman" w:eastAsia="MS Mincho" w:hAnsi="Times New Roman" w:cs="Times New Roman"/>
          <w:bCs/>
          <w:sz w:val="36"/>
          <w:szCs w:val="36"/>
          <w:lang w:eastAsia="ja-JP"/>
        </w:rPr>
        <w:t xml:space="preserve">Применяемая предметная область математика, позволяет поднять и укрепить личные знания и умения учащихся.   </w:t>
      </w:r>
      <w:r w:rsidRPr="0044625C">
        <w:rPr>
          <w:rFonts w:ascii="Times New Roman" w:eastAsia="MS Mincho" w:hAnsi="Times New Roman" w:cs="Times New Roman"/>
          <w:bCs/>
          <w:i/>
          <w:sz w:val="36"/>
          <w:szCs w:val="36"/>
          <w:u w:val="single"/>
          <w:lang w:eastAsia="ja-JP"/>
        </w:rPr>
        <w:t>Предметные знания</w:t>
      </w:r>
      <w:r w:rsidRPr="00457CCD">
        <w:rPr>
          <w:rFonts w:ascii="Times New Roman" w:eastAsia="MS Mincho" w:hAnsi="Times New Roman" w:cs="Times New Roman"/>
          <w:bCs/>
          <w:sz w:val="36"/>
          <w:szCs w:val="36"/>
          <w:lang w:eastAsia="ja-JP"/>
        </w:rPr>
        <w:t xml:space="preserve"> по теме формируются путем создания проблемы и организации работы по ее решению. </w:t>
      </w:r>
    </w:p>
    <w:p w:rsidR="00B05118" w:rsidRPr="00457CCD" w:rsidRDefault="00B05118" w:rsidP="00457CCD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</w:p>
    <w:p w:rsidR="00B05118" w:rsidRDefault="00B05118" w:rsidP="00B05118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</w:p>
    <w:p w:rsidR="00B05118" w:rsidRDefault="00B05118" w:rsidP="00B05118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</w:p>
    <w:p w:rsidR="00B05118" w:rsidRDefault="00B05118" w:rsidP="00B05118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</w:p>
    <w:p w:rsidR="00B05118" w:rsidRDefault="00B05118" w:rsidP="00B05118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</w:p>
    <w:p w:rsidR="00B05118" w:rsidRDefault="00B05118" w:rsidP="00B05118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</w:p>
    <w:p w:rsidR="00B05118" w:rsidRDefault="00B05118" w:rsidP="00B05118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</w:p>
    <w:p w:rsidR="00B05118" w:rsidRDefault="00B05118" w:rsidP="00B05118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</w:p>
    <w:p w:rsidR="00B05118" w:rsidRDefault="00B05118" w:rsidP="00B05118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</w:p>
    <w:p w:rsidR="00B05118" w:rsidRDefault="00B05118" w:rsidP="00B05118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</w:p>
    <w:p w:rsidR="00B05118" w:rsidRDefault="00B05118" w:rsidP="00B05118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</w:p>
    <w:p w:rsidR="00B05118" w:rsidRPr="00B05118" w:rsidRDefault="00B05118" w:rsidP="00B051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Times New Roman"/>
          <w:color w:val="313131"/>
          <w:lang w:eastAsia="ja-JP"/>
        </w:rPr>
      </w:pPr>
    </w:p>
    <w:sectPr w:rsidR="00B05118" w:rsidRPr="00B05118" w:rsidSect="0044625C">
      <w:pgSz w:w="11906" w:h="16838"/>
      <w:pgMar w:top="1134" w:right="709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0"/>
    <w:multiLevelType w:val="singleLevel"/>
    <w:tmpl w:val="0CA0D034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6A1C2AC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DA9C3B4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81E6D13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64CEBB5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1B50C34"/>
    <w:multiLevelType w:val="hybridMultilevel"/>
    <w:tmpl w:val="38629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041C65"/>
    <w:multiLevelType w:val="hybridMultilevel"/>
    <w:tmpl w:val="E7320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AF0"/>
    <w:rsid w:val="00084AF0"/>
    <w:rsid w:val="00172D00"/>
    <w:rsid w:val="00175EFE"/>
    <w:rsid w:val="00360F94"/>
    <w:rsid w:val="00403577"/>
    <w:rsid w:val="0044625C"/>
    <w:rsid w:val="00457CCD"/>
    <w:rsid w:val="006B2E2A"/>
    <w:rsid w:val="007B727E"/>
    <w:rsid w:val="007E0741"/>
    <w:rsid w:val="008115AD"/>
    <w:rsid w:val="0086165E"/>
    <w:rsid w:val="009B60D7"/>
    <w:rsid w:val="00A80099"/>
    <w:rsid w:val="00AD7E41"/>
    <w:rsid w:val="00B05118"/>
    <w:rsid w:val="00F32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B0CC0E-F2AC-41AE-A492-692180CDE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B05118"/>
    <w:pPr>
      <w:keepNext/>
      <w:tabs>
        <w:tab w:val="left" w:pos="117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72"/>
      <w:szCs w:val="24"/>
      <w:lang w:eastAsia="ru-RU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B0511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B05118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B05118"/>
    <w:pPr>
      <w:keepNext/>
      <w:spacing w:after="0" w:line="240" w:lineRule="auto"/>
      <w:ind w:firstLine="708"/>
      <w:outlineLvl w:val="3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rsid w:val="00B05118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05118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05118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05118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05118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05118"/>
    <w:rPr>
      <w:rFonts w:ascii="Times New Roman" w:eastAsia="Times New Roman" w:hAnsi="Times New Roman" w:cs="Times New Roman"/>
      <w:sz w:val="72"/>
      <w:szCs w:val="24"/>
      <w:lang w:eastAsia="ru-RU"/>
    </w:rPr>
  </w:style>
  <w:style w:type="character" w:customStyle="1" w:styleId="21">
    <w:name w:val="Заголовок 2 Знак"/>
    <w:basedOn w:val="a1"/>
    <w:link w:val="20"/>
    <w:uiPriority w:val="9"/>
    <w:semiHidden/>
    <w:rsid w:val="00B05118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31">
    <w:name w:val="Заголовок 3 Знак"/>
    <w:basedOn w:val="a1"/>
    <w:link w:val="30"/>
    <w:uiPriority w:val="9"/>
    <w:semiHidden/>
    <w:rsid w:val="00B05118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41">
    <w:name w:val="Заголовок 4 Знак"/>
    <w:basedOn w:val="a1"/>
    <w:link w:val="40"/>
    <w:uiPriority w:val="9"/>
    <w:semiHidden/>
    <w:rsid w:val="00B05118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51">
    <w:name w:val="Заголовок 5 Знак"/>
    <w:basedOn w:val="a1"/>
    <w:link w:val="50"/>
    <w:uiPriority w:val="9"/>
    <w:semiHidden/>
    <w:rsid w:val="00B0511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B05118"/>
    <w:rPr>
      <w:rFonts w:ascii="Calibri" w:eastAsia="Times New Roman" w:hAnsi="Calibri" w:cs="Times New Roman"/>
      <w:b/>
      <w:bCs/>
      <w:lang w:eastAsia="ja-JP"/>
    </w:rPr>
  </w:style>
  <w:style w:type="character" w:customStyle="1" w:styleId="70">
    <w:name w:val="Заголовок 7 Знак"/>
    <w:basedOn w:val="a1"/>
    <w:link w:val="7"/>
    <w:uiPriority w:val="9"/>
    <w:semiHidden/>
    <w:rsid w:val="00B05118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80">
    <w:name w:val="Заголовок 8 Знак"/>
    <w:basedOn w:val="a1"/>
    <w:link w:val="8"/>
    <w:uiPriority w:val="9"/>
    <w:semiHidden/>
    <w:rsid w:val="00B05118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90">
    <w:name w:val="Заголовок 9 Знак"/>
    <w:basedOn w:val="a1"/>
    <w:link w:val="9"/>
    <w:uiPriority w:val="9"/>
    <w:semiHidden/>
    <w:rsid w:val="00B05118"/>
    <w:rPr>
      <w:rFonts w:ascii="Cambria" w:eastAsia="Times New Roman" w:hAnsi="Cambria" w:cs="Times New Roman"/>
      <w:lang w:eastAsia="ja-JP"/>
    </w:rPr>
  </w:style>
  <w:style w:type="numbering" w:customStyle="1" w:styleId="11">
    <w:name w:val="Нет списка1"/>
    <w:next w:val="a3"/>
    <w:uiPriority w:val="99"/>
    <w:semiHidden/>
    <w:unhideWhenUsed/>
    <w:rsid w:val="00B05118"/>
  </w:style>
  <w:style w:type="character" w:styleId="a4">
    <w:name w:val="Hyperlink"/>
    <w:basedOn w:val="a1"/>
    <w:uiPriority w:val="99"/>
    <w:semiHidden/>
    <w:unhideWhenUsed/>
    <w:rsid w:val="00B05118"/>
    <w:rPr>
      <w:color w:val="0000FF"/>
      <w:u w:val="single"/>
    </w:rPr>
  </w:style>
  <w:style w:type="character" w:customStyle="1" w:styleId="12">
    <w:name w:val="Просмотренная гиперссылка1"/>
    <w:basedOn w:val="a1"/>
    <w:uiPriority w:val="99"/>
    <w:semiHidden/>
    <w:unhideWhenUsed/>
    <w:rsid w:val="00B05118"/>
    <w:rPr>
      <w:color w:val="800080"/>
      <w:u w:val="single"/>
    </w:rPr>
  </w:style>
  <w:style w:type="paragraph" w:styleId="a5">
    <w:name w:val="Normal (Web)"/>
    <w:basedOn w:val="a0"/>
    <w:semiHidden/>
    <w:unhideWhenUsed/>
    <w:rsid w:val="00B05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0"/>
    <w:link w:val="a7"/>
    <w:semiHidden/>
    <w:unhideWhenUsed/>
    <w:rsid w:val="00B051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semiHidden/>
    <w:rsid w:val="00B051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0"/>
    <w:link w:val="a9"/>
    <w:semiHidden/>
    <w:unhideWhenUsed/>
    <w:rsid w:val="00B0511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semiHidden/>
    <w:rsid w:val="00B051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autoRedefine/>
    <w:semiHidden/>
    <w:unhideWhenUsed/>
    <w:rsid w:val="00B05118"/>
    <w:pPr>
      <w:numPr>
        <w:numId w:val="1"/>
      </w:numPr>
      <w:tabs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2">
    <w:name w:val="List Bullet 2"/>
    <w:basedOn w:val="a0"/>
    <w:autoRedefine/>
    <w:semiHidden/>
    <w:unhideWhenUsed/>
    <w:rsid w:val="00B05118"/>
    <w:pPr>
      <w:numPr>
        <w:numId w:val="2"/>
      </w:numPr>
      <w:tabs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3">
    <w:name w:val="List Bullet 3"/>
    <w:basedOn w:val="a0"/>
    <w:autoRedefine/>
    <w:semiHidden/>
    <w:unhideWhenUsed/>
    <w:rsid w:val="00B05118"/>
    <w:pPr>
      <w:numPr>
        <w:numId w:val="3"/>
      </w:numPr>
      <w:tabs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4">
    <w:name w:val="List Bullet 4"/>
    <w:basedOn w:val="a0"/>
    <w:autoRedefine/>
    <w:semiHidden/>
    <w:unhideWhenUsed/>
    <w:rsid w:val="00B05118"/>
    <w:pPr>
      <w:numPr>
        <w:numId w:val="4"/>
      </w:numPr>
      <w:tabs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5">
    <w:name w:val="List Bullet 5"/>
    <w:basedOn w:val="a0"/>
    <w:autoRedefine/>
    <w:semiHidden/>
    <w:unhideWhenUsed/>
    <w:rsid w:val="00B05118"/>
    <w:pPr>
      <w:numPr>
        <w:numId w:val="5"/>
      </w:numPr>
      <w:tabs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aa">
    <w:name w:val="Title"/>
    <w:basedOn w:val="a0"/>
    <w:next w:val="a0"/>
    <w:link w:val="ab"/>
    <w:uiPriority w:val="10"/>
    <w:qFormat/>
    <w:rsid w:val="00B05118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ja-JP"/>
    </w:rPr>
  </w:style>
  <w:style w:type="character" w:customStyle="1" w:styleId="ab">
    <w:name w:val="Название Знак"/>
    <w:basedOn w:val="a1"/>
    <w:link w:val="aa"/>
    <w:uiPriority w:val="10"/>
    <w:rsid w:val="00B05118"/>
    <w:rPr>
      <w:rFonts w:ascii="Cambria" w:eastAsia="Times New Roman" w:hAnsi="Cambria" w:cs="Times New Roman"/>
      <w:b/>
      <w:bCs/>
      <w:kern w:val="28"/>
      <w:sz w:val="32"/>
      <w:szCs w:val="32"/>
      <w:lang w:eastAsia="ja-JP"/>
    </w:rPr>
  </w:style>
  <w:style w:type="paragraph" w:styleId="ac">
    <w:name w:val="Body Text"/>
    <w:basedOn w:val="a0"/>
    <w:link w:val="ad"/>
    <w:semiHidden/>
    <w:unhideWhenUsed/>
    <w:rsid w:val="00B05118"/>
    <w:pPr>
      <w:tabs>
        <w:tab w:val="right" w:pos="8640"/>
      </w:tabs>
      <w:spacing w:after="280" w:line="36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character" w:customStyle="1" w:styleId="ad">
    <w:name w:val="Основной текст Знак"/>
    <w:basedOn w:val="a1"/>
    <w:link w:val="ac"/>
    <w:semiHidden/>
    <w:rsid w:val="00B05118"/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ae">
    <w:name w:val="Subtitle"/>
    <w:basedOn w:val="a0"/>
    <w:next w:val="a0"/>
    <w:link w:val="af"/>
    <w:uiPriority w:val="11"/>
    <w:qFormat/>
    <w:rsid w:val="00B05118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ja-JP"/>
    </w:rPr>
  </w:style>
  <w:style w:type="character" w:customStyle="1" w:styleId="af">
    <w:name w:val="Подзаголовок Знак"/>
    <w:basedOn w:val="a1"/>
    <w:link w:val="ae"/>
    <w:uiPriority w:val="11"/>
    <w:rsid w:val="00B05118"/>
    <w:rPr>
      <w:rFonts w:ascii="Cambria" w:eastAsia="Times New Roman" w:hAnsi="Cambria" w:cs="Times New Roman"/>
      <w:sz w:val="24"/>
      <w:szCs w:val="24"/>
      <w:lang w:eastAsia="ja-JP"/>
    </w:rPr>
  </w:style>
  <w:style w:type="paragraph" w:styleId="af0">
    <w:name w:val="Balloon Text"/>
    <w:basedOn w:val="a0"/>
    <w:link w:val="af1"/>
    <w:uiPriority w:val="99"/>
    <w:semiHidden/>
    <w:unhideWhenUsed/>
    <w:rsid w:val="00B0511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1"/>
    <w:link w:val="af0"/>
    <w:uiPriority w:val="99"/>
    <w:semiHidden/>
    <w:rsid w:val="00B05118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 Spacing"/>
    <w:uiPriority w:val="1"/>
    <w:qFormat/>
    <w:rsid w:val="00B051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paragraph" w:customStyle="1" w:styleId="c21">
    <w:name w:val="c21"/>
    <w:basedOn w:val="a0"/>
    <w:rsid w:val="00B05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0"/>
    <w:rsid w:val="00B05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0"/>
    <w:rsid w:val="00B05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0"/>
    <w:rsid w:val="00B05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0"/>
    <w:rsid w:val="00B05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0"/>
    <w:rsid w:val="00B05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0"/>
    <w:rsid w:val="00B05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0"/>
    <w:rsid w:val="00B05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B0511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13">
    <w:name w:val="Абзац списка1"/>
    <w:basedOn w:val="a0"/>
    <w:rsid w:val="00B05118"/>
    <w:pPr>
      <w:ind w:left="720"/>
      <w:contextualSpacing/>
    </w:pPr>
    <w:rPr>
      <w:rFonts w:ascii="Calibri" w:eastAsia="Times New Roman" w:hAnsi="Calibri" w:cs="Times New Roman"/>
    </w:rPr>
  </w:style>
  <w:style w:type="character" w:styleId="af3">
    <w:name w:val="Subtle Emphasis"/>
    <w:basedOn w:val="a1"/>
    <w:uiPriority w:val="19"/>
    <w:qFormat/>
    <w:rsid w:val="00B05118"/>
    <w:rPr>
      <w:i/>
      <w:iCs/>
      <w:color w:val="808080"/>
    </w:rPr>
  </w:style>
  <w:style w:type="character" w:customStyle="1" w:styleId="c1">
    <w:name w:val="c1"/>
    <w:basedOn w:val="a1"/>
    <w:rsid w:val="00B05118"/>
  </w:style>
  <w:style w:type="character" w:customStyle="1" w:styleId="c45">
    <w:name w:val="c45"/>
    <w:basedOn w:val="a1"/>
    <w:rsid w:val="00B05118"/>
  </w:style>
  <w:style w:type="character" w:customStyle="1" w:styleId="apple-converted-space">
    <w:name w:val="apple-converted-space"/>
    <w:basedOn w:val="a1"/>
    <w:rsid w:val="00B05118"/>
  </w:style>
  <w:style w:type="character" w:customStyle="1" w:styleId="c77">
    <w:name w:val="c77"/>
    <w:basedOn w:val="a1"/>
    <w:rsid w:val="00B05118"/>
  </w:style>
  <w:style w:type="character" w:customStyle="1" w:styleId="c89">
    <w:name w:val="c89"/>
    <w:basedOn w:val="a1"/>
    <w:rsid w:val="00B05118"/>
  </w:style>
  <w:style w:type="character" w:customStyle="1" w:styleId="c43">
    <w:name w:val="c43"/>
    <w:basedOn w:val="a1"/>
    <w:rsid w:val="00B05118"/>
  </w:style>
  <w:style w:type="character" w:customStyle="1" w:styleId="c5">
    <w:name w:val="c5"/>
    <w:basedOn w:val="a1"/>
    <w:rsid w:val="00B05118"/>
  </w:style>
  <w:style w:type="character" w:customStyle="1" w:styleId="Normaltext">
    <w:name w:val="Normal text"/>
    <w:uiPriority w:val="99"/>
    <w:rsid w:val="00B05118"/>
    <w:rPr>
      <w:color w:val="000000"/>
      <w:sz w:val="20"/>
      <w:szCs w:val="20"/>
    </w:rPr>
  </w:style>
  <w:style w:type="character" w:customStyle="1" w:styleId="FontStyle18">
    <w:name w:val="Font Style18"/>
    <w:basedOn w:val="a1"/>
    <w:uiPriority w:val="99"/>
    <w:rsid w:val="00B05118"/>
    <w:rPr>
      <w:rFonts w:ascii="Bookman Old Style" w:hAnsi="Bookman Old Style" w:cs="Bookman Old Style" w:hint="default"/>
      <w:sz w:val="14"/>
      <w:szCs w:val="14"/>
    </w:rPr>
  </w:style>
  <w:style w:type="character" w:customStyle="1" w:styleId="FontStyle21">
    <w:name w:val="Font Style21"/>
    <w:basedOn w:val="a1"/>
    <w:uiPriority w:val="99"/>
    <w:rsid w:val="00B05118"/>
    <w:rPr>
      <w:rFonts w:ascii="Bookman Old Style" w:hAnsi="Bookman Old Style" w:cs="Bookman Old Style" w:hint="default"/>
      <w:i/>
      <w:iCs/>
      <w:sz w:val="14"/>
      <w:szCs w:val="14"/>
    </w:rPr>
  </w:style>
  <w:style w:type="character" w:customStyle="1" w:styleId="FontStyle17">
    <w:name w:val="Font Style17"/>
    <w:basedOn w:val="a1"/>
    <w:uiPriority w:val="99"/>
    <w:rsid w:val="00B05118"/>
    <w:rPr>
      <w:rFonts w:ascii="Bookman Old Style" w:hAnsi="Bookman Old Style" w:cs="Bookman Old Style" w:hint="default"/>
      <w:b/>
      <w:bCs/>
      <w:i/>
      <w:iCs/>
      <w:spacing w:val="20"/>
      <w:sz w:val="14"/>
      <w:szCs w:val="14"/>
    </w:rPr>
  </w:style>
  <w:style w:type="character" w:customStyle="1" w:styleId="FontStyle19">
    <w:name w:val="Font Style19"/>
    <w:basedOn w:val="a1"/>
    <w:uiPriority w:val="99"/>
    <w:rsid w:val="00B05118"/>
    <w:rPr>
      <w:rFonts w:ascii="Bookman Old Style" w:hAnsi="Bookman Old Style" w:cs="Bookman Old Style" w:hint="default"/>
      <w:b/>
      <w:bCs/>
      <w:sz w:val="14"/>
      <w:szCs w:val="14"/>
    </w:rPr>
  </w:style>
  <w:style w:type="character" w:customStyle="1" w:styleId="FontStyle16">
    <w:name w:val="Font Style16"/>
    <w:basedOn w:val="a1"/>
    <w:uiPriority w:val="99"/>
    <w:rsid w:val="00B05118"/>
    <w:rPr>
      <w:rFonts w:ascii="Bookman Old Style" w:hAnsi="Bookman Old Style" w:cs="Bookman Old Style" w:hint="default"/>
      <w:b/>
      <w:bCs/>
      <w:i/>
      <w:iCs/>
      <w:spacing w:val="10"/>
      <w:sz w:val="14"/>
      <w:szCs w:val="14"/>
    </w:rPr>
  </w:style>
  <w:style w:type="character" w:customStyle="1" w:styleId="FontStyle13">
    <w:name w:val="Font Style13"/>
    <w:basedOn w:val="a1"/>
    <w:uiPriority w:val="99"/>
    <w:rsid w:val="00B05118"/>
    <w:rPr>
      <w:rFonts w:ascii="Bookman Old Style" w:hAnsi="Bookman Old Style" w:cs="Bookman Old Style" w:hint="default"/>
      <w:sz w:val="14"/>
      <w:szCs w:val="14"/>
    </w:rPr>
  </w:style>
  <w:style w:type="character" w:customStyle="1" w:styleId="FontStyle12">
    <w:name w:val="Font Style12"/>
    <w:basedOn w:val="a1"/>
    <w:uiPriority w:val="99"/>
    <w:rsid w:val="00B05118"/>
    <w:rPr>
      <w:rFonts w:ascii="Bookman Old Style" w:hAnsi="Bookman Old Style" w:cs="Bookman Old Style" w:hint="default"/>
      <w:i/>
      <w:iCs/>
      <w:spacing w:val="10"/>
      <w:sz w:val="14"/>
      <w:szCs w:val="14"/>
    </w:rPr>
  </w:style>
  <w:style w:type="character" w:customStyle="1" w:styleId="FontStyle11">
    <w:name w:val="Font Style11"/>
    <w:basedOn w:val="a1"/>
    <w:uiPriority w:val="99"/>
    <w:rsid w:val="00B05118"/>
    <w:rPr>
      <w:rFonts w:ascii="Bookman Old Style" w:hAnsi="Bookman Old Style" w:cs="Bookman Old Style" w:hint="default"/>
      <w:b/>
      <w:bCs/>
      <w:i/>
      <w:iCs/>
      <w:spacing w:val="20"/>
      <w:sz w:val="14"/>
      <w:szCs w:val="14"/>
    </w:rPr>
  </w:style>
  <w:style w:type="character" w:customStyle="1" w:styleId="FontStyle14">
    <w:name w:val="Font Style14"/>
    <w:basedOn w:val="a1"/>
    <w:uiPriority w:val="99"/>
    <w:rsid w:val="00B05118"/>
    <w:rPr>
      <w:rFonts w:ascii="Bookman Old Style" w:hAnsi="Bookman Old Style" w:cs="Bookman Old Style" w:hint="default"/>
      <w:b/>
      <w:bCs/>
      <w:sz w:val="12"/>
      <w:szCs w:val="12"/>
    </w:rPr>
  </w:style>
  <w:style w:type="character" w:customStyle="1" w:styleId="FontStyle15">
    <w:name w:val="Font Style15"/>
    <w:basedOn w:val="a1"/>
    <w:uiPriority w:val="99"/>
    <w:rsid w:val="00B05118"/>
    <w:rPr>
      <w:rFonts w:ascii="Bookman Old Style" w:hAnsi="Bookman Old Style" w:cs="Bookman Old Style" w:hint="default"/>
      <w:i/>
      <w:iCs/>
      <w:sz w:val="14"/>
      <w:szCs w:val="14"/>
    </w:rPr>
  </w:style>
  <w:style w:type="table" w:styleId="af4">
    <w:name w:val="Table Grid"/>
    <w:basedOn w:val="a2"/>
    <w:rsid w:val="00B051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basedOn w:val="a1"/>
    <w:uiPriority w:val="99"/>
    <w:semiHidden/>
    <w:unhideWhenUsed/>
    <w:rsid w:val="00B05118"/>
    <w:rPr>
      <w:color w:val="800080" w:themeColor="followedHyperlink"/>
      <w:u w:val="single"/>
    </w:rPr>
  </w:style>
  <w:style w:type="table" w:customStyle="1" w:styleId="14">
    <w:name w:val="Сетка таблицы1"/>
    <w:basedOn w:val="a2"/>
    <w:next w:val="af4"/>
    <w:rsid w:val="009B60D7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8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1644</Words>
  <Characters>9376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асер</cp:lastModifiedBy>
  <cp:revision>7</cp:revision>
  <cp:lastPrinted>2015-11-03T04:48:00Z</cp:lastPrinted>
  <dcterms:created xsi:type="dcterms:W3CDTF">2015-11-05T03:18:00Z</dcterms:created>
  <dcterms:modified xsi:type="dcterms:W3CDTF">2015-12-18T03:50:00Z</dcterms:modified>
</cp:coreProperties>
</file>