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659"/>
        <w:tblW w:w="9606" w:type="dxa"/>
        <w:tblLook w:val="04A0"/>
      </w:tblPr>
      <w:tblGrid>
        <w:gridCol w:w="5070"/>
        <w:gridCol w:w="4536"/>
      </w:tblGrid>
      <w:tr w:rsidR="00E81DF9" w:rsidRPr="00002A75" w:rsidTr="00002A75">
        <w:tc>
          <w:tcPr>
            <w:tcW w:w="5070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Чтобы найти корень слова надо</w:t>
            </w:r>
          </w:p>
        </w:tc>
        <w:tc>
          <w:tcPr>
            <w:tcW w:w="4536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однокоренное  слово без приставки или с другой приставкой </w:t>
            </w:r>
          </w:p>
        </w:tc>
      </w:tr>
      <w:tr w:rsidR="00E81DF9" w:rsidRPr="00002A75" w:rsidTr="00002A75">
        <w:tc>
          <w:tcPr>
            <w:tcW w:w="5070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Чтобы найти окончание  надо</w:t>
            </w:r>
          </w:p>
        </w:tc>
        <w:tc>
          <w:tcPr>
            <w:tcW w:w="4536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>Подобрать однокоренные слова и выделить в них общую часть</w:t>
            </w:r>
          </w:p>
        </w:tc>
      </w:tr>
      <w:tr w:rsidR="00E81DF9" w:rsidRPr="00002A75" w:rsidTr="00002A75">
        <w:tc>
          <w:tcPr>
            <w:tcW w:w="5070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Чтобы найти приставку надо</w:t>
            </w:r>
          </w:p>
        </w:tc>
        <w:tc>
          <w:tcPr>
            <w:tcW w:w="4536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>Подобрать  однокоренные  слова без суффикса или с другими суффиксами или с другой приставкой</w:t>
            </w:r>
          </w:p>
        </w:tc>
      </w:tr>
      <w:tr w:rsidR="00E81DF9" w:rsidRPr="00002A75" w:rsidTr="00002A75">
        <w:tc>
          <w:tcPr>
            <w:tcW w:w="5070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Чтобы найти суффикс  надо</w:t>
            </w:r>
          </w:p>
        </w:tc>
        <w:tc>
          <w:tcPr>
            <w:tcW w:w="4536" w:type="dxa"/>
          </w:tcPr>
          <w:p w:rsidR="00E81DF9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>Отделить окончание</w:t>
            </w:r>
          </w:p>
          <w:p w:rsidR="006F2CD8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F9" w:rsidRPr="00002A75" w:rsidTr="00002A75">
        <w:tc>
          <w:tcPr>
            <w:tcW w:w="5070" w:type="dxa"/>
          </w:tcPr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Чтобы найти основа слова надо</w:t>
            </w:r>
          </w:p>
        </w:tc>
        <w:tc>
          <w:tcPr>
            <w:tcW w:w="4536" w:type="dxa"/>
          </w:tcPr>
          <w:p w:rsidR="006F2CD8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слово или подобрать однокоренное слово так, чтобы </w:t>
            </w:r>
            <w:r w:rsidR="00002A75" w:rsidRPr="00002A75">
              <w:rPr>
                <w:rFonts w:ascii="Times New Roman" w:hAnsi="Times New Roman" w:cs="Times New Roman"/>
                <w:sz w:val="24"/>
                <w:szCs w:val="24"/>
              </w:rPr>
              <w:t xml:space="preserve">сомнительный согласный звук стоял перед гласным звуком или звуками: </w:t>
            </w:r>
            <w:proofErr w:type="spellStart"/>
            <w:r w:rsidR="00002A75" w:rsidRPr="00002A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02A75" w:rsidRPr="00002A7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002A75" w:rsidRPr="00002A75">
              <w:rPr>
                <w:rFonts w:ascii="Times New Roman" w:hAnsi="Times New Roman" w:cs="Times New Roman"/>
                <w:sz w:val="24"/>
                <w:szCs w:val="24"/>
              </w:rPr>
              <w:t>,н,р,в</w:t>
            </w:r>
            <w:proofErr w:type="spellEnd"/>
          </w:p>
        </w:tc>
      </w:tr>
      <w:tr w:rsidR="00E81DF9" w:rsidRPr="00002A75" w:rsidTr="00002A75">
        <w:tc>
          <w:tcPr>
            <w:tcW w:w="5070" w:type="dxa"/>
          </w:tcPr>
          <w:p w:rsidR="00E81DF9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Что бы проверить безударную гласную надо</w:t>
            </w:r>
          </w:p>
        </w:tc>
        <w:tc>
          <w:tcPr>
            <w:tcW w:w="4536" w:type="dxa"/>
          </w:tcPr>
          <w:p w:rsidR="006F2CD8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>Изменить форму слова</w:t>
            </w:r>
          </w:p>
          <w:p w:rsidR="00E81DF9" w:rsidRPr="00002A75" w:rsidRDefault="00E81DF9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F9" w:rsidRPr="00002A75" w:rsidTr="00002A75">
        <w:tc>
          <w:tcPr>
            <w:tcW w:w="5070" w:type="dxa"/>
          </w:tcPr>
          <w:p w:rsidR="00002A75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бы проверить сомнительную согласную </w:t>
            </w:r>
          </w:p>
          <w:p w:rsidR="00E81DF9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</w:tc>
        <w:tc>
          <w:tcPr>
            <w:tcW w:w="4536" w:type="dxa"/>
          </w:tcPr>
          <w:p w:rsidR="00E81DF9" w:rsidRPr="00002A75" w:rsidRDefault="00002A75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>Подобрать такое однокоренное слово, в котором этот согласный произносится отчетливо</w:t>
            </w:r>
          </w:p>
        </w:tc>
      </w:tr>
      <w:tr w:rsidR="00E81DF9" w:rsidRPr="00002A75" w:rsidTr="00002A75">
        <w:tc>
          <w:tcPr>
            <w:tcW w:w="5070" w:type="dxa"/>
          </w:tcPr>
          <w:p w:rsidR="00E81DF9" w:rsidRPr="00002A75" w:rsidRDefault="00002A75" w:rsidP="00002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b/>
                <w:sz w:val="24"/>
                <w:szCs w:val="24"/>
              </w:rPr>
              <w:t>Что бы правильно означить буквой непроизносимый согласный звук надо</w:t>
            </w:r>
          </w:p>
        </w:tc>
        <w:tc>
          <w:tcPr>
            <w:tcW w:w="4536" w:type="dxa"/>
          </w:tcPr>
          <w:p w:rsidR="00E81DF9" w:rsidRPr="00002A75" w:rsidRDefault="006F2CD8" w:rsidP="00002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75">
              <w:rPr>
                <w:rFonts w:ascii="Times New Roman" w:hAnsi="Times New Roman" w:cs="Times New Roman"/>
                <w:sz w:val="24"/>
                <w:szCs w:val="24"/>
              </w:rPr>
              <w:t>Изменить форму слова или подобрать такое однокоренное слова, что бы гласная стала ударной</w:t>
            </w:r>
          </w:p>
        </w:tc>
      </w:tr>
    </w:tbl>
    <w:p w:rsidR="00863FEB" w:rsidRPr="00E81DF9" w:rsidRDefault="00002A75" w:rsidP="00002A7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 «Правила»</w:t>
      </w:r>
    </w:p>
    <w:sectPr w:rsidR="00863FEB" w:rsidRPr="00E81DF9" w:rsidSect="00002A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1DF9"/>
    <w:rsid w:val="00002A75"/>
    <w:rsid w:val="006F2CD8"/>
    <w:rsid w:val="00863FEB"/>
    <w:rsid w:val="00972D85"/>
    <w:rsid w:val="00E8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2015-12-01T15:38:00Z</dcterms:created>
  <dcterms:modified xsi:type="dcterms:W3CDTF">2015-12-01T16:11:00Z</dcterms:modified>
</cp:coreProperties>
</file>