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F1" w:rsidRPr="00B277F1" w:rsidRDefault="00B277F1" w:rsidP="00B277F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27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Пояснительная записка.</w:t>
      </w:r>
    </w:p>
    <w:p w:rsidR="00B277F1" w:rsidRPr="00B277F1" w:rsidRDefault="00B277F1" w:rsidP="00B27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а также основной образовательной программой начального общего образования под редакцией </w:t>
      </w:r>
      <w:proofErr w:type="spellStart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Р.Г.Чураковой</w:t>
      </w:r>
      <w:proofErr w:type="spellEnd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77F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на основе программы развития познавательных способностей учащихся младших классов с использованием   методического пособия О. Холодовой «Юным умникам и умницам» и модифицированной программы </w:t>
      </w:r>
      <w:proofErr w:type="spellStart"/>
      <w:r w:rsidRPr="00B277F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Байдашиной</w:t>
      </w:r>
      <w:proofErr w:type="spellEnd"/>
      <w:r w:rsidRPr="00B277F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Снежаны Николаевны 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разработана с учетом особенностей первой ступени общего образования, возможностей   применения ИКТ  в реализации проектной деятельности. Программа учитывает возрастные, </w:t>
      </w:r>
      <w:proofErr w:type="spellStart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психологические особенности младшего школьника.</w:t>
      </w:r>
    </w:p>
    <w:p w:rsidR="00B277F1" w:rsidRPr="00B277F1" w:rsidRDefault="00B277F1" w:rsidP="00B277F1">
      <w:pPr>
        <w:spacing w:after="0" w:line="3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Главные </w:t>
      </w:r>
      <w:r w:rsidRPr="00B27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идеи:</w:t>
      </w:r>
    </w:p>
    <w:p w:rsidR="00B277F1" w:rsidRPr="00B277F1" w:rsidRDefault="00B277F1" w:rsidP="00B277F1">
      <w:pPr>
        <w:spacing w:after="0" w:line="3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культуры общения учащихся, осознание учащимися необходимости позитивного общения как со взрослыми, так и со сверстниками;</w:t>
      </w:r>
    </w:p>
    <w:p w:rsidR="00B277F1" w:rsidRPr="00B277F1" w:rsidRDefault="00B277F1" w:rsidP="00B277F1">
      <w:pPr>
        <w:spacing w:after="0" w:line="3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учащимся знаний, умений, навыков социального общения людей, опыта поколений;</w:t>
      </w:r>
    </w:p>
    <w:p w:rsidR="00B277F1" w:rsidRPr="00B277F1" w:rsidRDefault="00B277F1" w:rsidP="00B277F1">
      <w:pPr>
        <w:spacing w:after="0" w:line="3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стремления учащихся к полезному времяпровождению и позитивному общению.</w:t>
      </w:r>
    </w:p>
    <w:p w:rsidR="00B277F1" w:rsidRPr="00B277F1" w:rsidRDefault="00B277F1" w:rsidP="00B277F1">
      <w:pPr>
        <w:spacing w:after="0" w:line="3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цель:</w:t>
      </w:r>
    </w:p>
    <w:p w:rsidR="00B277F1" w:rsidRPr="00B277F1" w:rsidRDefault="00B277F1" w:rsidP="00B277F1">
      <w:pPr>
        <w:spacing w:after="0" w:line="35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B277F1" w:rsidRPr="00B277F1" w:rsidRDefault="00B277F1" w:rsidP="00B277F1">
      <w:pP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</w:t>
      </w:r>
      <w:r w:rsidRPr="00B27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выбора определена следующими факторами:</w:t>
      </w:r>
    </w:p>
    <w:p w:rsidR="00B277F1" w:rsidRPr="00B277F1" w:rsidRDefault="00B277F1" w:rsidP="00B277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«Я познаю мир»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силах; позволяет успешно решать проблемы комплексного развития различных видов памяти, внимания, наблюдательности, воображения, быстроты реакции, формирования нестандартного мышления.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  </w:t>
      </w:r>
      <w:r w:rsidRPr="00B27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проектом   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комплекс взаимосвязанных действий, предпринимаемых для достижения определенной цели в течение заданного периода в рамках имеющихся возможностей. Под </w:t>
      </w:r>
      <w:r w:rsidRPr="00B27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проектной деятельностью 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понимаются разные виды деятельности, имеющие ряд общих признаков:</w:t>
      </w:r>
    </w:p>
    <w:p w:rsidR="00B277F1" w:rsidRPr="00B277F1" w:rsidRDefault="00B277F1" w:rsidP="00B277F1">
      <w:pPr>
        <w:shd w:val="clear" w:color="auto" w:fill="FFFFFF"/>
        <w:tabs>
          <w:tab w:val="left" w:pos="69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направлены на достижение конкретных целей;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включают в себя координированное выполнение взаимосвязанных действий;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имеют ограниченную протяженность во времени, с определенным началом и концом;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определенной степени неповторимы и уникальны. 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овладение учеником основами практико-ориентированных знаний о природе родного края, освоение норм и способов сотрудничества  и способов общения со сверстниками и родителями, формирование ценностно-смысловых ориентиров по охране окружающей среды, формирование информа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ционной грамотности учащихся на основании самостоятельных исследований объектов и явлений окружающего мира.</w:t>
      </w: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деятельности по созданию пособий – изучение природы родного края.</w:t>
      </w:r>
    </w:p>
    <w:p w:rsidR="00B277F1" w:rsidRPr="00B277F1" w:rsidRDefault="00B277F1" w:rsidP="00B277F1">
      <w:pPr>
        <w:shd w:val="clear" w:color="auto" w:fill="FFFFFF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</w:t>
      </w:r>
      <w:r w:rsidRPr="00B277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задачи курса:</w:t>
      </w:r>
    </w:p>
    <w:p w:rsidR="00B277F1" w:rsidRPr="00B277F1" w:rsidRDefault="00B277F1" w:rsidP="00B277F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720" w:right="34" w:hanging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развитие мышления в процессе формирования основных приемов мысли</w:t>
      </w:r>
      <w:r w:rsidRPr="00B277F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B277F1" w:rsidRPr="00B277F1" w:rsidRDefault="00B277F1" w:rsidP="00B277F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720" w:right="29" w:hanging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B277F1" w:rsidRPr="00B277F1" w:rsidRDefault="00B277F1" w:rsidP="00B277F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720" w:right="29" w:hanging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B277F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ния, аргументировано доказывать свою точку зрения;</w:t>
      </w:r>
    </w:p>
    <w:p w:rsidR="00B277F1" w:rsidRPr="00B277F1" w:rsidRDefault="00B277F1" w:rsidP="00B277F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720" w:right="29" w:hanging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формирование навыков творческого мышления и развитие умения ре</w:t>
      </w:r>
      <w:r w:rsidRPr="00B277F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шать нестандартные задачи;</w:t>
      </w:r>
    </w:p>
    <w:p w:rsidR="00B277F1" w:rsidRPr="00B277F1" w:rsidRDefault="00B277F1" w:rsidP="00B277F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720" w:right="29" w:hanging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развитие познавательной активности и самостоятельной мыслительной деятельности учащихся;</w:t>
      </w:r>
    </w:p>
    <w:p w:rsidR="00B277F1" w:rsidRPr="00B277F1" w:rsidRDefault="00B277F1" w:rsidP="00B277F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720" w:right="24" w:hanging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B277F1" w:rsidRPr="00B277F1" w:rsidRDefault="00B277F1" w:rsidP="00B277F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720" w:right="19" w:hanging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</w:pPr>
      <w:r w:rsidRPr="00B277F1">
        <w:rPr>
          <w:rFonts w:ascii="Times New Roman" w:eastAsia="Times New Roman" w:hAnsi="Times New Roman" w:cs="Times New Roman"/>
          <w:spacing w:val="-3"/>
          <w:sz w:val="24"/>
          <w:szCs w:val="24"/>
        </w:rPr>
        <w:t>Таким образом, принципиально</w:t>
      </w:r>
      <w:r w:rsidRPr="00B277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й </w:t>
      </w:r>
      <w:r w:rsidRPr="00B277F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</w:t>
      </w:r>
      <w:r w:rsidRPr="00B277F1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адачей предлагаемого курса является именно развитие познав</w:t>
      </w:r>
      <w:r w:rsidRPr="00B277F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ательных способностей и </w:t>
      </w:r>
      <w:proofErr w:type="spellStart"/>
      <w:r w:rsidRPr="00B277F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общеучебных</w:t>
      </w:r>
      <w:proofErr w:type="spellEnd"/>
      <w:r w:rsidRPr="00B277F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умений и навыков, а не </w:t>
      </w:r>
      <w:r w:rsidRPr="00B277F1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усвоение каких-то конкретных знаний и умений.</w:t>
      </w:r>
    </w:p>
    <w:p w:rsidR="00B277F1" w:rsidRPr="00B277F1" w:rsidRDefault="00B277F1" w:rsidP="00B27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«Я познаю мир» рассчитана на учащихся начальной школы 3-4 классов. </w:t>
      </w: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проведения внеурочных занятий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экскурсии, выставки, презентации, индивидуальные занятия,  совместная деятельность обучающихся и родителей (постановка опытов и экспериментов в режиме выполнения внеаудиторного занятия),  совместная деятельность обучающихся и родителей (фотографирование объектов, оформление презентаций).</w:t>
      </w: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деятельности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 (результат работы одного ученика); групповая (результат работы двух – четырех учеников); коллективная деятельность (результат работы коллектива – «Определитель растений родного края»).  индивидуальная (результат работы одного ученика); работа в малых группах (результат работы 2–4-х учеников); коллективная.</w:t>
      </w: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при изучении курса «Я познаю мир» в начальной школе имеет </w:t>
      </w:r>
      <w:r w:rsidRPr="00B27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особенности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77F1" w:rsidRPr="00B277F1" w:rsidRDefault="00B277F1" w:rsidP="00B277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она имеет краеведческую направленность;</w:t>
      </w:r>
    </w:p>
    <w:p w:rsidR="00B277F1" w:rsidRPr="00B277F1" w:rsidRDefault="00B277F1" w:rsidP="00B277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краеведческая направленность (изучение природы и культуры своего края) имеет долгосрочный характер и  рассчитана на все четыре года обучения;</w:t>
      </w:r>
    </w:p>
    <w:p w:rsidR="00B277F1" w:rsidRPr="00B277F1" w:rsidRDefault="00B277F1" w:rsidP="00B277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проектная деятельность  носит  как групповой характер (экскурсии, кружки, факультативы, заседание научных клубов младших школьников, олимпиады, выставки), так и индивидуальный характер (выполнение домашних заданий: оформление результатов наблюдений и проведенных экспериментов; подготовка презентаций; работа в Интернете; наблюдения за погодными явлениями в каникулярные дни и заполнение дневников наблюдений, экскурсии с родителями и т. д.).</w:t>
      </w:r>
    </w:p>
    <w:p w:rsidR="00B277F1" w:rsidRPr="00B277F1" w:rsidRDefault="00B277F1" w:rsidP="00B277F1">
      <w:pPr>
        <w:framePr w:hSpace="180" w:wrap="around" w:vAnchor="text" w:hAnchor="margin" w:y="87"/>
        <w:tabs>
          <w:tab w:val="center" w:pos="4153"/>
          <w:tab w:val="right" w:pos="830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программы: 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от </w:t>
      </w:r>
      <w:r w:rsidRPr="00B27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 11 лет, их родители, учитель,</w:t>
      </w:r>
      <w:r w:rsidRPr="00B27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учреждений культуры и науки.</w:t>
      </w:r>
    </w:p>
    <w:p w:rsidR="00B277F1" w:rsidRPr="00B277F1" w:rsidRDefault="00B277F1" w:rsidP="00B27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Механизм управления</w:t>
      </w:r>
    </w:p>
    <w:p w:rsidR="00B277F1" w:rsidRPr="00B277F1" w:rsidRDefault="00B277F1" w:rsidP="00B27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8"/>
        <w:gridCol w:w="3015"/>
        <w:gridCol w:w="3212"/>
      </w:tblGrid>
      <w:tr w:rsidR="00B277F1" w:rsidRPr="00B277F1" w:rsidTr="00B277F1">
        <w:trPr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Сотрудники учреждений культуры и науки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 учащихся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 школы</w:t>
            </w:r>
          </w:p>
          <w:p w:rsidR="00B277F1" w:rsidRPr="00B277F1" w:rsidRDefault="00B277F1" w:rsidP="00B2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7F1" w:rsidRPr="00B277F1" w:rsidTr="00B277F1">
        <w:trPr>
          <w:jc w:val="center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B277F1" w:rsidRPr="00B277F1" w:rsidRDefault="00B277F1" w:rsidP="00B2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экскурсий,</w:t>
            </w:r>
          </w:p>
          <w:p w:rsidR="00B277F1" w:rsidRPr="00B277F1" w:rsidRDefault="00B277F1" w:rsidP="00B2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лекториев</w:t>
            </w:r>
          </w:p>
          <w:p w:rsidR="00B277F1" w:rsidRPr="00B277F1" w:rsidRDefault="00B277F1" w:rsidP="00B2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необходимой информацией, инвентарём занятий клуба.</w:t>
            </w:r>
          </w:p>
          <w:p w:rsidR="00B277F1" w:rsidRPr="00B277F1" w:rsidRDefault="00B277F1" w:rsidP="00B2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учащимися поставленных задач.</w:t>
            </w:r>
          </w:p>
          <w:p w:rsidR="00B277F1" w:rsidRPr="00B277F1" w:rsidRDefault="00B277F1" w:rsidP="00B2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</w:t>
            </w:r>
          </w:p>
          <w:p w:rsidR="00B277F1" w:rsidRPr="00B277F1" w:rsidRDefault="00B277F1" w:rsidP="00B2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клуба.</w:t>
            </w:r>
          </w:p>
          <w:p w:rsidR="00B277F1" w:rsidRPr="00B277F1" w:rsidRDefault="00B277F1" w:rsidP="00B2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мотивация, направление действий учащихся. Наблюдение за ходом выполнения работы.</w:t>
            </w:r>
          </w:p>
          <w:p w:rsidR="00B277F1" w:rsidRPr="00B277F1" w:rsidRDefault="00B277F1" w:rsidP="00B2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экскурсий.</w:t>
            </w:r>
          </w:p>
        </w:tc>
      </w:tr>
    </w:tbl>
    <w:p w:rsidR="00B277F1" w:rsidRPr="00B277F1" w:rsidRDefault="00B277F1" w:rsidP="00B277F1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реализации: 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2013-2015г.г.</w:t>
      </w:r>
      <w:r w:rsidRPr="00B277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режим занятий: 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формой организации занятий является групповая. </w:t>
      </w: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групповой формой работы, во время занятий осуществляется индивидуальный и дифференцированный подход к детям. 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</w:p>
    <w:p w:rsidR="00B277F1" w:rsidRPr="00B277F1" w:rsidRDefault="00B277F1" w:rsidP="00B277F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программы курса «Я познаю мир» в учебном плане.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Преподавание курса « Я познаю мир» проводится  во второй половине дня. Важность   этого курса  для младших школьников подчеркивается тем, он осуществляется в рамках программы формирования познавательной деятельности,   рекомендованного для внеурочной деятельности новым стандартом. Внеурочная работа проводится в учебном кабинете, в музеях разного типа, в уголке живой природы, на пришкольном участке, на предприятиях, в парках (в лесу, на лугу, в поле). Она включает проведение опытов, наблюдений, экскурсий, заседаний научных клубов младших школьников, олимпиад, соревнований. Предусматривает поиск необходимой недостающей информации в энциклопедиях, справочниках, книгах (в том числе в изданиях из школьной библиотеки), на электронных носителях, в Интернете. Источником информации могут быть и умные взрослые: учителя-предметники, школьный врач и библиотекарь, родители школь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ников.</w:t>
      </w:r>
    </w:p>
    <w:p w:rsidR="00B277F1" w:rsidRPr="00B277F1" w:rsidRDefault="00B277F1" w:rsidP="00B27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Курс «Я познаю мир»  изучается в 3 и 4 классе по два  часа в неделю. (68 часов в год).  В каждом классе выделяется время для совместной работы учеников с родителями (проекты, конкурсы).</w:t>
      </w: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77F1" w:rsidRPr="00B277F1" w:rsidRDefault="00B277F1" w:rsidP="00B277F1">
      <w:pPr>
        <w:tabs>
          <w:tab w:val="left" w:pos="515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p w:rsidR="00B277F1" w:rsidRPr="00B277F1" w:rsidRDefault="00B277F1" w:rsidP="00B277F1">
      <w:pPr>
        <w:spacing w:after="0" w:line="3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F1" w:rsidRPr="00B277F1" w:rsidRDefault="00B277F1" w:rsidP="00B277F1">
      <w:pPr>
        <w:spacing w:after="0" w:line="35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</w:t>
      </w: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Способами определения результативности программы являются:</w:t>
      </w: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диагностика, проводимая в конце каждого года обучения в виде естественно-педагогического наблюдения.</w:t>
      </w:r>
    </w:p>
    <w:p w:rsidR="00B277F1" w:rsidRPr="00B277F1" w:rsidRDefault="00B277F1" w:rsidP="00B2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spacing w:after="0" w:line="3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– система обобщенных личностно ориентированных целей образования, уточненных и дифференцированных по учебным предметам, для определения и выявления всех элементов, подлежащих формированию и оценке, с учетом ведущих целевых установок изучения каждого предмета, а также возрастной специфики учащихся.</w:t>
      </w:r>
    </w:p>
    <w:p w:rsidR="00B277F1" w:rsidRPr="00B277F1" w:rsidRDefault="00B277F1" w:rsidP="00B277F1">
      <w:pPr>
        <w:spacing w:after="0" w:line="3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 конкретные элементы социального опыта (знания, умения и навыки, опыт решения проблем, опыт творческой </w:t>
      </w:r>
      <w:proofErr w:type="spellStart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proofErr w:type="spellEnd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proofErr w:type="spellEnd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освоенные обучающимися в рамках отдельного учебного предмета, освоения учащимися содержания программы по формированию умения проектировать свою деятельность являются следующие умения:                                                                                                                                                       </w:t>
      </w: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Использовать средства Интернет для нахождения  иллюстраций, аудио объектов;</w:t>
      </w:r>
    </w:p>
    <w:p w:rsidR="00B277F1" w:rsidRPr="00B277F1" w:rsidRDefault="00B277F1" w:rsidP="00B27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Пользоваться цифровым фотоаппаратом и видеокамерой;</w:t>
      </w:r>
    </w:p>
    <w:p w:rsidR="00B277F1" w:rsidRPr="00B277F1" w:rsidRDefault="00B277F1" w:rsidP="00B277F1">
      <w:pPr>
        <w:spacing w:after="0" w:line="3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сканер, микрофон  и принтер для ввода и вывода информации</w:t>
      </w:r>
    </w:p>
    <w:p w:rsidR="00B277F1" w:rsidRPr="00B277F1" w:rsidRDefault="00B277F1" w:rsidP="00B277F1">
      <w:pPr>
        <w:spacing w:after="0" w:line="3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результатам, подлежащим итоговой оценке индивидуальных достижений выпускников начальной школы в рамках контроля успешности освоения содержания отдельных учебных предметов, относится способность к решению учебно-практических и учебно-познавательных задач на основе:</w:t>
      </w:r>
    </w:p>
    <w:p w:rsidR="00B277F1" w:rsidRPr="00B277F1" w:rsidRDefault="00B277F1" w:rsidP="00B277F1">
      <w:pPr>
        <w:numPr>
          <w:ilvl w:val="0"/>
          <w:numId w:val="3"/>
        </w:num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знаний и представлений о природе, обществе, человеке;</w:t>
      </w:r>
    </w:p>
    <w:p w:rsidR="00B277F1" w:rsidRPr="00B277F1" w:rsidRDefault="00B277F1" w:rsidP="00B277F1">
      <w:pPr>
        <w:numPr>
          <w:ilvl w:val="0"/>
          <w:numId w:val="3"/>
        </w:num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учебно-познавательной и практической деятельности, обобщенных способов деятельности;</w:t>
      </w:r>
    </w:p>
    <w:p w:rsidR="00B277F1" w:rsidRPr="00B277F1" w:rsidRDefault="00B277F1" w:rsidP="00B277F1">
      <w:pPr>
        <w:numPr>
          <w:ilvl w:val="0"/>
          <w:numId w:val="3"/>
        </w:num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и информационных умений;</w:t>
      </w:r>
    </w:p>
    <w:p w:rsidR="00B277F1" w:rsidRPr="00B277F1" w:rsidRDefault="00B277F1" w:rsidP="00B277F1">
      <w:pPr>
        <w:numPr>
          <w:ilvl w:val="0"/>
          <w:numId w:val="3"/>
        </w:num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знаний об основах здорового и безопасного образа жизни.</w:t>
      </w:r>
    </w:p>
    <w:p w:rsidR="00B277F1" w:rsidRPr="00B277F1" w:rsidRDefault="00B277F1" w:rsidP="00B277F1">
      <w:pPr>
        <w:spacing w:after="0" w:line="3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выпускников начальной школы осуществляется образовательным учреждением.</w:t>
      </w:r>
    </w:p>
    <w:p w:rsidR="00B277F1" w:rsidRPr="00B277F1" w:rsidRDefault="00B277F1" w:rsidP="00B277F1">
      <w:pPr>
        <w:spacing w:after="0" w:line="3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B277F1" w:rsidRPr="00B277F1" w:rsidRDefault="00B277F1" w:rsidP="00B277F1">
      <w:pPr>
        <w:numPr>
          <w:ilvl w:val="0"/>
          <w:numId w:val="4"/>
        </w:num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B277F1" w:rsidRPr="00B277F1" w:rsidRDefault="00B277F1" w:rsidP="00B277F1">
      <w:pPr>
        <w:numPr>
          <w:ilvl w:val="0"/>
          <w:numId w:val="4"/>
        </w:num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социальных чувств (патриотизм, толерантность, гуманизм и др.);</w:t>
      </w:r>
    </w:p>
    <w:p w:rsidR="00B277F1" w:rsidRPr="00B277F1" w:rsidRDefault="00B277F1" w:rsidP="00B277F1">
      <w:pPr>
        <w:numPr>
          <w:ilvl w:val="0"/>
          <w:numId w:val="4"/>
        </w:num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индивидуальные личностные характеристики.</w:t>
      </w:r>
    </w:p>
    <w:p w:rsidR="00B277F1" w:rsidRPr="00B277F1" w:rsidRDefault="00B277F1" w:rsidP="00B277F1">
      <w:pPr>
        <w:spacing w:after="0" w:line="3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этих и других личностных результатов образовательной деятельности обучающихся осуществляется  в ходе </w:t>
      </w:r>
      <w:proofErr w:type="spellStart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неперсонифицированных</w:t>
      </w:r>
      <w:proofErr w:type="spellEnd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мониторинговых исследований, результаты которых являются основанием для принятия управленческих решений при проектировании программ развития образовательного учреждения, программ поддержки образовательного процесса.</w:t>
      </w:r>
    </w:p>
    <w:p w:rsidR="00B277F1" w:rsidRPr="00B277F1" w:rsidRDefault="00B277F1" w:rsidP="00B277F1">
      <w:pPr>
        <w:spacing w:after="0" w:line="3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Обобщенный результат образовательной деятельности начальной школы как итог реализации общественного договора фиксируется в </w:t>
      </w:r>
      <w:r w:rsidRPr="00B27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портрете ее  выпускника:</w:t>
      </w:r>
    </w:p>
    <w:p w:rsidR="00B277F1" w:rsidRPr="00B277F1" w:rsidRDefault="00B277F1" w:rsidP="00B277F1">
      <w:pPr>
        <w:numPr>
          <w:ilvl w:val="0"/>
          <w:numId w:val="5"/>
        </w:num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любознательный, интересующийся, активно познающий мир;</w:t>
      </w:r>
    </w:p>
    <w:p w:rsidR="00B277F1" w:rsidRPr="00B277F1" w:rsidRDefault="00B277F1" w:rsidP="00B277F1">
      <w:pPr>
        <w:numPr>
          <w:ilvl w:val="0"/>
          <w:numId w:val="5"/>
        </w:num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владеющий основами умения учиться, способный к организации собственной деятельности;</w:t>
      </w:r>
    </w:p>
    <w:p w:rsidR="00B277F1" w:rsidRPr="00B277F1" w:rsidRDefault="00B277F1" w:rsidP="00B277F1">
      <w:pPr>
        <w:numPr>
          <w:ilvl w:val="0"/>
          <w:numId w:val="5"/>
        </w:num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край и свою Родину;</w:t>
      </w:r>
    </w:p>
    <w:p w:rsidR="00B277F1" w:rsidRPr="00B277F1" w:rsidRDefault="00B277F1" w:rsidP="00B277F1">
      <w:pPr>
        <w:numPr>
          <w:ilvl w:val="0"/>
          <w:numId w:val="5"/>
        </w:num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 и принимающий ценности семьи и общества;</w:t>
      </w:r>
    </w:p>
    <w:p w:rsidR="00B277F1" w:rsidRPr="00B277F1" w:rsidRDefault="00B277F1" w:rsidP="00B277F1">
      <w:pPr>
        <w:numPr>
          <w:ilvl w:val="0"/>
          <w:numId w:val="5"/>
        </w:num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 самостоятельно действовать и отвечать за свои поступки перед семьей и школой;</w:t>
      </w:r>
    </w:p>
    <w:p w:rsidR="00B277F1" w:rsidRPr="00B277F1" w:rsidRDefault="00B277F1" w:rsidP="00B277F1">
      <w:pPr>
        <w:numPr>
          <w:ilvl w:val="0"/>
          <w:numId w:val="5"/>
        </w:num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доброжелательный, умеющий слушать и слышать партнера, умеющий высказать свое мнение;</w:t>
      </w:r>
    </w:p>
    <w:p w:rsidR="00B277F1" w:rsidRPr="00B277F1" w:rsidRDefault="00B277F1" w:rsidP="00B277F1">
      <w:pPr>
        <w:numPr>
          <w:ilvl w:val="0"/>
          <w:numId w:val="5"/>
        </w:numPr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выполняющий правила здорового и безопасного образа жизни для себя и окружающих.</w:t>
      </w:r>
    </w:p>
    <w:p w:rsidR="00B277F1" w:rsidRPr="00B277F1" w:rsidRDefault="00B277F1" w:rsidP="00B277F1">
      <w:pPr>
        <w:spacing w:after="0" w:line="35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Классификация результатов внеурочной деятельности</w:t>
      </w:r>
    </w:p>
    <w:tbl>
      <w:tblPr>
        <w:tblW w:w="15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2"/>
        <w:gridCol w:w="5868"/>
        <w:gridCol w:w="4197"/>
      </w:tblGrid>
      <w:tr w:rsidR="00B277F1" w:rsidRPr="00B277F1" w:rsidTr="00B277F1"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77F1" w:rsidRPr="00B277F1" w:rsidRDefault="00B277F1" w:rsidP="00B277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77F1" w:rsidRPr="00B277F1" w:rsidRDefault="00B277F1" w:rsidP="00B277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достижения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77F1" w:rsidRPr="00B277F1" w:rsidRDefault="00B277F1" w:rsidP="00B277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формы деятельности</w:t>
            </w:r>
          </w:p>
        </w:tc>
      </w:tr>
      <w:tr w:rsidR="00B277F1" w:rsidRPr="00B277F1" w:rsidTr="00B277F1"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77F1" w:rsidRPr="00B277F1" w:rsidRDefault="00B277F1" w:rsidP="00B277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уровень результатов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F1" w:rsidRPr="00B277F1" w:rsidTr="00B277F1"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77F1" w:rsidRPr="00B277F1" w:rsidRDefault="00B277F1" w:rsidP="00B277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77F1" w:rsidRPr="00B277F1" w:rsidRDefault="00B277F1" w:rsidP="00B277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Достигается во взаимодействии с учителем как значимым носителем положительного социального знания и повседневного опыта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77F1" w:rsidRPr="00B277F1" w:rsidRDefault="00B277F1" w:rsidP="00B277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B277F1" w:rsidRPr="00B277F1" w:rsidTr="00B277F1"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77F1" w:rsidRPr="00B277F1" w:rsidRDefault="00B277F1" w:rsidP="00B277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уровень результатов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F1" w:rsidRPr="00B277F1" w:rsidTr="00B277F1"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77F1" w:rsidRPr="00B277F1" w:rsidRDefault="00B277F1" w:rsidP="00B277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77F1" w:rsidRPr="00B277F1" w:rsidRDefault="00B277F1" w:rsidP="00B277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Достигается во взаимодействии школьников между собой на уровне класса, школы, т.е. в защищенной, дружественной </w:t>
            </w:r>
            <w:proofErr w:type="spellStart"/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среде, где он подтверждает практически приобретенные социальные знания, начинает их ценить (или отвергать)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77F1" w:rsidRPr="00B277F1" w:rsidRDefault="00B277F1" w:rsidP="00B277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Дебаты, тематический диспут</w:t>
            </w:r>
          </w:p>
        </w:tc>
      </w:tr>
      <w:tr w:rsidR="00B277F1" w:rsidRPr="00B277F1" w:rsidTr="00B277F1"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77F1" w:rsidRPr="00B277F1" w:rsidRDefault="00B277F1" w:rsidP="00B277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Третий уровень результатов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F1" w:rsidRPr="00B277F1" w:rsidTr="00B277F1"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77F1" w:rsidRPr="00B277F1" w:rsidRDefault="00B277F1" w:rsidP="00B277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77F1" w:rsidRPr="00B277F1" w:rsidRDefault="00B277F1" w:rsidP="00B277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Достигается во взаимодействии школьника с социальными субъектами, в открытой общественной среде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77F1" w:rsidRPr="00B277F1" w:rsidRDefault="00B277F1" w:rsidP="00B277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Проблемно-ценностная дискуссия с участием внешних экспертов</w:t>
            </w:r>
          </w:p>
        </w:tc>
      </w:tr>
    </w:tbl>
    <w:p w:rsidR="00B277F1" w:rsidRPr="00B277F1" w:rsidRDefault="00B277F1" w:rsidP="00B277F1">
      <w:pPr>
        <w:spacing w:after="0" w:line="3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Базисного учебного плана общеобразовательных учреждений Российской Федерации выделены основные направления </w:t>
      </w:r>
      <w:proofErr w:type="spellStart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 </w:t>
      </w:r>
      <w:r w:rsidRPr="00B27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спортивно-оздоровительное, художественно-эстетическое, научно-познавательное, военно-патриотическое, общественно полезная деятельность, проектная деятельность.</w:t>
      </w:r>
    </w:p>
    <w:p w:rsidR="00B277F1" w:rsidRPr="00B277F1" w:rsidRDefault="00B277F1" w:rsidP="00B277F1">
      <w:pPr>
        <w:tabs>
          <w:tab w:val="left" w:pos="5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F1" w:rsidRPr="00B277F1" w:rsidRDefault="00B277F1" w:rsidP="00B27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spacing w:line="172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spacing w:line="172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spacing w:line="172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spacing w:line="172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spacing w:line="172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spacing w:line="172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spacing w:line="172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spacing w:line="172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spacing w:line="172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spacing w:line="172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spacing w:line="172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>Календарно - тематическое планирование   1 года обучения (68 часов)</w:t>
      </w:r>
    </w:p>
    <w:tbl>
      <w:tblPr>
        <w:tblW w:w="14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842"/>
        <w:gridCol w:w="5888"/>
        <w:gridCol w:w="64"/>
        <w:gridCol w:w="2840"/>
        <w:gridCol w:w="71"/>
        <w:gridCol w:w="64"/>
        <w:gridCol w:w="2770"/>
      </w:tblGrid>
      <w:tr w:rsidR="00B277F1" w:rsidRPr="00B277F1" w:rsidTr="00B277F1">
        <w:trPr>
          <w:cantSplit/>
          <w:trHeight w:val="107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Календарные  сроки</w:t>
            </w:r>
          </w:p>
          <w:p w:rsidR="00B277F1" w:rsidRPr="00B277F1" w:rsidRDefault="00B277F1" w:rsidP="00B277F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277F1" w:rsidRPr="00B277F1" w:rsidRDefault="00B277F1" w:rsidP="00B277F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Тема,этапы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B277F1" w:rsidRPr="00B277F1" w:rsidRDefault="00B277F1" w:rsidP="00B277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B277F1" w:rsidRPr="00B277F1" w:rsidTr="00B277F1">
        <w:trPr>
          <w:cantSplit/>
          <w:trHeight w:val="107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F1" w:rsidRPr="00B277F1" w:rsidRDefault="00B277F1" w:rsidP="00B2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F1" w:rsidRPr="00B277F1" w:rsidRDefault="00B277F1" w:rsidP="00B2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F1" w:rsidRPr="00B277F1" w:rsidRDefault="00B277F1" w:rsidP="00B2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F1" w:rsidRPr="00B277F1" w:rsidRDefault="00B277F1" w:rsidP="00B2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</w:tc>
      </w:tr>
      <w:tr w:rsidR="00B277F1" w:rsidRPr="00B277F1" w:rsidTr="00B277F1">
        <w:trPr>
          <w:cantSplit/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I. «Мои домашние питомцы»(</w:t>
            </w:r>
            <w:r w:rsidRPr="00B277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сентябрь</w:t>
            </w:r>
            <w:r w:rsidRPr="00B27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-тельный этап Планирование работы.</w:t>
            </w:r>
          </w:p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«Погружение» в проблему (выбор и осознание проблемы)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определение источников информации (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наблюдение, фиксирование результатов, изучение литературных источников</w:t>
            </w: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277F1" w:rsidRPr="00B277F1" w:rsidRDefault="00B277F1" w:rsidP="00B277F1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планирование способов сбора и анализа информации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фотографирование   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своего    любимца в наиболее интересных ситуациях;</w:t>
            </w:r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составление рассказа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своей кошке (собаке), её характере, повадках, играх;)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планирование итогового  продукта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(слайд-шоу)</w:t>
            </w: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Продукт: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отчет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(устный с демонстрацией материалов)</w:t>
            </w: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установление процедур и критериев оценки процесса работы, результатов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распределение обязанностей (индивидуально)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с сутью проектной технологии и мотивирует учащихся. Помогает в постановке целей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идеи,  высказывает предположения, определяет сроки работы (поэтапно).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тему с учителем и получают при необходимости дополнительную информацию, устанавливают цели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Вырабатывают план действий.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задачи.</w:t>
            </w: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Исследователь-</w:t>
            </w: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ская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обработка информации,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промежуточных задач.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советует, косвенно руководит деятельностью, организует и координирует в случае необходимости отдельные этапы проекта.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работы: наблюдения, изучение литературных источников.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исследования, решая промежуточные задачи</w:t>
            </w: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процесса и результатов работы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и корректировка результатов работы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советует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информацию. Оформляют результаты</w:t>
            </w: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Представле-ние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готового продукта </w:t>
            </w:r>
          </w:p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проекта (устный доклад-защита, слайд-шоу)</w:t>
            </w:r>
          </w:p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процесса и результатов работы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готового продукта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(устный доклад-защита, слайд-шоу)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(самоанализ и самооценка проделанной работы, свои впечатления).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Слушает, задает вопросы в роли рядового участника.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Оценивает усилия учащихся,  креативность мышления, качество использования источников, потенциал продолжения работы по выбранному направлению, качество отчета.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Отчитываются, полемизируют, отстаивают свою точку зрения, делают окончательные выводы.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оценке путем коллективного обсуждения и самооценок.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7F1" w:rsidRPr="00B277F1" w:rsidTr="00B277F1">
        <w:trPr>
          <w:cantSplit/>
          <w:trHeight w:val="3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II. «Составляем сборник загадок о животных»(</w:t>
            </w: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B27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numPr>
                <w:ilvl w:val="0"/>
                <w:numId w:val="7"/>
              </w:num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-тельный этап Планирование работы.</w:t>
            </w:r>
          </w:p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«Погружение» в проблему (выбор и осознание проблемы)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определение источников информации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(интервью, опросы, наблюдения, изучение литературных источников)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планирование способов сбора и анализа информации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планирование итогового  продукта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(слайд-шоу или презентация проекта)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Продукт: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отчет (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с демонстрацией материалов)</w:t>
            </w: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издание сборника;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установление процедур и критериев оценки процесса работы, результатов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распределение обязанностей среди членов команды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 с сутью проектной технологии и мотивирует учащихся. Помогает в постановке целей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идеи,  высказывает предположения, определяет сроки работы (поэтапно)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тему с учителем и получают при необходимости дополнительную информацию, устанавливают цели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Вырабатывают план действий.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задачи.</w:t>
            </w: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Исследова-тельская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обработка информации,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промежуточных задач.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экспериментов, Наблюдает, советует, косвенно руководит деятельностью, организует и координирует в случае необходимости отдельные этапы проекта.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формы работы: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интервью, опросы, наблюдения, изучение литературных источников.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исследования, решая промежуточные задачи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процесса и </w:t>
            </w: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-ка результатов работы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и результатов работы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советует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информацию. Оформляют результаты</w:t>
            </w: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Представле-ние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готового продукта </w:t>
            </w:r>
          </w:p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проекта (устный доклад-защита, инсценировка, электронная презентация)</w:t>
            </w:r>
          </w:p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процесса и результатов работы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готового продукта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(доклад-защита, инсценировка, электронная презентация или слайд-шоу)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(самоанализ и самооценка проделанной работы, свои впечатления).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Слушает, задает вопросы в роли рядового участника.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усилия учащихся,  креативность мышления, качество использования источников, потенциал продолжения работы по выбранному направлению, качество отчета.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Отчитываются, полемизируют, отстаивают свою точку зрения, делают окончательные выводы.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оценке путем коллективного обсуждения и самооценок.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7F1" w:rsidRPr="00B277F1" w:rsidTr="00B277F1">
        <w:trPr>
          <w:cantSplit/>
          <w:trHeight w:val="5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III. «Числа в загадках, пословицах, поговорках» (</w:t>
            </w: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B27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-тельный этап Планирование работы.</w:t>
            </w:r>
          </w:p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«Погружение» в проблему (выбор и осознание проблемы)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определение источников информации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(интервью, опросы, наблюдения, изучение литературных источников)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планирование способов сбора и анализа информации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планирование итогового  продукта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(слайд-шоу или презентация проекта)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Продукт: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отчет (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с демонстрацией материалов)</w:t>
            </w: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издание сборника;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установление процедур и критериев оценки процесса работы, результатов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распределение обязанностей среди членов команды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 с сутью проектной технологии и мотивирует учащихся. Помогает в постановке целей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идеи,  высказывает предположения, определяет сроки работы (поэтапно).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тему с учителем и получают при необходимости дополнительную информацию, устанавливают цели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Вырабатывают план действий.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задачи.</w:t>
            </w: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Исследова-тельская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обработка информации,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промежуточных задач.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экспериментов, Наблюдает, советует, косвенно руководит деятельностью, организует и координирует в случае необходимости отдельные этапы проекта.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формы работы: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интервью, опросы, наблюдения, изучение литературных источников.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исследования, решая промежуточные задачи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Представле-ние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готового продукта </w:t>
            </w:r>
          </w:p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проекта (устный доклад-защита, инсценировка, электронная презентация)</w:t>
            </w:r>
          </w:p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процесса и результатов работы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готового продукта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(доклад-защита, инсценировка, электронная презентация или слайд-шоу)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(самоанализ и самооценка проделанной работы, свои впечатления).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Слушает, задает вопросы в роли рядового участника.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усилия учащихся,  креативность мышления, качество использования источников, потенциал продолжения работы по выбранному направлению, качество отчета.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Отчитываются, полемизируют, отстаивают свою точку зрения, делают окончательные выводы.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оценке путем коллективного обсуждения и самооценок.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7F1" w:rsidRPr="00B277F1" w:rsidTr="00B277F1">
        <w:trPr>
          <w:cantSplit/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IV. «Моя малая родина» (</w:t>
            </w: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B27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-тельный этап Планирование работы.</w:t>
            </w:r>
          </w:p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«Погружение» в проблему (выбор и осознание проблемы)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определение источников информации (семейный альбом)</w:t>
            </w:r>
          </w:p>
          <w:p w:rsidR="00B277F1" w:rsidRPr="00B277F1" w:rsidRDefault="00B277F1" w:rsidP="00B277F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планирование способов сбора и анализа информации (</w:t>
            </w:r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фотографирование 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наиболее значимых досто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примечательностей своей малой родины;</w:t>
            </w:r>
            <w:r w:rsidRPr="00B277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поиск 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семейном фотоархиве соответ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ствующего материала;</w:t>
            </w:r>
            <w:r w:rsidRPr="00B277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опрос 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членов своей семьи об истории и достопримечательностях своей малой родины;</w:t>
            </w:r>
            <w:r w:rsidRPr="00B277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составление 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устного рассказа)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планирование итогового  продукта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(электронная презентация)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Продукт: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отчет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(письменный с демонстрацией материалов)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создание фильма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установление процедур и критериев оценки процесса работы, результатов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распределение обязанностей среди членов команды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 с сутью проектной технологии и мотивирует учащихся. Помогает в постановке целей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идеи,  высказывает предположения, определяет сроки работы (поэтапно).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тему с учителем и получают при необходимости дополнительную информацию, устанавливают цели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Вырабатывают план действий.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задачи.</w:t>
            </w: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обработка информации,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промежуточных задач.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экспериментов, Наблюдает, советует, косвенно руководит деятельностью, организует и координирует в случае необходимости отдельные этапы проекта.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формы работы: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интервью, опросы, наблюдения, изучение литературных источников.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исследования, решая промежуточные задачи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процесса и </w:t>
            </w: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корректи-ровка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-татов работы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и результатов работы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советует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информацию. Оформляют результаты</w:t>
            </w: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Представле-ние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готового продукта </w:t>
            </w:r>
          </w:p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проекта (доклад-защита, электронная презентация и фильм)</w:t>
            </w:r>
          </w:p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процесса и результатов работы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готового продукта </w:t>
            </w:r>
          </w:p>
          <w:p w:rsidR="00B277F1" w:rsidRPr="00B277F1" w:rsidRDefault="00B277F1" w:rsidP="00B277F1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(</w:t>
            </w:r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выступление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подготовленным сообщением, опираясь на фотографии (слайды);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(самоанализ и самооценка проделанной работы, свои впечатления).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Слушает, задает вопросы в роли рядового участника.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усилия учащихся,  креативность мышления, качество использования источников, потенциал продолжения работы по выбранному направлению, качество отчета.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Отчитываются, полемизируют, отстаивают свою точку зрения, делают окончательные выводы.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оценке путем коллективного обсуждения и самооценок.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7F1" w:rsidRPr="00B277F1" w:rsidTr="00B277F1">
        <w:trPr>
          <w:cantSplit/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V. «Моя семья» (</w:t>
            </w: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</w:t>
            </w:r>
            <w:r w:rsidRPr="00B27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-тельный этап Планирование работы.</w:t>
            </w:r>
          </w:p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«Погружение» в проблему (выбор и осознание проблемы)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определение источников информации (семейный альбом)</w:t>
            </w:r>
          </w:p>
          <w:p w:rsidR="00B277F1" w:rsidRPr="00B277F1" w:rsidRDefault="00B277F1" w:rsidP="00B277F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планирование способов сбора и анализа информации (</w:t>
            </w:r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фотографирование 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своих родственников;</w:t>
            </w:r>
            <w:r w:rsidRPr="00B277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поиск 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семейном фотоархиве фотографии членов семьи во время значимых для семьи со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бытий;</w:t>
            </w:r>
            <w:r w:rsidRPr="00B277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опрос 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членов своей семьи о жизни и профессиональной деятельности родственников;</w:t>
            </w:r>
            <w:r w:rsidRPr="00B277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составление 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устного  (письменного) рассказа))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планирование итогового  продукта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(электронная презентация, создание родословного древа на ватмане)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Продукт: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отчет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(письменный с демонстрацией презентации)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создание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родословного древа семьи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установление процедур и критериев оценки процесса работы, результатов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распределение обязанностей (индивидуально)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 с сутью проектной технологии и мотивирует учащихся. Помогает в постановке целей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идеи,  высказывает предположения, определяет сроки работы (поэтапно).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тему с учителем и получают при необходимости дополнительную информацию, устанавливают цели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Вырабатывают план действий.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задачи.</w:t>
            </w: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обработка информации,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промежуточных задач.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экспериментов, Наблюдает, советует, косвенно руководит деятельностью, организует и координирует в случае необходимости отдельные этапы проекта.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формы работы: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интервью, опросы, наблюдения, изучение литературных источников.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исследования, решая промежуточные задачи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процесса и </w:t>
            </w: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корректировкарезультатов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и результатов работы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советует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информацию. Оформляют результаты</w:t>
            </w: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готового продукта </w:t>
            </w:r>
          </w:p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проекта (доклад-защита, электронная презентация, родословное дерево)</w:t>
            </w:r>
          </w:p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процесса и результатов работы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готового продукта </w:t>
            </w:r>
          </w:p>
          <w:p w:rsidR="00B277F1" w:rsidRPr="00B277F1" w:rsidRDefault="00B277F1" w:rsidP="00B277F1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(</w:t>
            </w:r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выступление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подготовленным сообщением, опираясь на фотографии (слайды) и родословное дерево;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(самоанализ и самооценка проделанной работы, свои впечатления).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Слушает, задает вопросы в роли рядового участника.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усилия учащихся,  креативность мышления, качество использования источников, потенциал продолжения работы по выбранному направлению, качество отчета.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Отчитываются, полемизируют, отстаивают свою точку зрения, делают окончательные выводы.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оценке путем коллективного обсуждения и самооценок.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F1" w:rsidRPr="00B277F1" w:rsidTr="00B277F1">
        <w:trPr>
          <w:cantSplit/>
          <w:trHeight w:val="3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VI. «Живая азбука» (</w:t>
            </w: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B27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-тельный этап Планирование работы.</w:t>
            </w:r>
          </w:p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«Погружение» в проблему (выбор и осознание проблемы)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определение источников информации (поиск)</w:t>
            </w:r>
          </w:p>
          <w:p w:rsidR="00B277F1" w:rsidRPr="00B277F1" w:rsidRDefault="00B277F1" w:rsidP="00B277F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планирование способов сбора и анализа информации (</w:t>
            </w:r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поиск информации в книге </w:t>
            </w: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В.Волиной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Азбуковедение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планирование итогового  продукта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(электронная презентация + комплект «Живая азбука» в виде альбома)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Продукт: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отчет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(письменный с демонстрацией материалов)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создание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комплекта «Живая азбука»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установление процедур и критериев оценки процесса работы, результатов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распределение обязанностей среди членов команды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 с сутью проектной технологии и мотивирует учащихся. Помогает в постановке целей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идеи,  высказывает предположения, определяет сроки работы (поэтапно).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тему с учителем и получают при необходимости дополнительную информацию, устанавливают цели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Вырабатывают план действий.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задачи.</w:t>
            </w: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обработка информации,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промежуточных задач.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экспериментов, Наблюдает, советует, косвенно руководит деятельностью, организует и координирует в случае необходимости отдельные этапы проекта.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формы работы: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поиск, наблюдения, изучение литературных источников.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исследования, решая промежуточные задачи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Представле-ние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готового продукта </w:t>
            </w:r>
          </w:p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проекта (доклад-защита, электронная презентация и комплект букв)</w:t>
            </w:r>
          </w:p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процесса и результатов работы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готового продукта </w:t>
            </w:r>
          </w:p>
          <w:p w:rsidR="00B277F1" w:rsidRPr="00B277F1" w:rsidRDefault="00B277F1" w:rsidP="00B277F1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(</w:t>
            </w:r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выступление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подготовленным сообщением, опираясь на слайды и комплект букв);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(самоанализ и самооценка проделанной работы, свои впечатления).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Слушает, задает вопросы в роли рядового участника.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усилия учащихся,  креативность мышления, качество использования источников, потенциал продолжения работы по выбранному направлению, качество отчета.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Отчитываются, полемизируют, отстаивают свою точку зрения, делают окончательные выводы.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оценке путем коллективного обсуждения и самооценок.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7F1" w:rsidRPr="00B277F1" w:rsidTr="00B277F1">
        <w:trPr>
          <w:cantSplit/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VII. «Наш класс – дружная семья» (</w:t>
            </w: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B27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-тельный этап Планирование работы.</w:t>
            </w:r>
          </w:p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«Погружение» в проблему (выбор и осознание проблемы)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определение источников информации (семейный  и классный фотоальбом)</w:t>
            </w:r>
          </w:p>
          <w:p w:rsidR="00B277F1" w:rsidRPr="00B277F1" w:rsidRDefault="00B277F1" w:rsidP="00B277F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планирование способов сбора и анализа информации (</w:t>
            </w:r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фотографирование одноклассников и 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наиболее значимых мероприятий в классе;</w:t>
            </w:r>
            <w:r w:rsidRPr="00B277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составление 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устного рассказа, составление древа класса на ватмане)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планирование итогового  продукта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(электронная презентация + дерево класса)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Продукт: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отчет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(письменный с демонстрацией материалов)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создание родословного дерева класса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установление процедур и критериев оценки процесса работы, результатов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распределение обязанностей среди членов команды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 с сутью проектной технологии и мотивирует учащихся. Помогает в постановке целей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идеи,  высказывает предположения, определяет сроки работы (поэтапно).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тему с учителем и получают при необходимости дополнительную информацию, устанавливают цели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Вырабатывают план действий.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задачи.</w:t>
            </w: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обработка информации,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промежуточных задач.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экспериментов, Наблюдает, советует, косвенно руководит деятельностью, организует и координирует в случае необходимости отдельные этапы проекта.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формы работы: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интервью, опросы, наблюдения.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исследования, решая промежуточные задачи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процесса и корректировка</w:t>
            </w:r>
          </w:p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 работы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и результатов работы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советует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информацию. Оформляют результаты</w:t>
            </w: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Представле-ние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готового продукта </w:t>
            </w:r>
          </w:p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проекта (доклад-защита, электронная презентация и родословное дерево класса)</w:t>
            </w:r>
          </w:p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процесса и результатов работы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готового продукта </w:t>
            </w:r>
          </w:p>
          <w:p w:rsidR="00B277F1" w:rsidRPr="00B277F1" w:rsidRDefault="00B277F1" w:rsidP="00B277F1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(</w:t>
            </w:r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выступление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подготовленным сообщением, опираясь на фотографии (слайды) и родословное древо;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(самоанализ и самооценка проделанной работы, свои впечатления).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Слушает, задает вопросы в роли рядового участника.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усилия учащихся,  креативность мышления, качество использования источников, потенциал продолжения работы по выбранному направлению, качество отчета.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Отчитываются, полемизируют, отстаивают свою точку зрения, делают окончательные выводы.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оценке путем коллективного обсуждения и самооценок.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7F1" w:rsidRPr="00B277F1" w:rsidTr="00B277F1">
        <w:trPr>
          <w:cantSplit/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VIII. «Сказочные страницы» (</w:t>
            </w: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B27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-тельный этап Планирование работы.</w:t>
            </w:r>
          </w:p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«Погружение» в проблему (выбор и осознание проблемы)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определение источников информации (иллюстрации, литературные источники)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планирование способов сбора и анализа информации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(иллюстрации и текстовая информация о любимой сказке. В названиях сказок – изученные правила русского языка)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планирование итогового  продукта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(электронная презентация по иллюстрациям)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Продукт: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отчет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(устный с демонстрацией материалов)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установление процедур и критериев оценки процесса работы, результатов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распределение обязанностей среди членов команды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 с сутью проектной технологии и мотивирует учащихся. Помогает в постановке целей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идеи,  высказывает предположения, определяет сроки работы (поэтапно).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тему с учителем и получают при необходимости дополнительную информацию, устанавливают цели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Вырабатывают план действий.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задачи.</w:t>
            </w: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numPr>
                <w:ilvl w:val="0"/>
                <w:numId w:val="1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Исследователь-</w:t>
            </w: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ская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обработка информации,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промежуточных задач.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экспериментов, Наблюдает, советует, косвенно руководит деятельностью, организует и координирует в случае необходимости отдельные этапы проекта.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формы работы: 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иллюстрации, поиск в дополнительной литературе</w:t>
            </w:r>
          </w:p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исследования, решая промежуточные задачи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7F1" w:rsidRPr="00B277F1" w:rsidTr="00B277F1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77F1" w:rsidRPr="00B277F1" w:rsidRDefault="00B277F1" w:rsidP="00B277F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numPr>
                <w:ilvl w:val="0"/>
                <w:numId w:val="1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Представле-ние</w:t>
            </w:r>
            <w:proofErr w:type="spellEnd"/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готового продукта </w:t>
            </w:r>
          </w:p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проекта (доклад-защита, электронная презентация)</w:t>
            </w:r>
          </w:p>
          <w:p w:rsidR="00B277F1" w:rsidRPr="00B277F1" w:rsidRDefault="00B277F1" w:rsidP="00B277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процесса и результатов работы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F1" w:rsidRPr="00B277F1" w:rsidRDefault="00B277F1" w:rsidP="00B27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готового продукта </w:t>
            </w:r>
          </w:p>
          <w:p w:rsidR="00B277F1" w:rsidRPr="00B277F1" w:rsidRDefault="00B277F1" w:rsidP="00B277F1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(</w:t>
            </w:r>
            <w:r w:rsidRPr="00B27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выступление </w:t>
            </w: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подготовленным сообщением, опираясь на фотографии (слайды);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(самоанализ и самооценка проделанной работы, свои впечатления).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Слушает, задает вопросы в роли рядового участника. 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усилия учащихся,  креативность мышления, качество использования источников, потенциал продолжения работы по выбранному направлению, качество отчета.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Отчитываются, полемизируют, отстаивают свою точку зрения, делают окончательные выводы.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оценке путем коллективного обсуждения и самооценок.</w:t>
            </w:r>
          </w:p>
          <w:p w:rsidR="00B277F1" w:rsidRPr="00B277F1" w:rsidRDefault="00B277F1" w:rsidP="00B277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277F1" w:rsidRPr="00B277F1" w:rsidRDefault="00B277F1" w:rsidP="00B277F1">
      <w:pPr>
        <w:shd w:val="clear" w:color="auto" w:fill="FFFFFF"/>
        <w:spacing w:line="172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spacing w:line="1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spacing w:line="1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spacing w:line="1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7F1" w:rsidRPr="00B277F1" w:rsidRDefault="00B277F1" w:rsidP="00B2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построения курса лежит принцип разнообразия творческо-поисковых задач. При этом основными выступают два след</w:t>
      </w:r>
      <w:r w:rsidRPr="00B277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ующих аспекта разнообразия: по содержанию и по сложности </w:t>
      </w:r>
      <w:r w:rsidRPr="00B277F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задач.</w:t>
      </w:r>
    </w:p>
    <w:p w:rsidR="00B277F1" w:rsidRPr="00B277F1" w:rsidRDefault="00B277F1" w:rsidP="00B277F1">
      <w:pPr>
        <w:spacing w:after="0" w:line="3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позволяет в полной мере реализовать требования федеральных государственных образовательных стандартов общего образования. За счет указанных в базисном учебном (образовательном) плане часов на внеурочные занятия общеобразовательное учреждение реализует дополнительные образовательные программы, программу социализации учащихся, воспитательные программы.</w:t>
      </w:r>
    </w:p>
    <w:p w:rsidR="00B277F1" w:rsidRPr="00B277F1" w:rsidRDefault="00B277F1" w:rsidP="00B277F1">
      <w:pPr>
        <w:spacing w:after="0" w:line="3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занятий по направлениям раздела «Внеурочная деятельность» является неотъемлемой частью образовательного процесса в школе. Общеобразовательное учреждение предоставляют учащимся возможность выбора  широкого спектра занятий,   направленных на развитие школьника.</w:t>
      </w:r>
    </w:p>
    <w:p w:rsidR="00B277F1" w:rsidRPr="00B277F1" w:rsidRDefault="00B277F1" w:rsidP="00B277F1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Развитие восприятия</w:t>
      </w:r>
      <w:r w:rsidRPr="00B277F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B277F1" w:rsidRPr="00B277F1" w:rsidRDefault="00B277F1" w:rsidP="00B277F1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Развитие памяти</w:t>
      </w:r>
      <w:r w:rsidRPr="00B277F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B277F1" w:rsidRPr="00B277F1" w:rsidRDefault="00B277F1" w:rsidP="00B277F1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Развитие внимания</w:t>
      </w:r>
      <w:r w:rsidRPr="00B277F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B277F1" w:rsidRPr="00B277F1" w:rsidRDefault="00B277F1" w:rsidP="00B277F1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Развитие мышления</w:t>
      </w:r>
      <w:r w:rsidRPr="00B277F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B277F1" w:rsidRPr="00B277F1" w:rsidRDefault="00B277F1" w:rsidP="00B277F1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lastRenderedPageBreak/>
        <w:t>Развитие речи</w:t>
      </w:r>
      <w:r w:rsidRPr="00B277F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 умения давать несложные определения понятиям. </w:t>
      </w:r>
    </w:p>
    <w:p w:rsidR="00B277F1" w:rsidRPr="00B277F1" w:rsidRDefault="00B277F1" w:rsidP="00B277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представленных на занятиях  задач и упражнений позволяет решать все три аспекта дидактической цели: познавательный, развивающий и воспитывающий. </w:t>
      </w:r>
    </w:p>
    <w:p w:rsidR="00B277F1" w:rsidRPr="00B277F1" w:rsidRDefault="00B277F1" w:rsidP="00B277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Познавательный аспект</w:t>
      </w:r>
    </w:p>
    <w:p w:rsidR="00B277F1" w:rsidRPr="00B277F1" w:rsidRDefault="00B277F1" w:rsidP="00B277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различных видов памяти, внимания, воображения.</w:t>
      </w:r>
    </w:p>
    <w:p w:rsidR="00B277F1" w:rsidRPr="00B277F1" w:rsidRDefault="00B277F1" w:rsidP="00B277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</w:t>
      </w:r>
      <w:proofErr w:type="spellStart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навыков. </w:t>
      </w:r>
    </w:p>
    <w:p w:rsidR="00B277F1" w:rsidRPr="00B277F1" w:rsidRDefault="00B277F1" w:rsidP="00B277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общей способности искать и находить новые  решения, необычные способы достижения требуемого результата, новые подходы к рассмотрению предлагаемой ситуации.  </w:t>
      </w:r>
    </w:p>
    <w:p w:rsidR="00B277F1" w:rsidRPr="00B277F1" w:rsidRDefault="00B277F1" w:rsidP="00B277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Развивающий аспект</w:t>
      </w:r>
    </w:p>
    <w:p w:rsidR="00B277F1" w:rsidRPr="00B277F1" w:rsidRDefault="00B277F1" w:rsidP="00B277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</w:t>
      </w:r>
    </w:p>
    <w:p w:rsidR="00B277F1" w:rsidRPr="00B277F1" w:rsidRDefault="00B277F1" w:rsidP="00B277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 в ходе усвоения таких приёмов мыслительной деятельности, как умение анализировать, сравнивать, синтезировать, обобщать, выделять главное, доказывать и опровергать.</w:t>
      </w:r>
    </w:p>
    <w:p w:rsidR="00B277F1" w:rsidRPr="00B277F1" w:rsidRDefault="00B277F1" w:rsidP="00B277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восприятия и сенсомоторной координации.</w:t>
      </w:r>
    </w:p>
    <w:p w:rsidR="00B277F1" w:rsidRPr="00B277F1" w:rsidRDefault="00B277F1" w:rsidP="00B277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сферы.</w:t>
      </w:r>
    </w:p>
    <w:p w:rsidR="00B277F1" w:rsidRPr="00B277F1" w:rsidRDefault="00B277F1" w:rsidP="00B277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Воспитывающий аспект</w:t>
      </w:r>
    </w:p>
    <w:p w:rsidR="00B277F1" w:rsidRPr="00B277F1" w:rsidRDefault="00B277F1" w:rsidP="00B277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системы нравственных межличностных отношений.</w:t>
      </w:r>
    </w:p>
    <w:p w:rsidR="00B277F1" w:rsidRPr="00B277F1" w:rsidRDefault="00B277F1" w:rsidP="00B277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приёмы организации учебной деятельности учащихся в большей степени  ориентированы на усиление самостоятельной практической и умственной деятельности, на развитие навыков контроля и са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моконтроля, а также познавательной активности детей.</w:t>
      </w:r>
    </w:p>
    <w:p w:rsidR="00B277F1" w:rsidRPr="00B277F1" w:rsidRDefault="00B277F1" w:rsidP="00B277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Большое внимание  уделяется проверке самостоятельно выполненных заданий, их корректировке,  объяснению причин допущенных ошибок, обсуждению различных способов поиска и выполнения того или иного задания.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Предлагаемый порядок действий: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Знакомство класса с темой.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Выбор </w:t>
      </w:r>
      <w:proofErr w:type="spellStart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</w:t>
      </w:r>
      <w:proofErr w:type="spellEnd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(областей знания).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Сбор информации.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Выбор проектов.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Работа над проектами.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 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проектов.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выбирает общую тему или организует ее выбор учениками. Критерием выбора темы может быть опыт работы учителя по этой теме, богатство разнообразных источников информации по конкретной теме, желание реализовать какой-ли6о проект, связанный по сюжету с какой-либо темой.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</w:t>
      </w:r>
      <w:proofErr w:type="spellStart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подтемы</w:t>
      </w:r>
      <w:proofErr w:type="spellEnd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 следует не только предложить большое число </w:t>
      </w:r>
      <w:proofErr w:type="spellStart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</w:t>
      </w:r>
      <w:proofErr w:type="spellEnd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подсказать ученикам, как они могут сами их сформулировать.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Классические источники информации — 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энциклопедии и другие книги, в том числе из школьной библиотеки. Кроме то </w:t>
      </w:r>
      <w:proofErr w:type="spellStart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видеокассеты, энциклопедии и другие материалы на компакт-дисках, рассказы взрослых, экскурсии.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 рассказами взрослых понимаются не только рассказы родителей своим детям, но и беседы, интервью со специалистами </w:t>
      </w:r>
      <w:r w:rsidRPr="00B27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какой-то сфере деятельности, в том числе и во время специально организованных в школе встреч специалистов с детьми.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экскурсии — это экскурсии либо в музеи, либо на действующие предприятия (может оказаться, что там работает кто-то из родителей).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взрослые могут помочь детям получить информацию из Интернета.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собраны сведения по большей части </w:t>
      </w:r>
      <w:proofErr w:type="spellStart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</w:t>
      </w:r>
      <w:proofErr w:type="spellEnd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Итог работы над темой — собранная и систематизированная картотека по теме.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Проекты отличаются друг от друга: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# результатом: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поделки (игрушки, книги, рисунки, открытки, костюмы, макеты, модели и т. д.);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мероприятия (спектакли, концерты, викторины, КВН, показы мод и т. д.);</w:t>
      </w:r>
    </w:p>
    <w:p w:rsidR="00B277F1" w:rsidRPr="00B277F1" w:rsidRDefault="00B277F1" w:rsidP="00B277F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# числом детей</w:t>
      </w:r>
    </w:p>
    <w:p w:rsidR="00B277F1" w:rsidRPr="00B277F1" w:rsidRDefault="00B277F1" w:rsidP="00B277F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деятельность (получаемый продукт — результат работы одного человека); в дальнейшем персональные изделия могут быть объединены в коллективный продукт (например, выставка работ учащихся);</w:t>
      </w:r>
    </w:p>
    <w:p w:rsidR="00B277F1" w:rsidRPr="00B277F1" w:rsidRDefault="00B277F1" w:rsidP="00B277F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малых группах (поделки, коллажи, макеты, подготовка конкурсов и викторин и т. д.);</w:t>
      </w:r>
    </w:p>
    <w:p w:rsidR="00B277F1" w:rsidRPr="00B277F1" w:rsidRDefault="00B277F1" w:rsidP="00B277F1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деятельность (концерт или спектакль с общей подготовкой и репетициями, одна большая общая поделка, видеофильм с участием всех желающих детей в какой-либо специализации и т. д.);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# продолжительностью (от нескольких часов до нескольких месяцев);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# числом этапов и наличием промежуточных результатов (например, при подготовке спектакля в качестве отдельного этапа можно выделить подготовку костюмов);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# набором и иерархией ролей;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# соотношением времени выполнения действий в школе и вне школы;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# необходимостью привлечения взрослых.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совершенно свободно могут выбирать, в каком из проектов, предложенных учителем, они будут участвовать. Для обеспечения свободы и расширения поля выбора рекомендует </w:t>
      </w:r>
      <w:proofErr w:type="spellStart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предлагать разные по своим характеристикам проекты (дли тельные и краткосрочные, индивидуальные, групповые и коллективные и т. д.).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если известно, что кто-то из детей умеет делать что-то конкретное, можно привязать этот проект к теме и предоставить ребенку возможность проявить себя в том, что он хорошо умеет делать.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распределении ролей в проектах, помимо собственно пожеланий детей, рекомендуется руководствоваться известными учителю способностями учащихся и их психологическими особенностями. Вопрос иерархии в проектах — вопрос деликатный и, с одной стороны, позволяет создавать благоприятные условия для развития лидерских качеств и умения сотрудничества в коллективе, а с другой — требует тщательного наблюдения за совместной деятельностью детей в ситуациях сотрудничества и подчинения (временного подчинения в рамках одного проекта). Особенно удачно, если такие наблюдения сможет осуществлять детский психолог.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проект должен быть доведен до успешного завершения и оставить у ребенка ощущение гордости за полученный результат. Для этого в процессе работы над проектами учитель помогает детям соизмерять свои желания и возможности. После завершения работы над проектом надо предоставить учащимся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присутствуют не только другие дети, но и родители. Если проект долгосрочный, то в нем целесообразно выделять промежуточные этапы, по результатам которых дети получают положительное подкрепление. Например, при подготовке кукольного спектакля можно устроить презентацию сделанных кукол персонажей. Некоторые проекты являются как бы </w:t>
      </w:r>
      <w:proofErr w:type="spellStart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самопрезентующимися</w:t>
      </w:r>
      <w:proofErr w:type="spellEnd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спектакли, концерты, живые газеты и т. д. Презентацию проектов, завершающихся изготовлением моделей, макетов, поделок, надо организовывать специальным образом.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Внеурочные работы могут проводиться в учебном кабинете. в природе, в уголке живой природы, в музеях разного типа и т. д.; они включают проведение опытов, наблюдений, экскурсии, значительное внимание должно уделяться проектной исследовательской деятельности. Проектная деятельность способствует формированию обще-учебных компетентностей: информационной, коммуникативной, социальной, а также включению учащихся в активный познавательный процесс, в ходе которого ученик сам формирует учебную проблему, осуществляет сбор необходимой информации, планирует варианты решения проблемы, делает выводы, анализирует свою деятельность (рефлексия).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Внеурочная деятельность предусматривает организацию проектной деятельности, нацеленной на освоение содержания в процессе планирования и выполнения постепенно усложняющихся практических заданий, проектирование решения тех или иных проблем. Исследовательская проектная деятельность позволяет ученику самостоятельно осваивать содержание, работая с разнообразными источниками информации, приборами, лабораторным оборудованием. Причем проектная деятельность может носить как групповой (на экскурсии), так и индивидуальный характер. 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проектная деятельность младших школьников с учетом их возрастных особенностей может быть в большей мере ориентирована на организацию самостоятельных исследований. Целесообразно, чтобы проектная деятельность носила групповой характер, что будет способствовать формированию у учащихся коммуникативных 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таких, как умение распределять обязанности в группе, аргументировать свою точку зрения, участвовать в дискуссии и т. д.</w:t>
      </w: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должна предусматривать работу с различными источниками информации, что обеспечит формирование информационной компетентности, связанной с поиском, анализом, оценкой информации,</w:t>
      </w:r>
    </w:p>
    <w:tbl>
      <w:tblPr>
        <w:tblpPr w:leftFromText="180" w:rightFromText="180" w:bottomFromText="200" w:vertAnchor="page" w:horzAnchor="margin" w:tblpXSpec="center" w:tblpY="3751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0"/>
        <w:gridCol w:w="3215"/>
      </w:tblGrid>
      <w:tr w:rsidR="00B277F1" w:rsidRPr="00B277F1" w:rsidTr="00B277F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F1" w:rsidRPr="00B277F1" w:rsidRDefault="00B277F1" w:rsidP="00B277F1">
            <w:pPr>
              <w:spacing w:before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Примерные виды и формы деятельности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F1" w:rsidRPr="00B277F1" w:rsidRDefault="00B277F1" w:rsidP="00B277F1">
            <w:pPr>
              <w:spacing w:before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Примерные результаты </w:t>
            </w:r>
          </w:p>
        </w:tc>
      </w:tr>
      <w:tr w:rsidR="00B277F1" w:rsidRPr="00B277F1" w:rsidTr="00B277F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F1" w:rsidRPr="00B277F1" w:rsidRDefault="00B277F1" w:rsidP="00B277F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В процессе проведения внеурочных мероприятий учащиеся начальной школы получают первоначальные представления о роли знаний, труда и значении творчества в жизни человека и общества: </w:t>
            </w:r>
          </w:p>
          <w:p w:rsidR="00B277F1" w:rsidRPr="00B277F1" w:rsidRDefault="00B277F1" w:rsidP="00B277F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участвуют в экскурсиях по селу в ходе которых знакомятся с различными видами труда, знакомятся с различными профессиями в ходе экскурсий на производственные предприятия, встреч с представителями разных профессий; </w:t>
            </w:r>
          </w:p>
          <w:p w:rsidR="00B277F1" w:rsidRPr="00B277F1" w:rsidRDefault="00B277F1" w:rsidP="00B277F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узнают о профессиях своих родителей и прародителей, участвуют организации и проведении презентаций «Труд наших родных»; </w:t>
            </w:r>
          </w:p>
          <w:p w:rsidR="00B277F1" w:rsidRPr="00B277F1" w:rsidRDefault="00B277F1" w:rsidP="00B277F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т.д.), раскрывающих перед детьми широкий спектр профессиональной и трудовой деятельности; </w:t>
            </w:r>
          </w:p>
          <w:p w:rsidR="00B277F1" w:rsidRPr="00B277F1" w:rsidRDefault="00B277F1" w:rsidP="00B277F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школьникам возможностей творческой инициативы в учебном труде); </w:t>
            </w:r>
          </w:p>
          <w:p w:rsidR="00B277F1" w:rsidRPr="00B277F1" w:rsidRDefault="00B277F1" w:rsidP="00B277F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учатся творчески применять знания, полученные при изучении учебных предметов на практике (в рамках предмета «Технология (труд, художественный труд)», участия в разработке и реализации различных проектов); </w:t>
            </w:r>
          </w:p>
          <w:p w:rsidR="00B277F1" w:rsidRPr="00B277F1" w:rsidRDefault="00B277F1" w:rsidP="00B277F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lastRenderedPageBreak/>
              <w:t xml:space="preserve">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 как младших школьников, так и разновозрастных как в учебное, так и в каникулярное время); </w:t>
            </w:r>
          </w:p>
          <w:p w:rsidR="00B277F1" w:rsidRPr="00B277F1" w:rsidRDefault="00B277F1" w:rsidP="00B277F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F1" w:rsidRPr="00B277F1" w:rsidRDefault="00B277F1" w:rsidP="00B277F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lastRenderedPageBreak/>
              <w:sym w:font="Times New Roman" w:char="F020"/>
            </w:r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ценностное отношение к труду и творчеству, человеку труда, трудовым достижениям России и человечества; </w:t>
            </w:r>
          </w:p>
          <w:p w:rsidR="00B277F1" w:rsidRPr="00B277F1" w:rsidRDefault="00B277F1" w:rsidP="00B277F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sym w:font="Times New Roman" w:char="F020"/>
            </w:r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ценностное и творческое отношение к учебному труду; </w:t>
            </w:r>
          </w:p>
          <w:p w:rsidR="00B277F1" w:rsidRPr="00B277F1" w:rsidRDefault="00B277F1" w:rsidP="00B277F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sym w:font="Times New Roman" w:char="F020"/>
            </w:r>
            <w:proofErr w:type="spellStart"/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трудолюбие</w:t>
            </w:r>
            <w:proofErr w:type="spellEnd"/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; </w:t>
            </w:r>
          </w:p>
          <w:p w:rsidR="00B277F1" w:rsidRPr="00B277F1" w:rsidRDefault="00B277F1" w:rsidP="00B277F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sym w:font="Times New Roman" w:char="F020"/>
            </w:r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элементарные представления о различных профессиях; </w:t>
            </w:r>
          </w:p>
          <w:p w:rsidR="00B277F1" w:rsidRPr="00B277F1" w:rsidRDefault="00B277F1" w:rsidP="00B277F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первоначальные навыки трудового творческого сотрудничества со сверстниками, старшими детьми и взрослыми; </w:t>
            </w:r>
          </w:p>
          <w:p w:rsidR="00B277F1" w:rsidRPr="00B277F1" w:rsidRDefault="00B277F1" w:rsidP="00B277F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sym w:font="Times New Roman" w:char="F020"/>
            </w:r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осознание приоритета нравственных основ труда, творчества, создания нового; </w:t>
            </w:r>
          </w:p>
          <w:p w:rsidR="00B277F1" w:rsidRPr="00B277F1" w:rsidRDefault="00B277F1" w:rsidP="00B277F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sym w:font="Times New Roman" w:char="F020"/>
            </w:r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первоначальный опыт участия в различных видах общественно полезной и личностно значимой деятельности; </w:t>
            </w:r>
          </w:p>
          <w:p w:rsidR="00B277F1" w:rsidRPr="00B277F1" w:rsidRDefault="00B277F1" w:rsidP="00B277F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lastRenderedPageBreak/>
              <w:sym w:font="Times New Roman" w:char="F020"/>
            </w:r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потребности и начальные умения выражать себя в различных </w:t>
            </w:r>
          </w:p>
          <w:p w:rsidR="00B277F1" w:rsidRPr="00B277F1" w:rsidRDefault="00B277F1" w:rsidP="00B277F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доступных и наиболее привлекательных для ребенка видах творческой деятельности; </w:t>
            </w:r>
          </w:p>
          <w:p w:rsidR="00B277F1" w:rsidRPr="00B277F1" w:rsidRDefault="00B277F1" w:rsidP="00B277F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B277F1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мотивация к самореализации в социальном творчестве, познавательной и практической, общественно полезной деятельности</w:t>
            </w:r>
          </w:p>
        </w:tc>
      </w:tr>
    </w:tbl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содержании проектной деятельности должно быть зало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жено основание для сотрудничества детей с членами своей семьи, что обеспечит на следующей ступени обучения реальное взаимодействие семьи и школы.</w:t>
      </w:r>
    </w:p>
    <w:p w:rsidR="00B277F1" w:rsidRPr="00B277F1" w:rsidRDefault="00B277F1" w:rsidP="00B277F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77F1" w:rsidRPr="00B277F1" w:rsidRDefault="00B277F1" w:rsidP="00B277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77F1" w:rsidRPr="00B277F1" w:rsidRDefault="00B277F1" w:rsidP="00B277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77F1" w:rsidRPr="00B277F1" w:rsidRDefault="00B277F1" w:rsidP="00B277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77F1" w:rsidRPr="00B277F1" w:rsidRDefault="00B277F1" w:rsidP="00B277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77F1" w:rsidRPr="00B277F1" w:rsidRDefault="00B277F1" w:rsidP="00B277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Рекомендуемая модель занятия: </w:t>
      </w:r>
    </w:p>
    <w:p w:rsidR="00B277F1" w:rsidRPr="00B277F1" w:rsidRDefault="00B277F1" w:rsidP="00B277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1.«Мозговая гимнастика» 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(2-3 минуты).</w:t>
      </w:r>
      <w:r w:rsidRPr="00B27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B277F1" w:rsidRPr="00B277F1" w:rsidRDefault="00B277F1" w:rsidP="00B277F1">
      <w:pPr>
        <w:shd w:val="clear" w:color="auto" w:fill="FFFFFF"/>
        <w:ind w:right="1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7F1">
        <w:rPr>
          <w:rFonts w:ascii="Times New Roman" w:eastAsia="Times New Roman" w:hAnsi="Times New Roman" w:cs="Times New Roman"/>
          <w:spacing w:val="6"/>
          <w:sz w:val="24"/>
          <w:szCs w:val="24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</w:t>
      </w:r>
      <w:r w:rsidRPr="00B277F1">
        <w:rPr>
          <w:rFonts w:ascii="Times New Roman" w:eastAsia="Times New Roman" w:hAnsi="Times New Roman" w:cs="Times New Roman"/>
          <w:spacing w:val="2"/>
          <w:sz w:val="24"/>
          <w:szCs w:val="24"/>
        </w:rPr>
        <w:t>ражнений улучшаются показатели различных психических процес</w:t>
      </w:r>
      <w:r w:rsidRPr="00B277F1">
        <w:rPr>
          <w:rFonts w:ascii="Times New Roman" w:eastAsia="Times New Roman" w:hAnsi="Times New Roman" w:cs="Times New Roman"/>
          <w:spacing w:val="7"/>
          <w:sz w:val="24"/>
          <w:szCs w:val="24"/>
        </w:rPr>
        <w:t>сов, лежащих в основе творческой деятельности: увеличивается</w:t>
      </w:r>
      <w:r w:rsidRPr="00B2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7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объем памяти, повышается устойчивость внимания, ускоряется </w:t>
      </w:r>
      <w:r w:rsidRPr="00B277F1">
        <w:rPr>
          <w:rFonts w:ascii="Times New Roman" w:eastAsia="Times New Roman" w:hAnsi="Times New Roman" w:cs="Times New Roman"/>
          <w:spacing w:val="1"/>
          <w:sz w:val="24"/>
          <w:szCs w:val="24"/>
        </w:rPr>
        <w:t>решение элементарных интеллектуальных задач, убыстряются пси</w:t>
      </w:r>
      <w:r w:rsidRPr="00B277F1">
        <w:rPr>
          <w:rFonts w:ascii="Times New Roman" w:eastAsia="Times New Roman" w:hAnsi="Times New Roman" w:cs="Times New Roman"/>
          <w:spacing w:val="-1"/>
          <w:sz w:val="24"/>
          <w:szCs w:val="24"/>
        </w:rPr>
        <w:t>хомоторные процессы.</w:t>
      </w:r>
    </w:p>
    <w:p w:rsidR="00B277F1" w:rsidRPr="00B277F1" w:rsidRDefault="00B277F1" w:rsidP="00B277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Разминка 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(3-5 минут).</w:t>
      </w:r>
    </w:p>
    <w:p w:rsidR="00B277F1" w:rsidRPr="00B277F1" w:rsidRDefault="00B277F1" w:rsidP="00B277F1">
      <w:pPr>
        <w:shd w:val="clear" w:color="auto" w:fill="FFFFFF"/>
        <w:ind w:right="17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277F1">
        <w:rPr>
          <w:rFonts w:ascii="Times New Roman" w:eastAsia="Times New Roman" w:hAnsi="Times New Roman" w:cs="Times New Roman"/>
          <w:spacing w:val="5"/>
          <w:sz w:val="24"/>
          <w:szCs w:val="24"/>
        </w:rPr>
        <w:t>Основной задачей данного этапа является создание у ребят опре</w:t>
      </w:r>
      <w:r w:rsidRPr="00B277F1">
        <w:rPr>
          <w:rFonts w:ascii="Times New Roman" w:eastAsia="Times New Roman" w:hAnsi="Times New Roman" w:cs="Times New Roman"/>
          <w:spacing w:val="2"/>
          <w:sz w:val="24"/>
          <w:szCs w:val="24"/>
        </w:rPr>
        <w:t>деленного положительного эмоционального фона, без которого</w:t>
      </w:r>
      <w:r w:rsidRPr="00B2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7F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эффективное усвоение знаний невозможно. Поэтому вопросы, </w:t>
      </w:r>
      <w:r w:rsidRPr="00B277F1">
        <w:rPr>
          <w:rFonts w:ascii="Times New Roman" w:eastAsia="Times New Roman" w:hAnsi="Times New Roman" w:cs="Times New Roman"/>
          <w:spacing w:val="1"/>
          <w:sz w:val="24"/>
          <w:szCs w:val="24"/>
        </w:rPr>
        <w:t>включенные в разминку, достаточно легкие. Они способны вызвать</w:t>
      </w:r>
      <w:r w:rsidRPr="00B2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7F1">
        <w:rPr>
          <w:rFonts w:ascii="Times New Roman" w:eastAsia="Times New Roman" w:hAnsi="Times New Roman" w:cs="Times New Roman"/>
          <w:spacing w:val="3"/>
          <w:sz w:val="24"/>
          <w:szCs w:val="24"/>
        </w:rPr>
        <w:t>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B277F1" w:rsidRPr="00B277F1" w:rsidRDefault="00B277F1" w:rsidP="00B277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7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Тренировка и развитие психических меха</w:t>
      </w:r>
      <w:r w:rsidRPr="00B27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низмов, лежащих в основе познавательных способностей, - памяти, внимания, воображе</w:t>
      </w:r>
      <w:r w:rsidRPr="00B27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ния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(10-15 минут).</w:t>
      </w:r>
    </w:p>
    <w:p w:rsidR="00B277F1" w:rsidRPr="00B277F1" w:rsidRDefault="00B277F1" w:rsidP="00B277F1">
      <w:pPr>
        <w:shd w:val="clear" w:color="auto" w:fill="FFFFFF"/>
        <w:ind w:right="2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277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Используемые на этом этапе занятия задания не только способ</w:t>
      </w:r>
      <w:r w:rsidRPr="00B277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ствуют развитию этих так необходимых качеств, но и позволяют, неся </w:t>
      </w:r>
      <w:r w:rsidRPr="00B277F1">
        <w:rPr>
          <w:rFonts w:ascii="Times New Roman" w:eastAsia="Times New Roman" w:hAnsi="Times New Roman" w:cs="Times New Roman"/>
          <w:spacing w:val="-4"/>
          <w:sz w:val="24"/>
          <w:szCs w:val="24"/>
        </w:rPr>
        <w:t>соответствующую дидактическую нагрузку, углублять знания ребят</w:t>
      </w:r>
      <w:r w:rsidRPr="00B277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,  </w:t>
      </w:r>
      <w:r w:rsidRPr="00B277F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разнообразить</w:t>
      </w:r>
      <w:r w:rsidRPr="00B277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277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методы и приемы познавательной деятельности, </w:t>
      </w:r>
      <w:r w:rsidRPr="00B277F1">
        <w:rPr>
          <w:rFonts w:ascii="Times New Roman" w:eastAsia="Times New Roman" w:hAnsi="Times New Roman" w:cs="Times New Roman"/>
          <w:sz w:val="24"/>
          <w:szCs w:val="24"/>
        </w:rPr>
        <w:t xml:space="preserve">выполнять логически-поисковые и творческие задания. Все задания </w:t>
      </w:r>
      <w:r w:rsidRPr="00B277F1">
        <w:rPr>
          <w:rFonts w:ascii="Times New Roman" w:eastAsia="Times New Roman" w:hAnsi="Times New Roman" w:cs="Times New Roman"/>
          <w:spacing w:val="-2"/>
          <w:sz w:val="24"/>
          <w:szCs w:val="24"/>
        </w:rPr>
        <w:t>подобраны так, что степень их трудности увеличивается от занятия  к занятию.</w:t>
      </w:r>
    </w:p>
    <w:p w:rsidR="00B277F1" w:rsidRPr="00B277F1" w:rsidRDefault="00B277F1" w:rsidP="00B277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27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Весёлая переменка 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(5 минут).</w:t>
      </w:r>
    </w:p>
    <w:p w:rsidR="00B277F1" w:rsidRPr="00B277F1" w:rsidRDefault="00B277F1" w:rsidP="00B277F1">
      <w:pPr>
        <w:shd w:val="clear" w:color="auto" w:fill="FFFFFF"/>
        <w:ind w:right="2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277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Динамическая пауза, проводимая на данных занятиях, будет  </w:t>
      </w:r>
      <w:r w:rsidRPr="00B277F1">
        <w:rPr>
          <w:rFonts w:ascii="Times New Roman" w:eastAsia="Times New Roman" w:hAnsi="Times New Roman" w:cs="Times New Roman"/>
          <w:spacing w:val="2"/>
          <w:sz w:val="24"/>
          <w:szCs w:val="24"/>
        </w:rPr>
        <w:t>не только развивать двигательную сферу ребенка, но и способ</w:t>
      </w:r>
      <w:r w:rsidRPr="00B277F1">
        <w:rPr>
          <w:rFonts w:ascii="Times New Roman" w:eastAsia="Times New Roman" w:hAnsi="Times New Roman" w:cs="Times New Roman"/>
          <w:spacing w:val="4"/>
          <w:sz w:val="24"/>
          <w:szCs w:val="24"/>
        </w:rPr>
        <w:t>ствовать развитию умения выполнять несколько различных за</w:t>
      </w:r>
      <w:r w:rsidRPr="00B277F1">
        <w:rPr>
          <w:rFonts w:ascii="Times New Roman" w:eastAsia="Times New Roman" w:hAnsi="Times New Roman" w:cs="Times New Roman"/>
          <w:spacing w:val="1"/>
          <w:sz w:val="24"/>
          <w:szCs w:val="24"/>
        </w:rPr>
        <w:t>даний одновременно.</w:t>
      </w:r>
    </w:p>
    <w:p w:rsidR="00B277F1" w:rsidRPr="00B277F1" w:rsidRDefault="00B277F1" w:rsidP="00B277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27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Логически-поисковые и творческие задания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(10—15 минут).</w:t>
      </w:r>
    </w:p>
    <w:p w:rsidR="00B277F1" w:rsidRPr="00B277F1" w:rsidRDefault="00B277F1" w:rsidP="00B277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классе предлагаются задачи логического характера с целью совершенствования мыслительных операций младших  школьников: умения делать заключение из двух суждений, умения сравнивать, глубоко осознавая смысл операции сравнения,  умения делать обобщения, устанавливать закономерности.</w:t>
      </w:r>
    </w:p>
    <w:p w:rsidR="00B277F1" w:rsidRPr="00B277F1" w:rsidRDefault="00B277F1" w:rsidP="00B277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Вводятся текстовые задачи из комбинаторики.</w:t>
      </w:r>
    </w:p>
    <w:p w:rsidR="00B277F1" w:rsidRPr="00B277F1" w:rsidRDefault="00B277F1" w:rsidP="00B277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во втором классе вводится большое количество разнообразных занимательных заданий и упражнений, в процессе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внимание,  память, воображение, наблюдательность, речевые способности. Эти упражнения воспитывают у учащихся познавательный  интерес к родному языку.</w:t>
      </w:r>
    </w:p>
    <w:p w:rsidR="00B277F1" w:rsidRPr="00B277F1" w:rsidRDefault="00B277F1" w:rsidP="00B277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B27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Коррегирующая</w:t>
      </w:r>
      <w:proofErr w:type="spellEnd"/>
      <w:r w:rsidRPr="00B27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гимнастика для глаз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(1-2 минуты).</w:t>
      </w:r>
    </w:p>
    <w:p w:rsidR="00B277F1" w:rsidRPr="00B277F1" w:rsidRDefault="00B277F1" w:rsidP="00B277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Чем больше и чаще ребёнок будет уделять внимание своим глазам, тем дольше он сохранит хорошее зрение. Те же дети, чье зрение оставляет желать лучшего путем регулярных тренировок смогут значительно улучшить его. Выполнение </w:t>
      </w:r>
      <w:proofErr w:type="spellStart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коррегирующей</w:t>
      </w:r>
      <w:proofErr w:type="spellEnd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гимнастики для глаз поможет как повышению остроты зрения, так и снятию зрительного утомления и достижению состояния зрительного комфорта.</w:t>
      </w:r>
    </w:p>
    <w:p w:rsidR="00B277F1" w:rsidRPr="00B277F1" w:rsidRDefault="00B277F1" w:rsidP="00B277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B27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Логические задачи на развитие аналитических способностей и способности рассуждать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(5 минут).</w:t>
      </w:r>
    </w:p>
    <w:p w:rsidR="00B277F1" w:rsidRPr="00B277F1" w:rsidRDefault="00B277F1" w:rsidP="00B277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развития логического мышления учащимся предлагаются задачи, при решении которых им необходимо самостоятельно производить анализ, синтез, сравнение, строить дедуктивные умозаключения. Способность ребёнка анализировать проявляется при разборе условий задания и требований к нему, а также в умении  выделять содержащиеся в условиях задачи данные и их отношения между собой. Способность рассуждать проявляется у детей в их возможности последовательно выводить одну мысль из другой, одни суждения из других, в умении непротиворечиво распределять события во времени.</w:t>
      </w: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B27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27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программы курса «Я познаю мир»</w:t>
      </w: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внеурочной деятельности способствует </w:t>
      </w:r>
      <w:r w:rsidRPr="00B27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формированию экологической и культурологической грамотности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соответствующих компетентностей – умений проводить наблюдения в природе, ставить опыты,  заботиться об окружающей среде, проводить поиск информации в энциклопедиях и других изданиях, в видеотеке, в электронных носителях, в интернете, на экскурсиях, из рассказов взрослых.</w:t>
      </w: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Универсальными компетенциями 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на этапе начального общего образования по формированию умения проектировать свою деятельность являются:                                                                                                                    </w:t>
      </w: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— умения организовывать собственную деятельность, выбирать и использовать средства для достижения её цели;                                                  — умения активно включаться в коллективную деятельность, взаимодействовать со сверстниками в достижении общих целей;</w:t>
      </w:r>
    </w:p>
    <w:p w:rsidR="00B277F1" w:rsidRPr="00B277F1" w:rsidRDefault="00B277F1" w:rsidP="00B27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B277F1" w:rsidRPr="00B277F1" w:rsidRDefault="00B277F1" w:rsidP="00B27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содержания программы по формированию умения проектировать свою деятельность являются следующие умение:</w:t>
      </w: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активно включаться в общение и взаимодействие со сверстниками на принципах уважения и доброжелательности, взаимопомощи и сопереживания;                                                                                                      </w:t>
      </w: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—осмысление мотивов своих действий при выполнении заданий с жизненными ситуациями;                                                                                                                              — проявлять дисциплинированность, трудолюбие и упорство в достижении поставленных целей;                                                                                                                           — оказывать бескорыстную помощь своим сверстникам, находить с ними общий язык и общие интересы.</w:t>
      </w:r>
    </w:p>
    <w:p w:rsidR="00B277F1" w:rsidRPr="00B277F1" w:rsidRDefault="00B277F1" w:rsidP="00B277F1">
      <w:pPr>
        <w:ind w:righ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B27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Самостоятельно определять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B27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самые простые, общие для всех людей правила поведения при совместной работе и сотрудничестве (этические нормы).</w:t>
      </w:r>
    </w:p>
    <w:p w:rsidR="00B277F1" w:rsidRPr="00B277F1" w:rsidRDefault="00B277F1" w:rsidP="00B277F1">
      <w:pPr>
        <w:ind w:righ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предложенных педагогом ситуациях общения и сотрудничества, опираясь на общие для всех простые правила поведения, </w:t>
      </w:r>
      <w:r w:rsidRPr="00B27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делать выбор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поступок совершить.</w:t>
      </w: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B27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учащимися содержания программы по формированию умения проектировать свою деятельность являются следующие умения:                                                                                 </w:t>
      </w:r>
    </w:p>
    <w:p w:rsidR="00B277F1" w:rsidRPr="00B277F1" w:rsidRDefault="00B277F1" w:rsidP="00B27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осмысливать задачу, для решения которой недостаточно знаний</w:t>
      </w:r>
    </w:p>
    <w:p w:rsidR="00B277F1" w:rsidRPr="00B277F1" w:rsidRDefault="00B277F1" w:rsidP="00B27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отвечать на вопрос: чему нужно научиться для решения поставленной задачи?</w:t>
      </w:r>
    </w:p>
    <w:p w:rsidR="00B277F1" w:rsidRPr="00B277F1" w:rsidRDefault="00B277F1" w:rsidP="00B27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самостоятельно генерировать идеи, т.е. изобретать способ действия, привлекая знания из различных областей</w:t>
      </w:r>
    </w:p>
    <w:p w:rsidR="00B277F1" w:rsidRPr="00B277F1" w:rsidRDefault="00B277F1" w:rsidP="00B27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самостоятельно находить недостающую информацию в информационном поле</w:t>
      </w:r>
    </w:p>
    <w:p w:rsidR="00B277F1" w:rsidRPr="00B277F1" w:rsidRDefault="00B277F1" w:rsidP="00B27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находить несколько вариантов решения проблемы</w:t>
      </w:r>
    </w:p>
    <w:p w:rsidR="00B277F1" w:rsidRPr="00B277F1" w:rsidRDefault="00B277F1" w:rsidP="00B27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устанавливать причинно-следственные связи</w:t>
      </w:r>
    </w:p>
    <w:p w:rsidR="00B277F1" w:rsidRPr="00B277F1" w:rsidRDefault="00B277F1" w:rsidP="00B27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находить и исправлять ошибки в работе других участников группы</w:t>
      </w:r>
    </w:p>
    <w:p w:rsidR="00B277F1" w:rsidRPr="00B277F1" w:rsidRDefault="00B277F1" w:rsidP="00B27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Умения и навыки работы в сотрудничестве: </w:t>
      </w:r>
    </w:p>
    <w:p w:rsidR="00B277F1" w:rsidRPr="00B277F1" w:rsidRDefault="00B277F1" w:rsidP="00B27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Навыки взаимопомощи в группе в решении общих задач</w:t>
      </w:r>
    </w:p>
    <w:p w:rsidR="00B277F1" w:rsidRPr="00B277F1" w:rsidRDefault="00B277F1" w:rsidP="00B27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выдвигать гипотезы</w:t>
      </w:r>
    </w:p>
    <w:p w:rsidR="00B277F1" w:rsidRPr="00B277F1" w:rsidRDefault="00B277F1" w:rsidP="00B277F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7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27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  с помощью учителя. </w:t>
      </w:r>
    </w:p>
    <w:p w:rsidR="00B277F1" w:rsidRPr="00B277F1" w:rsidRDefault="00B277F1" w:rsidP="00B277F1">
      <w:pPr>
        <w:tabs>
          <w:tab w:val="left" w:pos="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Проговаривать</w:t>
      </w:r>
      <w:r w:rsidRPr="00B27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последовательность действий.</w:t>
      </w:r>
    </w:p>
    <w:p w:rsidR="00B277F1" w:rsidRPr="00B277F1" w:rsidRDefault="00B277F1" w:rsidP="00B277F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</w:t>
      </w:r>
      <w:r w:rsidRPr="00B27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высказывать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иллюстрацией в рабочей тетради.</w:t>
      </w:r>
    </w:p>
    <w:p w:rsidR="00B277F1" w:rsidRPr="00B277F1" w:rsidRDefault="00B277F1" w:rsidP="00B277F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</w:t>
      </w:r>
      <w:r w:rsidRPr="00B27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работать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плану.</w:t>
      </w:r>
    </w:p>
    <w:p w:rsidR="00B277F1" w:rsidRPr="00B277F1" w:rsidRDefault="00B277F1" w:rsidP="00B277F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Учиться </w:t>
      </w:r>
      <w:r w:rsidRPr="00B27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отличать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выполненное задание от неверного.</w:t>
      </w:r>
    </w:p>
    <w:p w:rsidR="00B277F1" w:rsidRPr="00B277F1" w:rsidRDefault="00B277F1" w:rsidP="00B277F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совместно с учителем и другими учениками </w:t>
      </w:r>
      <w:r w:rsidRPr="00B27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давать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эмоциональную </w:t>
      </w:r>
      <w:r w:rsidRPr="00B27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оценку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товарищей. </w:t>
      </w:r>
    </w:p>
    <w:p w:rsidR="00B277F1" w:rsidRPr="00B277F1" w:rsidRDefault="00B277F1" w:rsidP="00B277F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</w:p>
    <w:p w:rsidR="00B277F1" w:rsidRPr="00B277F1" w:rsidRDefault="00B277F1" w:rsidP="00B277F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своей системе знаний: </w:t>
      </w:r>
      <w:r w:rsidRPr="00B27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отличать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от уже известного с помощью учителя. </w:t>
      </w:r>
    </w:p>
    <w:p w:rsidR="00B277F1" w:rsidRPr="00B277F1" w:rsidRDefault="00B277F1" w:rsidP="00B277F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предварительный отбор источников информации:</w:t>
      </w:r>
      <w:r w:rsidRPr="00B27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ориентироваться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учебнике (на развороте, в оглавлении, в словаре).</w:t>
      </w:r>
    </w:p>
    <w:p w:rsidR="00B277F1" w:rsidRPr="00B277F1" w:rsidRDefault="00B277F1" w:rsidP="00B277F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Добывать новые знания:</w:t>
      </w:r>
      <w:r w:rsidRPr="00B27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находить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от учителя. </w:t>
      </w:r>
    </w:p>
    <w:p w:rsidR="00B277F1" w:rsidRPr="00B277F1" w:rsidRDefault="00B277F1" w:rsidP="00B277F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Перерабатывать полученную информацию:</w:t>
      </w:r>
      <w:r w:rsidRPr="00B27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делать выводы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 совместной  работы всего класса.</w:t>
      </w:r>
    </w:p>
    <w:p w:rsidR="00B277F1" w:rsidRPr="00B277F1" w:rsidRDefault="00B277F1" w:rsidP="00B277F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Перерабатывать полученную информацию: </w:t>
      </w:r>
      <w:r w:rsidRPr="00B27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27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группировать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анализировать, планировать, комбинировать, рассуждать.</w:t>
      </w:r>
    </w:p>
    <w:p w:rsidR="00B277F1" w:rsidRPr="00B277F1" w:rsidRDefault="00B277F1" w:rsidP="00B277F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B277F1" w:rsidRPr="00B277F1" w:rsidRDefault="00B277F1" w:rsidP="00B277F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77F1" w:rsidRPr="00B277F1" w:rsidRDefault="00B277F1" w:rsidP="00B277F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7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Оформлять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B277F1" w:rsidRPr="00B277F1" w:rsidRDefault="00B277F1" w:rsidP="00B277F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Слушать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27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других.</w:t>
      </w:r>
    </w:p>
    <w:p w:rsidR="00B277F1" w:rsidRPr="00B277F1" w:rsidRDefault="00B277F1" w:rsidP="00B277F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</w:t>
      </w:r>
      <w:r w:rsidRPr="00B27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договариваться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правилах общения и поведения в школе и следовать им.</w:t>
      </w:r>
    </w:p>
    <w:p w:rsidR="00B277F1" w:rsidRPr="00B277F1" w:rsidRDefault="00B277F1" w:rsidP="00B277F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7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Учиться выполнять различные</w:t>
      </w: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в группе (лидера, исполнителя, критика).</w:t>
      </w:r>
    </w:p>
    <w:p w:rsidR="00B277F1" w:rsidRPr="00B277F1" w:rsidRDefault="00B277F1" w:rsidP="00B277F1">
      <w:pPr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B277F1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   являются формирование следующих умений:</w:t>
      </w:r>
    </w:p>
    <w:p w:rsidR="00B277F1" w:rsidRPr="00B277F1" w:rsidRDefault="00B277F1" w:rsidP="00B277F1">
      <w:pPr>
        <w:ind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F1">
        <w:rPr>
          <w:rFonts w:ascii="Times New Roman" w:eastAsia="Times New Roman" w:hAnsi="Times New Roman" w:cs="Times New Roman"/>
          <w:sz w:val="24"/>
          <w:szCs w:val="24"/>
        </w:rPr>
        <w:t>- делать умозаключения из двух суждений, сравнивать,  устанавливать закономерности, называть последовательность простых действий;</w:t>
      </w:r>
    </w:p>
    <w:p w:rsidR="00B277F1" w:rsidRPr="00B277F1" w:rsidRDefault="00B277F1" w:rsidP="00B277F1">
      <w:pPr>
        <w:ind w:right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F1">
        <w:rPr>
          <w:rFonts w:ascii="Times New Roman" w:eastAsia="Times New Roman" w:hAnsi="Times New Roman" w:cs="Times New Roman"/>
          <w:sz w:val="24"/>
          <w:szCs w:val="24"/>
        </w:rPr>
        <w:t>- делить слова на слоги, находить однокоренные слова, решать задачи, раскодировать слова; отгадывать и составлять ребусы,  по значениям разных признаков;</w:t>
      </w:r>
    </w:p>
    <w:p w:rsidR="00B277F1" w:rsidRPr="00B277F1" w:rsidRDefault="00B277F1" w:rsidP="00B277F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B277F1">
        <w:rPr>
          <w:rFonts w:ascii="Times New Roman" w:eastAsia="Times New Roman" w:hAnsi="Times New Roman" w:cs="Times New Roman"/>
          <w:sz w:val="24"/>
          <w:szCs w:val="24"/>
        </w:rPr>
        <w:lastRenderedPageBreak/>
        <w:t>- находить закономерности в расположении фигур по значению двух признаков,  решать задачи на логику;</w:t>
      </w:r>
    </w:p>
    <w:p w:rsidR="00B277F1" w:rsidRPr="00B277F1" w:rsidRDefault="00B277F1" w:rsidP="00B277F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B277F1">
        <w:rPr>
          <w:rFonts w:ascii="Times New Roman" w:eastAsia="Times New Roman" w:hAnsi="Times New Roman" w:cs="Times New Roman"/>
          <w:sz w:val="24"/>
          <w:szCs w:val="24"/>
        </w:rPr>
        <w:t>- называть противоположные по смыслу слова; решать задачи,  решать задачи на смекалку;</w:t>
      </w:r>
    </w:p>
    <w:p w:rsidR="00B277F1" w:rsidRPr="00B277F1" w:rsidRDefault="00B277F1" w:rsidP="00B277F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B277F1">
        <w:rPr>
          <w:rFonts w:ascii="Times New Roman" w:eastAsia="Times New Roman" w:hAnsi="Times New Roman" w:cs="Times New Roman"/>
          <w:sz w:val="24"/>
          <w:szCs w:val="24"/>
        </w:rPr>
        <w:t>- точно выполнять действия под диктовку, работать с толковым словарём, работать с изографами, уникурсальными фигурами;</w:t>
      </w:r>
    </w:p>
    <w:p w:rsidR="00B277F1" w:rsidRPr="00B277F1" w:rsidRDefault="00B277F1" w:rsidP="00B277F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B277F1">
        <w:rPr>
          <w:rFonts w:ascii="Times New Roman" w:eastAsia="Times New Roman" w:hAnsi="Times New Roman" w:cs="Times New Roman"/>
          <w:sz w:val="24"/>
          <w:szCs w:val="24"/>
        </w:rPr>
        <w:t>- уметь подобрать фразеологизмы.</w:t>
      </w:r>
    </w:p>
    <w:p w:rsidR="00B277F1" w:rsidRPr="00B277F1" w:rsidRDefault="00B277F1" w:rsidP="00B277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F1" w:rsidRPr="00B277F1" w:rsidRDefault="00B277F1" w:rsidP="00B277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– техническое обеспечение:</w:t>
      </w:r>
    </w:p>
    <w:p w:rsidR="00B277F1" w:rsidRPr="00B277F1" w:rsidRDefault="00B277F1" w:rsidP="00B277F1">
      <w:pPr>
        <w:numPr>
          <w:ilvl w:val="0"/>
          <w:numId w:val="1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77F1">
        <w:rPr>
          <w:rFonts w:ascii="Times New Roman" w:eastAsia="Times New Roman" w:hAnsi="Times New Roman" w:cs="Times New Roman"/>
          <w:sz w:val="24"/>
          <w:szCs w:val="24"/>
        </w:rPr>
        <w:t>Комнатные растения</w:t>
      </w:r>
    </w:p>
    <w:p w:rsidR="00B277F1" w:rsidRPr="00B277F1" w:rsidRDefault="00B277F1" w:rsidP="00B277F1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Гербарии; коллекции насекомых;  чучела и скелеты представителей различных систематических групп; микропрепараты</w:t>
      </w:r>
    </w:p>
    <w:p w:rsidR="00B277F1" w:rsidRPr="00B277F1" w:rsidRDefault="00B277F1" w:rsidP="00B277F1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77F1">
        <w:rPr>
          <w:rFonts w:ascii="Times New Roman" w:eastAsia="Times New Roman" w:hAnsi="Times New Roman" w:cs="Times New Roman"/>
          <w:sz w:val="24"/>
          <w:szCs w:val="24"/>
        </w:rPr>
        <w:t xml:space="preserve">Компьютер, интерактивная доска, оргтехника, </w:t>
      </w:r>
      <w:r w:rsidRPr="00B277F1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B277F1">
        <w:rPr>
          <w:rFonts w:ascii="Times New Roman" w:eastAsia="Times New Roman" w:hAnsi="Times New Roman" w:cs="Times New Roman"/>
          <w:sz w:val="24"/>
          <w:szCs w:val="24"/>
        </w:rPr>
        <w:t xml:space="preserve"> – плеер, </w:t>
      </w:r>
      <w:proofErr w:type="spellStart"/>
      <w:r w:rsidRPr="00B277F1">
        <w:rPr>
          <w:rFonts w:ascii="Times New Roman" w:eastAsia="Times New Roman" w:hAnsi="Times New Roman" w:cs="Times New Roman"/>
          <w:sz w:val="24"/>
          <w:szCs w:val="24"/>
        </w:rPr>
        <w:t>медиапроектор</w:t>
      </w:r>
      <w:proofErr w:type="spellEnd"/>
      <w:r w:rsidRPr="00B277F1">
        <w:rPr>
          <w:rFonts w:ascii="Times New Roman" w:eastAsia="Times New Roman" w:hAnsi="Times New Roman" w:cs="Times New Roman"/>
          <w:sz w:val="24"/>
          <w:szCs w:val="24"/>
        </w:rPr>
        <w:t>, фото- и видео- камера.</w:t>
      </w:r>
    </w:p>
    <w:p w:rsidR="00B277F1" w:rsidRPr="00B277F1" w:rsidRDefault="00B277F1" w:rsidP="00B277F1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77F1">
        <w:rPr>
          <w:rFonts w:ascii="Times New Roman" w:eastAsia="Times New Roman" w:hAnsi="Times New Roman" w:cs="Times New Roman"/>
          <w:sz w:val="24"/>
          <w:szCs w:val="24"/>
        </w:rPr>
        <w:t xml:space="preserve">Аудио- и </w:t>
      </w:r>
      <w:r w:rsidRPr="00B277F1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B277F1">
        <w:rPr>
          <w:rFonts w:ascii="Times New Roman" w:eastAsia="Times New Roman" w:hAnsi="Times New Roman" w:cs="Times New Roman"/>
          <w:sz w:val="24"/>
          <w:szCs w:val="24"/>
        </w:rPr>
        <w:t>-диски</w:t>
      </w:r>
    </w:p>
    <w:p w:rsidR="00B277F1" w:rsidRPr="00B277F1" w:rsidRDefault="00B277F1" w:rsidP="00B277F1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77F1">
        <w:rPr>
          <w:rFonts w:ascii="Times New Roman" w:eastAsia="Times New Roman" w:hAnsi="Times New Roman" w:cs="Times New Roman"/>
          <w:sz w:val="24"/>
          <w:szCs w:val="24"/>
        </w:rPr>
        <w:t>Мебель, стенды, художественно-изобразительные средства, инвентарь для посадки растений.</w:t>
      </w:r>
    </w:p>
    <w:p w:rsidR="00B277F1" w:rsidRPr="00B277F1" w:rsidRDefault="00B277F1" w:rsidP="00B277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F1" w:rsidRPr="00B277F1" w:rsidRDefault="00B277F1" w:rsidP="00B277F1">
      <w:pPr>
        <w:shd w:val="clear" w:color="auto" w:fill="FFFFFF"/>
        <w:tabs>
          <w:tab w:val="left" w:pos="6182"/>
        </w:tabs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proofErr w:type="spellStart"/>
      <w:r w:rsidRPr="00B27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Учебно</w:t>
      </w:r>
      <w:proofErr w:type="spellEnd"/>
      <w:r w:rsidRPr="00B27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– методическое обеспечение:</w:t>
      </w:r>
    </w:p>
    <w:p w:rsidR="00B277F1" w:rsidRPr="00B277F1" w:rsidRDefault="00B277F1" w:rsidP="00B277F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Бычков А.В.  Метод проектов в современной школе. – М., 2000.</w:t>
      </w:r>
    </w:p>
    <w:p w:rsidR="00B277F1" w:rsidRPr="00B277F1" w:rsidRDefault="00B277F1" w:rsidP="00B277F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Землянская</w:t>
      </w:r>
      <w:proofErr w:type="spellEnd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Учебные проекты младших школьников // Начальная школа. 2005. № 9.</w:t>
      </w:r>
    </w:p>
    <w:p w:rsidR="00B277F1" w:rsidRPr="00B277F1" w:rsidRDefault="00B277F1" w:rsidP="00B277F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Н.В. Возможности и специфика применения проектного метода в начальной школе. // </w:t>
      </w:r>
      <w:proofErr w:type="spellStart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Нач.школа</w:t>
      </w:r>
      <w:proofErr w:type="spellEnd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2004. - №2.</w:t>
      </w:r>
    </w:p>
    <w:p w:rsidR="00B277F1" w:rsidRPr="00B277F1" w:rsidRDefault="00B277F1" w:rsidP="00B277F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Матяш</w:t>
      </w:r>
      <w:proofErr w:type="spellEnd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Симоненко В.Д. Проектная деятельность младших школьников: Книга для учителя начальных классов. – М.: </w:t>
      </w:r>
      <w:proofErr w:type="spellStart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2004.</w:t>
      </w:r>
    </w:p>
    <w:p w:rsidR="00B277F1" w:rsidRPr="00B277F1" w:rsidRDefault="00B277F1" w:rsidP="00B277F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Громыко Ю. В. Понятие и проект в теории развивающего образования В. В. Давыдова // </w:t>
      </w:r>
      <w:proofErr w:type="spellStart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</w:t>
      </w:r>
      <w:proofErr w:type="spellEnd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Рос. акад. образования.- 2000.- N 2. </w:t>
      </w:r>
    </w:p>
    <w:p w:rsidR="00B277F1" w:rsidRPr="00B277F1" w:rsidRDefault="00B277F1" w:rsidP="00B277F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 Т. Проектные технологии на уроках и во внеурочной деятельности. //Народное образование, № 7, 2000. </w:t>
      </w:r>
    </w:p>
    <w:p w:rsidR="00B277F1" w:rsidRPr="00B277F1" w:rsidRDefault="00B277F1" w:rsidP="00B277F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Пахомова Н. Ю. Метод учебных проектов в образовательном учреждении: Пособие для учителей и студентов педагогических вузов. — М.: АРКТИ, 2003. </w:t>
      </w:r>
    </w:p>
    <w:p w:rsidR="00B277F1" w:rsidRPr="00B277F1" w:rsidRDefault="00B277F1" w:rsidP="00B277F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Чечель</w:t>
      </w:r>
      <w:proofErr w:type="spellEnd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И. Д. Метод проектов или попытка избавить учителя от обязанностей всезнающего оракула.//Директор школы, № 3, 1998 </w:t>
      </w:r>
    </w:p>
    <w:p w:rsidR="00B277F1" w:rsidRPr="00B277F1" w:rsidRDefault="00B277F1" w:rsidP="00B277F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Леонтович А. В. Иссле</w:t>
      </w:r>
      <w:bookmarkStart w:id="0" w:name="_GoBack"/>
      <w:bookmarkEnd w:id="0"/>
      <w:r w:rsidRPr="00B2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довательская деятельность как способ формирования мировоззрения. // Народное образование, № 10, 1999. </w:t>
      </w:r>
    </w:p>
    <w:p w:rsidR="00B277F1" w:rsidRPr="00B277F1" w:rsidRDefault="00B277F1" w:rsidP="00B277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CCF" w:rsidRDefault="009A1CCF"/>
    <w:sectPr w:rsidR="009A1CCF" w:rsidSect="00B277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153"/>
    <w:multiLevelType w:val="multilevel"/>
    <w:tmpl w:val="B66A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B200AC"/>
    <w:multiLevelType w:val="hybridMultilevel"/>
    <w:tmpl w:val="BD364D54"/>
    <w:lvl w:ilvl="0" w:tplc="E716ECB0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9ED4994"/>
    <w:multiLevelType w:val="hybridMultilevel"/>
    <w:tmpl w:val="0266420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BB2294C"/>
    <w:multiLevelType w:val="hybridMultilevel"/>
    <w:tmpl w:val="1BCC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B7A02"/>
    <w:multiLevelType w:val="hybridMultilevel"/>
    <w:tmpl w:val="BED6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D7E8A"/>
    <w:multiLevelType w:val="hybridMultilevel"/>
    <w:tmpl w:val="97F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97CD9"/>
    <w:multiLevelType w:val="hybridMultilevel"/>
    <w:tmpl w:val="1BCC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41703"/>
    <w:multiLevelType w:val="multilevel"/>
    <w:tmpl w:val="2B92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11176"/>
    <w:multiLevelType w:val="hybridMultilevel"/>
    <w:tmpl w:val="1DC09302"/>
    <w:lvl w:ilvl="0" w:tplc="F6F0DB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107B8"/>
    <w:multiLevelType w:val="hybridMultilevel"/>
    <w:tmpl w:val="9278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71777F"/>
    <w:multiLevelType w:val="hybridMultilevel"/>
    <w:tmpl w:val="1DC09302"/>
    <w:lvl w:ilvl="0" w:tplc="F6F0DB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06F89"/>
    <w:multiLevelType w:val="multilevel"/>
    <w:tmpl w:val="66A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862955"/>
    <w:multiLevelType w:val="hybridMultilevel"/>
    <w:tmpl w:val="1DC09302"/>
    <w:lvl w:ilvl="0" w:tplc="F6F0DB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4495F"/>
    <w:multiLevelType w:val="hybridMultilevel"/>
    <w:tmpl w:val="1DC09302"/>
    <w:lvl w:ilvl="0" w:tplc="F6F0DB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F675F"/>
    <w:multiLevelType w:val="hybridMultilevel"/>
    <w:tmpl w:val="1BCC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7B5524D"/>
    <w:multiLevelType w:val="hybridMultilevel"/>
    <w:tmpl w:val="9278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9F2BC8"/>
    <w:multiLevelType w:val="hybridMultilevel"/>
    <w:tmpl w:val="A9D854EC"/>
    <w:lvl w:ilvl="0" w:tplc="E716E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E6"/>
    <w:rsid w:val="009A1CCF"/>
    <w:rsid w:val="00B277F1"/>
    <w:rsid w:val="00B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B27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27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277F1"/>
  </w:style>
  <w:style w:type="paragraph" w:styleId="a3">
    <w:name w:val="Normal (Web)"/>
    <w:basedOn w:val="a"/>
    <w:uiPriority w:val="99"/>
    <w:semiHidden/>
    <w:unhideWhenUsed/>
    <w:rsid w:val="00B2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277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277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B277F1"/>
    <w:pPr>
      <w:suppressAutoHyphens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uiPriority w:val="99"/>
    <w:rsid w:val="00B277F1"/>
    <w:rPr>
      <w:rFonts w:ascii="Cambria" w:eastAsia="Times New Roman" w:hAnsi="Cambria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B277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B277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B277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paragraph" w:customStyle="1" w:styleId="3">
    <w:name w:val="Заголовок 3+"/>
    <w:basedOn w:val="a"/>
    <w:uiPriority w:val="99"/>
    <w:rsid w:val="00B277F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">
    <w:name w:val="c1"/>
    <w:basedOn w:val="a"/>
    <w:uiPriority w:val="99"/>
    <w:rsid w:val="00B2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B2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7F1"/>
  </w:style>
  <w:style w:type="character" w:customStyle="1" w:styleId="c0">
    <w:name w:val="c0"/>
    <w:basedOn w:val="a0"/>
    <w:rsid w:val="00B277F1"/>
  </w:style>
  <w:style w:type="character" w:customStyle="1" w:styleId="c5">
    <w:name w:val="c5"/>
    <w:basedOn w:val="a0"/>
    <w:rsid w:val="00B277F1"/>
  </w:style>
  <w:style w:type="character" w:customStyle="1" w:styleId="c12">
    <w:name w:val="c12"/>
    <w:basedOn w:val="a0"/>
    <w:rsid w:val="00B27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B27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27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277F1"/>
  </w:style>
  <w:style w:type="paragraph" w:styleId="a3">
    <w:name w:val="Normal (Web)"/>
    <w:basedOn w:val="a"/>
    <w:uiPriority w:val="99"/>
    <w:semiHidden/>
    <w:unhideWhenUsed/>
    <w:rsid w:val="00B2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277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277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B277F1"/>
    <w:pPr>
      <w:suppressAutoHyphens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uiPriority w:val="99"/>
    <w:rsid w:val="00B277F1"/>
    <w:rPr>
      <w:rFonts w:ascii="Cambria" w:eastAsia="Times New Roman" w:hAnsi="Cambria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B277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B277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B277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paragraph" w:customStyle="1" w:styleId="3">
    <w:name w:val="Заголовок 3+"/>
    <w:basedOn w:val="a"/>
    <w:uiPriority w:val="99"/>
    <w:rsid w:val="00B277F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">
    <w:name w:val="c1"/>
    <w:basedOn w:val="a"/>
    <w:uiPriority w:val="99"/>
    <w:rsid w:val="00B2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B2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7F1"/>
  </w:style>
  <w:style w:type="character" w:customStyle="1" w:styleId="c0">
    <w:name w:val="c0"/>
    <w:basedOn w:val="a0"/>
    <w:rsid w:val="00B277F1"/>
  </w:style>
  <w:style w:type="character" w:customStyle="1" w:styleId="c5">
    <w:name w:val="c5"/>
    <w:basedOn w:val="a0"/>
    <w:rsid w:val="00B277F1"/>
  </w:style>
  <w:style w:type="character" w:customStyle="1" w:styleId="c12">
    <w:name w:val="c12"/>
    <w:basedOn w:val="a0"/>
    <w:rsid w:val="00B2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8217</Words>
  <Characters>46843</Characters>
  <Application>Microsoft Office Word</Application>
  <DocSecurity>0</DocSecurity>
  <Lines>390</Lines>
  <Paragraphs>109</Paragraphs>
  <ScaleCrop>false</ScaleCrop>
  <Company/>
  <LinksUpToDate>false</LinksUpToDate>
  <CharactersWithSpaces>54951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2015-10-30T08:51:00Z</dcterms:created>
  <dcterms:modified xsi:type="dcterms:W3CDTF">2015-10-30T08:52:00Z</dcterms:modified>
</cp:coreProperties>
</file>