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Читательский дневник.</w:t>
      </w: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Ученика 1 «А» класса</w:t>
      </w:r>
    </w:p>
    <w:p w:rsidR="00F368A8" w:rsidRPr="00F368A8" w:rsidRDefault="00F368A8" w:rsidP="00F368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6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</w:t>
      </w: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261DD0EA" wp14:editId="60E45F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86350" cy="3371850"/>
            <wp:effectExtent l="0" t="0" r="0" b="0"/>
            <wp:wrapSquare wrapText="bothSides"/>
            <wp:docPr id="1" name="Рисунок 1" descr="http://doc4web.ru/uploads/files/14/14039/hello_html_m277e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14/14039/hello_html_m277e8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важаемые</w:t>
      </w:r>
      <w:proofErr w:type="gramEnd"/>
      <w:r w:rsidRPr="00F36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родители.</w:t>
      </w:r>
    </w:p>
    <w:p w:rsidR="00F368A8" w:rsidRPr="00F368A8" w:rsidRDefault="00F368A8" w:rsidP="00F368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учащийся начинает работу в дневнике читателя, в котором необходимо записывать произведение и количество страниц прочитанных за 1 день</w:t>
      </w:r>
      <w:proofErr w:type="gramStart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орма первого класса 2 - 5 страниц в день).</w:t>
      </w:r>
    </w:p>
    <w:p w:rsidR="00F368A8" w:rsidRPr="00F368A8" w:rsidRDefault="00F368A8" w:rsidP="00F368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Ежедневно, утром, перед началом учебных занятий, ребята сдают дневник читателя на проверку.</w:t>
      </w: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Дорогой первоклассник!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Хочешь как можно скорее научиться, очень хорошо читать? Да?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этом ты можешь помочь себе сам, а предлагаемый</w:t>
      </w:r>
    </w:p>
    <w:p w:rsidR="00F368A8" w:rsidRPr="00F368A8" w:rsidRDefault="00F368A8" w:rsidP="00F368A8">
      <w:pPr>
        <w:numPr>
          <w:ilvl w:val="1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дневник призван стать твоим помощником в овладении чтением.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нём ты найдёшь несколько советов по чтению, а также</w:t>
      </w:r>
    </w:p>
    <w:p w:rsidR="00F368A8" w:rsidRPr="00F368A8" w:rsidRDefault="00F368A8" w:rsidP="00F368A8">
      <w:pPr>
        <w:numPr>
          <w:ilvl w:val="1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список книг, читая которые, ты будешь тренироваться.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Выбрав книгу, старайся её читать вслух.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Возвращайся к её чтению несколько раз в день.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Заканчивай день чтением перед сном.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numPr>
          <w:ilvl w:val="0"/>
          <w:numId w:val="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концу учебного года ты должен читать не менее 30 слов</w:t>
      </w:r>
    </w:p>
    <w:p w:rsidR="00F368A8" w:rsidRPr="00F368A8" w:rsidRDefault="00F368A8" w:rsidP="00F368A8">
      <w:pPr>
        <w:numPr>
          <w:ilvl w:val="1"/>
          <w:numId w:val="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минуту (в гимназических классах – 60 слов).</w:t>
      </w:r>
    </w:p>
    <w:p w:rsidR="00F368A8" w:rsidRPr="00F368A8" w:rsidRDefault="00F368A8" w:rsidP="00F368A8">
      <w:pPr>
        <w:numPr>
          <w:ilvl w:val="1"/>
          <w:numId w:val="7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этом следи за тем, чтобы смог рассказать, о чём прочитал.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Желаем тебе успеха!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45" w:rightFromText="45" w:vertAnchor="text"/>
        <w:tblW w:w="6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</w:tblGrid>
      <w:tr w:rsidR="00F368A8" w:rsidRPr="00F368A8" w:rsidTr="00F368A8">
        <w:tc>
          <w:tcPr>
            <w:tcW w:w="0" w:type="auto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368A8" w:rsidRPr="00F368A8" w:rsidRDefault="00F368A8" w:rsidP="00F3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Нарисуй себя с книгой.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Ребёнку, который не умеет читать, очень трудно выполнять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задания. Ему не интересно на уроках, он неусидчив,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 не посещает библиотеку, потому что читать книги при низкой технике чтения – это не столько удовольствие, сколько мука.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 чтения в начальной школе: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класс – 25-30 слов в минуту (в конце года)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класс – 40-50 слов в минуту (в конце года)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класс – 65-75 слов в минуту (в конце года)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класс – 85-95 слов в минуту (в конце года).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Скорость чтения – самый важный фактор, который влияет на успеваемость.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Человек должен стремиться к оптимальной скорости чтения в темпе разговорной речи (от 120 до 150 слов в минуту).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взрослые, прочитайте ребёнку это стихотворение. Побеседуйте по его содержанию.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знаю клад. Там сундуков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богатствами не счесть!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стран из всех, из всех веков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лучшее в них есть.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 на виду, да только взять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просто всё – гляди: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Везде ряды замков висят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Снаружи и внутри.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связками ключей звеня,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не помочь мечте,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лишь ключ, что у меня,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Замки отроют те.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Бери мой ключ! С ним можешь ты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 весь клад считать,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сундуки те – книг ряды,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ключ – уметь читать.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</w:t>
      </w:r>
      <w:proofErr w:type="spellStart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Федорин</w:t>
      </w:r>
      <w:proofErr w:type="spellEnd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Просьба книги: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Научись меня читать.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Прочитай заглавие, имя, фамилию автора.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Перелистай меня, рассмотри все иллюстрации.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Предположи, о чём я тебе расскажу.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Читай текст самостоятельно небольшими частями, проверяй и уточняй свои предположения.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Подумай, почему у меня такое название.</w:t>
      </w:r>
    </w:p>
    <w:p w:rsidR="00F368A8" w:rsidRPr="00F368A8" w:rsidRDefault="00F368A8" w:rsidP="00F368A8">
      <w:pPr>
        <w:numPr>
          <w:ilvl w:val="0"/>
          <w:numId w:val="8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Работай над особенностями речи: окраска голоса, громкость, темп.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ТРЕНИРУЙСЯ В ЧТЕНИИ КАЖДЫЙ ДЕНЬ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 wp14:anchorId="40FF07C3" wp14:editId="12D9A1CE">
            <wp:extent cx="1247775" cy="1952625"/>
            <wp:effectExtent l="0" t="0" r="9525" b="9525"/>
            <wp:docPr id="2" name="Рисунок 2" descr="http://doc4web.ru/uploads/files/14/14039/hello_html_480c5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4/14039/hello_html_480c52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t>“</w:t>
      </w: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УЧИСЬ ЧИТАТЬ ПРАВИЛЬНО”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Следи, чтобы глаза двигались по строчке.</w:t>
      </w:r>
    </w:p>
    <w:p w:rsidR="00F368A8" w:rsidRPr="00F368A8" w:rsidRDefault="00F368A8" w:rsidP="00F368A8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Старайся не возвращаться к чтению прочитанного слова, если понял его.</w:t>
      </w:r>
    </w:p>
    <w:p w:rsidR="00F368A8" w:rsidRPr="00F368A8" w:rsidRDefault="00F368A8" w:rsidP="00F368A8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чтении будь внимателен к каждому слову.</w:t>
      </w:r>
    </w:p>
    <w:p w:rsidR="00F368A8" w:rsidRPr="00F368A8" w:rsidRDefault="00F368A8" w:rsidP="00F368A8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Старайся понять, о чём читаешь.</w:t>
      </w:r>
    </w:p>
    <w:p w:rsidR="00F368A8" w:rsidRPr="00F368A8" w:rsidRDefault="00F368A8" w:rsidP="00F368A8">
      <w:pPr>
        <w:numPr>
          <w:ilvl w:val="0"/>
          <w:numId w:val="9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 ежедневно: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Вслух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 wp14:anchorId="271A9496" wp14:editId="41C311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838325"/>
            <wp:effectExtent l="0" t="0" r="9525" b="9525"/>
            <wp:wrapSquare wrapText="bothSides"/>
            <wp:docPr id="3" name="Рисунок 3" descr="http://doc4web.ru/uploads/files/14/14039/hello_html_m5f5d8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14/14039/hello_html_m5f5d8e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577009DE" wp14:editId="00377B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04975"/>
            <wp:effectExtent l="0" t="0" r="0" b="9525"/>
            <wp:wrapSquare wrapText="bothSides"/>
            <wp:docPr id="4" name="Рисунок 4" descr="http://doc4web.ru/uploads/files/14/14039/hello_html_517d0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14/14039/hello_html_517d01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«Про себя»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Внеклассное чтение.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t>№</w:t>
      </w:r>
    </w:p>
    <w:tbl>
      <w:tblPr>
        <w:tblW w:w="6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2635"/>
        <w:gridCol w:w="2067"/>
      </w:tblGrid>
      <w:tr w:rsidR="00F368A8" w:rsidRPr="00F368A8" w:rsidTr="00F368A8">
        <w:trPr>
          <w:gridAfter w:val="1"/>
          <w:wAfter w:w="3180" w:type="dxa"/>
        </w:trPr>
        <w:tc>
          <w:tcPr>
            <w:tcW w:w="2010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 и название книги</w:t>
            </w:r>
          </w:p>
        </w:tc>
        <w:tc>
          <w:tcPr>
            <w:tcW w:w="31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Отметка о том, когда прочитано и о чем?</w:t>
            </w: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Аким Я.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Стихи.</w:t>
            </w: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Барто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Знаю, что надо </w:t>
            </w: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придумать.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Граубин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Незнакомые друзья (стихи).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Демьянов И.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Ребятишкина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книжка.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Заходер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 и сказки.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Зощенко М.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Самое главное (рассказы).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Коваль Ю.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Воробьиное озеро (рассказы).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Коршунов М.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Петька и его, Петькина, жизнь (рассказы).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 в Черёмушках (повесть).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Маршак С.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 для детей.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Мориц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Попрыгать, поиграть </w:t>
            </w: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(стихи). Малиновая кошка (стихи).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Носов Н.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Приключения Незнайки.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Остер Г.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Вредные советы.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Пришвин Н.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Рассказы.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Скребицкий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Рассказы.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Сладков Н.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Рассказы.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Токмакова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Рассказы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Успенский Э.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Крокодил Гена и его друзья.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Цыферов Г.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у нас во дворе!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Чарушин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и его друзья (рассказы).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Твой читательский ежедневник.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tbl>
      <w:tblPr>
        <w:tblW w:w="6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807"/>
        <w:gridCol w:w="934"/>
        <w:gridCol w:w="1087"/>
        <w:gridCol w:w="841"/>
      </w:tblGrid>
      <w:tr w:rsidR="00F368A8" w:rsidRPr="00F368A8" w:rsidTr="00F368A8">
        <w:trPr>
          <w:gridAfter w:val="1"/>
          <w:wAfter w:w="750" w:type="dxa"/>
        </w:trPr>
        <w:tc>
          <w:tcPr>
            <w:tcW w:w="202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название книги</w:t>
            </w:r>
          </w:p>
        </w:tc>
        <w:tc>
          <w:tcPr>
            <w:tcW w:w="133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потраченное на чтение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F368A8" w:rsidRPr="00F368A8" w:rsidTr="00F368A8">
        <w:trPr>
          <w:trHeight w:val="165"/>
        </w:trPr>
        <w:tc>
          <w:tcPr>
            <w:tcW w:w="6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</w:tr>
      <w:tr w:rsidR="00F368A8" w:rsidRPr="00F368A8" w:rsidTr="00F368A8">
        <w:trPr>
          <w:trHeight w:val="16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6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6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3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3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02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</w:p>
        </w:tc>
        <w:tc>
          <w:tcPr>
            <w:tcW w:w="63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</w:p>
        </w:tc>
        <w:tc>
          <w:tcPr>
            <w:tcW w:w="75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</w:p>
        </w:tc>
      </w:tr>
    </w:tbl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tbl>
      <w:tblPr>
        <w:tblW w:w="6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98"/>
        <w:gridCol w:w="1057"/>
        <w:gridCol w:w="1087"/>
        <w:gridCol w:w="841"/>
      </w:tblGrid>
      <w:tr w:rsidR="00F368A8" w:rsidRPr="00F368A8" w:rsidTr="00F368A8">
        <w:trPr>
          <w:gridAfter w:val="1"/>
          <w:wAfter w:w="690" w:type="dxa"/>
        </w:trPr>
        <w:tc>
          <w:tcPr>
            <w:tcW w:w="1800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название книги</w:t>
            </w:r>
          </w:p>
        </w:tc>
        <w:tc>
          <w:tcPr>
            <w:tcW w:w="133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потраченное на чтение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F368A8" w:rsidRPr="00F368A8" w:rsidTr="00F368A8">
        <w:trPr>
          <w:trHeight w:val="165"/>
        </w:trPr>
        <w:tc>
          <w:tcPr>
            <w:tcW w:w="6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май</w:t>
            </w: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6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6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65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  <w:tr w:rsidR="00F368A8" w:rsidRPr="00F368A8" w:rsidTr="00F368A8">
        <w:trPr>
          <w:trHeight w:val="150"/>
        </w:trPr>
        <w:tc>
          <w:tcPr>
            <w:tcW w:w="465" w:type="dxa"/>
            <w:hideMark/>
          </w:tcPr>
          <w:p w:rsidR="00F368A8" w:rsidRPr="00F368A8" w:rsidRDefault="00F368A8" w:rsidP="00F368A8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80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33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855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hideMark/>
          </w:tcPr>
          <w:p w:rsidR="00F368A8" w:rsidRPr="00F368A8" w:rsidRDefault="00F368A8" w:rsidP="00F36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</w:tr>
    </w:tbl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готовить рассказ о книге?</w:t>
      </w:r>
    </w:p>
    <w:p w:rsidR="00F368A8" w:rsidRPr="00F368A8" w:rsidRDefault="00F368A8" w:rsidP="00F368A8">
      <w:pPr>
        <w:numPr>
          <w:ilvl w:val="0"/>
          <w:numId w:val="10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 автора, название книги.</w:t>
      </w:r>
    </w:p>
    <w:p w:rsidR="00F368A8" w:rsidRPr="00F368A8" w:rsidRDefault="00F368A8" w:rsidP="00F368A8">
      <w:pPr>
        <w:numPr>
          <w:ilvl w:val="0"/>
          <w:numId w:val="10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 самое интересное, на твой взгляд, что понравилось.</w:t>
      </w:r>
    </w:p>
    <w:p w:rsidR="00F368A8" w:rsidRPr="00F368A8" w:rsidRDefault="00F368A8" w:rsidP="00F368A8">
      <w:pPr>
        <w:numPr>
          <w:ilvl w:val="0"/>
          <w:numId w:val="10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обдумай свой рассказ,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заучивая фраз.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задумайся о нём: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рассказано? О чём?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зачем произошло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 чему всё привело?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 же ещё раз –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запомни свой рассказ.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numPr>
          <w:ilvl w:val="0"/>
          <w:numId w:val="11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Начни свой рассказ со знакомства с автором, названием книги.</w:t>
      </w:r>
    </w:p>
    <w:p w:rsidR="00F368A8" w:rsidRPr="00F368A8" w:rsidRDefault="00F368A8" w:rsidP="00F368A8">
      <w:pPr>
        <w:numPr>
          <w:ilvl w:val="0"/>
          <w:numId w:val="11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книга очень понравилась:</w:t>
      </w: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создай рисунки на основе </w:t>
      </w:r>
      <w:proofErr w:type="gramStart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(комиксы).</w:t>
      </w:r>
    </w:p>
    <w:p w:rsidR="00F368A8" w:rsidRPr="00F368A8" w:rsidRDefault="00F368A8" w:rsidP="00F368A8">
      <w:pPr>
        <w:numPr>
          <w:ilvl w:val="0"/>
          <w:numId w:val="12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книга очень понравилась:</w:t>
      </w: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можешь нарисовать понравившегося героя;</w:t>
      </w: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можешь “послать” ему письмо.</w:t>
      </w:r>
    </w:p>
    <w:p w:rsidR="00F368A8" w:rsidRPr="00F368A8" w:rsidRDefault="00F368A8" w:rsidP="00F368A8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Скорость чтения</w:t>
      </w: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 wp14:anchorId="213962B4" wp14:editId="318C69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742950"/>
            <wp:effectExtent l="0" t="0" r="9525" b="0"/>
            <wp:wrapSquare wrapText="bothSides"/>
            <wp:docPr id="5" name="Рисунок 5" descr="http://doc4web.ru/uploads/files/14/14039/hello_html_203d4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14/14039/hello_html_203d4a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 wp14:anchorId="72C5E7EC" wp14:editId="2D5F42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742950"/>
            <wp:effectExtent l="0" t="0" r="9525" b="0"/>
            <wp:wrapSquare wrapText="bothSides"/>
            <wp:docPr id="6" name="Рисунок 6" descr="http://doc4web.ru/uploads/files/14/14039/hello_html_203d4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14/14039/hello_html_203d4a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0" wp14:anchorId="3A785CA1" wp14:editId="36865D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742950"/>
            <wp:effectExtent l="0" t="0" r="9525" b="0"/>
            <wp:wrapSquare wrapText="bothSides"/>
            <wp:docPr id="7" name="Рисунок 7" descr="http://doc4web.ru/uploads/files/14/14039/hello_html_203d4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14/14039/hello_html_203d4a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0" wp14:anchorId="5BB4A5D6" wp14:editId="3C4ADC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742950"/>
            <wp:effectExtent l="0" t="0" r="9525" b="0"/>
            <wp:wrapSquare wrapText="bothSides"/>
            <wp:docPr id="8" name="Рисунок 8" descr="http://doc4web.ru/uploads/files/14/14039/hello_html_203d4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14/14039/hello_html_203d4a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0" wp14:anchorId="1EE8F2B5" wp14:editId="69B3D9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742950"/>
            <wp:effectExtent l="0" t="0" r="9525" b="0"/>
            <wp:wrapSquare wrapText="bothSides"/>
            <wp:docPr id="9" name="Рисунок 9" descr="http://doc4web.ru/uploads/files/14/14039/hello_html_203d4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14/14039/hello_html_203d4a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100</w:t>
      </w:r>
    </w:p>
    <w:p w:rsidR="00F368A8" w:rsidRPr="00F368A8" w:rsidRDefault="00F368A8" w:rsidP="00F368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прочитанных слов</w:t>
      </w:r>
    </w:p>
    <w:tbl>
      <w:tblPr>
        <w:tblpPr w:leftFromText="45" w:rightFromText="45" w:vertAnchor="text"/>
        <w:tblW w:w="6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129"/>
        <w:gridCol w:w="1129"/>
        <w:gridCol w:w="1129"/>
        <w:gridCol w:w="1129"/>
        <w:gridCol w:w="1129"/>
      </w:tblGrid>
      <w:tr w:rsidR="00F368A8" w:rsidRPr="00F368A8" w:rsidTr="00F368A8">
        <w:tc>
          <w:tcPr>
            <w:tcW w:w="49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3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</w:tbl>
    <w:p w:rsidR="00F368A8" w:rsidRPr="00F368A8" w:rsidRDefault="00F368A8" w:rsidP="00F3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ПРОВЕРЬ ТЕМП ЧТЕНИЯ, ОТМЕТЬ, ЗАКРАСЬ ОКНО.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Замер скорость чтения делай так: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</w:t>
      </w:r>
      <w:proofErr w:type="gramStart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одной минуты читай текст в своём темпе вполголоса, отметь,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какого слова дочитал, затем пересчитай прочитанные слова и закрась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прямоугольник напротив результата в таблице.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MS PMincho" w:eastAsia="Times New Roman" w:hAnsi="MS PMincho" w:cs="Arial"/>
          <w:b/>
          <w:bCs/>
          <w:color w:val="FF0000"/>
          <w:sz w:val="86"/>
          <w:szCs w:val="86"/>
          <w:lang w:eastAsia="ru-RU"/>
        </w:rPr>
        <w:t>А ещё не забывай читать</w:t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MS PMincho" w:eastAsia="Times New Roman" w:hAnsi="MS PMincho" w:cs="Arial"/>
          <w:b/>
          <w:bCs/>
          <w:color w:val="FF0000"/>
          <w:sz w:val="86"/>
          <w:szCs w:val="86"/>
          <w:lang w:eastAsia="ru-RU"/>
        </w:rPr>
        <w:t>летом</w:t>
      </w:r>
      <w:r w:rsidRPr="00F368A8">
        <w:rPr>
          <w:rFonts w:ascii="MS PMincho" w:eastAsia="Times New Roman" w:hAnsi="MS PMincho" w:cs="Arial"/>
          <w:b/>
          <w:bCs/>
          <w:color w:val="FF0000"/>
          <w:sz w:val="140"/>
          <w:szCs w:val="140"/>
          <w:lang w:eastAsia="ru-RU"/>
        </w:rPr>
        <w:t>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Желательно, чтобы было прочитано и это.</w:t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F368A8" w:rsidRPr="00F368A8" w:rsidRDefault="00F368A8" w:rsidP="00F368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t>№</w:t>
      </w:r>
    </w:p>
    <w:tbl>
      <w:tblPr>
        <w:tblW w:w="6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644"/>
        <w:gridCol w:w="2074"/>
      </w:tblGrid>
      <w:tr w:rsidR="00F368A8" w:rsidRPr="00F368A8" w:rsidTr="00F368A8">
        <w:trPr>
          <w:gridAfter w:val="1"/>
          <w:wAfter w:w="3195" w:type="dxa"/>
        </w:trPr>
        <w:tc>
          <w:tcPr>
            <w:tcW w:w="2010" w:type="dxa"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 и название книги</w:t>
            </w:r>
          </w:p>
        </w:tc>
        <w:tc>
          <w:tcPr>
            <w:tcW w:w="31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Отметка о том, когда прочитано и о чем?</w:t>
            </w: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Балинт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Гном </w:t>
            </w: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Гномыч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Изюмка</w:t>
            </w:r>
            <w:proofErr w:type="spellEnd"/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Барто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 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Волшебник Изумрудного города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Драгунский В.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Денискины рассказы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Дружков Ю.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Приключения Карандаша и </w:t>
            </w: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Самоделкина</w:t>
            </w:r>
            <w:proofErr w:type="spellEnd"/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Житков Б.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бывало. Рассказы о животных.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Катаев В.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Цветик – </w:t>
            </w: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семицветик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 С.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Сказки.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Линдгрен 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Малыш и </w:t>
            </w: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Карлсон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Маршак С.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Стихи и сказки.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Михалков С.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Дядя Стёпа. Стихи.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Носов Н.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Рассказы.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Остер Г.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Задачник.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Зарядка для хвоста.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Погодин Р.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Кирпичные острова.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Погодин Р.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Маленькая Баба-Яга.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Погодин Р.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Маленькая Баба-Яга.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Родари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Приключения </w:t>
            </w: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Чиполлино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Сладков Н.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 шапкой – невидимкой.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Лесные сказки.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Толстой А.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Успенский Э.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Дядя Фёдор, пёс и кот.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Крокодил Гена.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Чаплина В.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Фомка – белый медвежонок.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Чарушин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Тюна</w:t>
            </w:r>
            <w:proofErr w:type="spellEnd"/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Томка и сорока.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48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010" w:type="dxa"/>
            <w:vMerge w:val="restart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Чуковский К.</w:t>
            </w: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6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Сказки и стихи.</w:t>
            </w: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8A8" w:rsidRPr="00F368A8" w:rsidTr="00F368A8"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5" w:type="dxa"/>
            <w:hideMark/>
          </w:tcPr>
          <w:p w:rsidR="00F368A8" w:rsidRPr="00F368A8" w:rsidRDefault="00F368A8" w:rsidP="00F36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0" wp14:anchorId="08FAAEE9" wp14:editId="1414D8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://doc4web.ru/uploads/files/14/14039/hello_html_m77d59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14/14039/hello_html_m77d59ad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F368A8" w:rsidRPr="00F368A8" w:rsidRDefault="00F368A8" w:rsidP="00F368A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368A8">
        <w:rPr>
          <w:rFonts w:ascii="Arial" w:eastAsia="Times New Roman" w:hAnsi="Arial" w:cs="Arial"/>
          <w:color w:val="000000"/>
          <w:lang w:eastAsia="ru-RU"/>
        </w:rPr>
        <w:br/>
      </w:r>
    </w:p>
    <w:p w:rsidR="00874125" w:rsidRDefault="00874125">
      <w:bookmarkStart w:id="0" w:name="_GoBack"/>
      <w:bookmarkEnd w:id="0"/>
    </w:p>
    <w:sectPr w:rsidR="0087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Mincho">
    <w:altName w:val="Sitka Small"/>
    <w:panose1 w:val="0202060004020508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89"/>
    <w:multiLevelType w:val="multilevel"/>
    <w:tmpl w:val="193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9A0"/>
    <w:multiLevelType w:val="multilevel"/>
    <w:tmpl w:val="9F5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7841"/>
    <w:multiLevelType w:val="multilevel"/>
    <w:tmpl w:val="393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A3E7F"/>
    <w:multiLevelType w:val="multilevel"/>
    <w:tmpl w:val="AD7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83580"/>
    <w:multiLevelType w:val="multilevel"/>
    <w:tmpl w:val="555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6499C"/>
    <w:multiLevelType w:val="multilevel"/>
    <w:tmpl w:val="560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54FC8"/>
    <w:multiLevelType w:val="multilevel"/>
    <w:tmpl w:val="CFF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F65D2"/>
    <w:multiLevelType w:val="multilevel"/>
    <w:tmpl w:val="DC8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E307C"/>
    <w:multiLevelType w:val="multilevel"/>
    <w:tmpl w:val="99B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832BE"/>
    <w:multiLevelType w:val="multilevel"/>
    <w:tmpl w:val="E2EE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80115"/>
    <w:multiLevelType w:val="multilevel"/>
    <w:tmpl w:val="5BC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868F3"/>
    <w:multiLevelType w:val="multilevel"/>
    <w:tmpl w:val="211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9"/>
    <w:rsid w:val="00874125"/>
    <w:rsid w:val="00951D39"/>
    <w:rsid w:val="00F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8A8"/>
  </w:style>
  <w:style w:type="paragraph" w:styleId="a3">
    <w:name w:val="Normal (Web)"/>
    <w:basedOn w:val="a"/>
    <w:uiPriority w:val="99"/>
    <w:unhideWhenUsed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8A8"/>
  </w:style>
  <w:style w:type="paragraph" w:styleId="a3">
    <w:name w:val="Normal (Web)"/>
    <w:basedOn w:val="a"/>
    <w:uiPriority w:val="99"/>
    <w:unhideWhenUsed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2016-01-20T11:42:00Z</dcterms:created>
  <dcterms:modified xsi:type="dcterms:W3CDTF">2016-01-20T11:43:00Z</dcterms:modified>
</cp:coreProperties>
</file>