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6" w:rsidRDefault="00DB1926" w:rsidP="00DB1926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689401"/>
          <w:sz w:val="36"/>
          <w:szCs w:val="36"/>
          <w:lang w:eastAsia="ru-RU"/>
        </w:rPr>
      </w:pPr>
      <w:r w:rsidRPr="00DB1926">
        <w:rPr>
          <w:rFonts w:ascii="Arial" w:eastAsia="Times New Roman" w:hAnsi="Arial" w:cs="Arial"/>
          <w:b/>
          <w:bCs/>
          <w:noProof/>
          <w:color w:val="68940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97452</wp:posOffset>
            </wp:positionH>
            <wp:positionV relativeFrom="paragraph">
              <wp:posOffset>4855</wp:posOffset>
            </wp:positionV>
            <wp:extent cx="1018573" cy="1400537"/>
            <wp:effectExtent l="0" t="0" r="0" b="0"/>
            <wp:wrapNone/>
            <wp:docPr id="7" name="Рисунок 1" descr="E:\ВЕКТОРНЫЕ РИСУНКИ, ВСЯ КОЛЛЕКЦИЯ\BD07305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E:\ВЕКТОРНЫЕ РИСУНКИ, ВСЯ КОЛЛЕКЦИЯ\BD07305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73" cy="140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237" w:rsidRPr="00DB1926">
        <w:rPr>
          <w:rFonts w:ascii="Times New Roman" w:eastAsia="Times New Roman" w:hAnsi="Times New Roman" w:cs="Times New Roman"/>
          <w:b/>
          <w:bCs/>
          <w:color w:val="689401"/>
          <w:sz w:val="36"/>
          <w:szCs w:val="36"/>
          <w:lang w:eastAsia="ru-RU"/>
        </w:rPr>
        <w:t>Классный час</w:t>
      </w:r>
    </w:p>
    <w:p w:rsidR="002F7C54" w:rsidRDefault="005B7237" w:rsidP="002F7C54">
      <w:pPr>
        <w:spacing w:after="0" w:line="240" w:lineRule="auto"/>
        <w:ind w:left="-284" w:right="-710"/>
        <w:jc w:val="center"/>
        <w:rPr>
          <w:rFonts w:ascii="Times New Roman" w:eastAsia="Times New Roman" w:hAnsi="Times New Roman" w:cs="Times New Roman"/>
          <w:b/>
          <w:bCs/>
          <w:color w:val="689401"/>
          <w:sz w:val="36"/>
          <w:szCs w:val="36"/>
          <w:lang w:eastAsia="ru-RU"/>
        </w:rPr>
      </w:pPr>
      <w:r w:rsidRPr="00DB1926">
        <w:rPr>
          <w:rFonts w:ascii="Times New Roman" w:eastAsia="Times New Roman" w:hAnsi="Times New Roman" w:cs="Times New Roman"/>
          <w:b/>
          <w:bCs/>
          <w:color w:val="689401"/>
          <w:sz w:val="36"/>
          <w:szCs w:val="36"/>
          <w:lang w:eastAsia="ru-RU"/>
        </w:rPr>
        <w:t>«</w:t>
      </w:r>
      <w:r w:rsidR="002F7C54">
        <w:rPr>
          <w:rFonts w:ascii="Times New Roman" w:eastAsia="Times New Roman" w:hAnsi="Times New Roman" w:cs="Times New Roman"/>
          <w:b/>
          <w:bCs/>
          <w:color w:val="689401"/>
          <w:sz w:val="36"/>
          <w:szCs w:val="36"/>
          <w:lang w:eastAsia="ru-RU"/>
        </w:rPr>
        <w:t xml:space="preserve">Мы учимся соблюдать </w:t>
      </w:r>
    </w:p>
    <w:p w:rsidR="005B7237" w:rsidRPr="00DB1926" w:rsidRDefault="002F7C54" w:rsidP="002F7C54">
      <w:pPr>
        <w:spacing w:after="0" w:line="240" w:lineRule="auto"/>
        <w:ind w:left="-284" w:right="-71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89401"/>
          <w:sz w:val="36"/>
          <w:szCs w:val="36"/>
          <w:lang w:eastAsia="ru-RU"/>
        </w:rPr>
        <w:t>правила дорожного движения</w:t>
      </w:r>
      <w:r w:rsidR="005B7237" w:rsidRPr="00DB1926">
        <w:rPr>
          <w:rFonts w:ascii="Times New Roman" w:eastAsia="Times New Roman" w:hAnsi="Times New Roman" w:cs="Times New Roman"/>
          <w:b/>
          <w:bCs/>
          <w:color w:val="689401"/>
          <w:sz w:val="36"/>
          <w:szCs w:val="36"/>
          <w:lang w:eastAsia="ru-RU"/>
        </w:rPr>
        <w:t>».</w:t>
      </w:r>
      <w:r w:rsidR="005B7237" w:rsidRPr="00DB1926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br/>
      </w:r>
    </w:p>
    <w:tbl>
      <w:tblPr>
        <w:tblW w:w="10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"/>
        <w:gridCol w:w="10407"/>
        <w:gridCol w:w="425"/>
      </w:tblGrid>
      <w:tr w:rsidR="005B7237" w:rsidRPr="00D63695" w:rsidTr="0076688E">
        <w:trPr>
          <w:trHeight w:val="135"/>
        </w:trPr>
        <w:tc>
          <w:tcPr>
            <w:tcW w:w="1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7237" w:rsidRPr="00D63695" w:rsidRDefault="005B7237" w:rsidP="009A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4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6180" w:rsidRPr="00D24A50" w:rsidRDefault="00647BC5" w:rsidP="00D24A50">
            <w:pPr>
              <w:spacing w:before="75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D24A50">
              <w:rPr>
                <w:rFonts w:ascii="Times New Roman" w:eastAsia="Times New Roman" w:hAnsi="Times New Roman" w:cs="Times New Roman"/>
                <w:b/>
                <w:bCs/>
                <w:color w:val="A71E90"/>
                <w:sz w:val="28"/>
                <w:szCs w:val="28"/>
                <w:lang w:eastAsia="ru-RU"/>
              </w:rPr>
              <w:t>Методическая разработка классного часа для учащихся</w:t>
            </w:r>
          </w:p>
          <w:p w:rsidR="00647BC5" w:rsidRPr="00D24A50" w:rsidRDefault="00647BC5" w:rsidP="00D24A50">
            <w:pPr>
              <w:spacing w:before="75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  <w:r w:rsidRPr="00D24A50">
              <w:rPr>
                <w:rFonts w:ascii="Times New Roman" w:eastAsia="Times New Roman" w:hAnsi="Times New Roman" w:cs="Times New Roman"/>
                <w:b/>
                <w:bCs/>
                <w:color w:val="A71E90"/>
                <w:sz w:val="28"/>
                <w:szCs w:val="28"/>
                <w:lang w:eastAsia="ru-RU"/>
              </w:rPr>
              <w:t>2 классов по ПДД</w:t>
            </w:r>
          </w:p>
          <w:p w:rsidR="00647BC5" w:rsidRPr="00D24A50" w:rsidRDefault="00647BC5" w:rsidP="00647BC5">
            <w:pPr>
              <w:spacing w:after="0" w:line="293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Автор</w:t>
            </w:r>
            <w:r w:rsidRP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0E6180" w:rsidRP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Юнушева Ольга Рашитовна</w:t>
            </w:r>
            <w:r w:rsidRP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учитель начальных классов МБОУ «Средняя общеобразовательная школа № </w:t>
            </w:r>
            <w:r w:rsidR="000E6180" w:rsidRP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163</w:t>
            </w:r>
            <w:r w:rsidRP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 г. </w:t>
            </w:r>
            <w:r w:rsid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9C7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9C73D4" w:rsidRP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</w:t>
            </w:r>
            <w:r w:rsidR="000E6180" w:rsidRP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амара</w:t>
            </w:r>
            <w:r w:rsid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47BC5" w:rsidRPr="00D24A50" w:rsidRDefault="00647BC5" w:rsidP="00647BC5">
            <w:pPr>
              <w:spacing w:after="0" w:line="293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Назначение материала</w:t>
            </w:r>
            <w:r w:rsidRP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 систематизация знаний младших школьников по важнейшим правилам дорожного движения для пешеходов и водителей.</w:t>
            </w:r>
          </w:p>
          <w:p w:rsidR="005B7237" w:rsidRPr="0088047E" w:rsidRDefault="00647BC5" w:rsidP="0088047E">
            <w:pPr>
              <w:spacing w:after="0" w:line="293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проведения:</w:t>
            </w:r>
            <w:r w:rsidRPr="00D2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конкурсно-игровая программа</w:t>
            </w:r>
            <w:r w:rsidR="00880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7237" w:rsidRPr="00D63695" w:rsidRDefault="005B7237" w:rsidP="009A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B7237" w:rsidRPr="00D63695" w:rsidTr="0076688E">
        <w:tc>
          <w:tcPr>
            <w:tcW w:w="1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7237" w:rsidRPr="00D63695" w:rsidRDefault="005B7237" w:rsidP="009A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919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15"/>
              <w:gridCol w:w="80"/>
            </w:tblGrid>
            <w:tr w:rsidR="005B7237" w:rsidRPr="00D24A50" w:rsidTr="000E6180">
              <w:trPr>
                <w:trHeight w:val="3123"/>
              </w:trPr>
              <w:tc>
                <w:tcPr>
                  <w:tcW w:w="913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Цель занятия: </w:t>
                  </w:r>
                </w:p>
                <w:p w:rsidR="00D24A50" w:rsidRPr="00D24A50" w:rsidRDefault="005B7237" w:rsidP="00D24A50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правил дорожного движения, расширить представление учащихся о дорожной среде</w:t>
                  </w:r>
                  <w:r w:rsidR="00D24A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24A50" w:rsidRPr="00B10A15" w:rsidRDefault="00D24A50" w:rsidP="00B10A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0A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Задачи занятия:</w:t>
                  </w:r>
                </w:p>
                <w:p w:rsidR="00B10A15" w:rsidRPr="00B10A15" w:rsidRDefault="005B7237" w:rsidP="00B10A15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0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            </w:r>
                </w:p>
                <w:p w:rsidR="00D24A50" w:rsidRPr="00B10A15" w:rsidRDefault="00B10A15" w:rsidP="00B10A15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0A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Повторить и закрепить знания о светофорах и их сигналах, познакомить с видами светофоров. Довести до сознания детей важность сигналов светофора.</w:t>
                  </w:r>
                </w:p>
                <w:p w:rsidR="00D24A50" w:rsidRPr="00D24A50" w:rsidRDefault="005F7D94" w:rsidP="00D24A50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Развивать познавательный интерес, расширять кругозор детей в области знаний правил дорожного движения.</w:t>
                  </w:r>
                </w:p>
                <w:p w:rsidR="00D24A50" w:rsidRPr="00D24A50" w:rsidRDefault="00D24A50" w:rsidP="00D24A50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D24A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азвивать целостность восприятия, чувство предвиде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 опасности, наблюдательности.</w:t>
                  </w:r>
                </w:p>
                <w:p w:rsidR="009C73D4" w:rsidRPr="00B10A15" w:rsidRDefault="00D24A50" w:rsidP="00B10A15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 w:rsidRPr="00D24A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оспитание культурного пешехода.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Используемое оборудование: </w:t>
                  </w:r>
                </w:p>
                <w:p w:rsidR="003C33FE" w:rsidRPr="00B10A15" w:rsidRDefault="005B7237" w:rsidP="00B10A15">
                  <w:pPr>
                    <w:pStyle w:val="a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0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Интерактивная доска, ноутбук</w:t>
                  </w:r>
                  <w:proofErr w:type="gramStart"/>
                  <w:r w:rsidRPr="00B10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,к</w:t>
                  </w:r>
                  <w:proofErr w:type="gramEnd"/>
                  <w:r w:rsidRPr="00B10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руги (зелёный, жёлтый, красный), картинки (перекрёсток, тротуар и проезжая часть, светофор, транспорт, дорожные ситуации), дорожные знаки, кроссворд, презентация</w:t>
                  </w:r>
                  <w:r w:rsidR="009C73D4" w:rsidRPr="00B10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3C33FE" w:rsidRPr="00B10A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рисунки детей по правилам дорожного движения.</w:t>
                  </w:r>
                </w:p>
                <w:p w:rsidR="00555415" w:rsidRPr="00555415" w:rsidRDefault="00555415" w:rsidP="00555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5415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5326380</wp:posOffset>
                        </wp:positionH>
                        <wp:positionV relativeFrom="paragraph">
                          <wp:posOffset>827405</wp:posOffset>
                        </wp:positionV>
                        <wp:extent cx="1426845" cy="1631950"/>
                        <wp:effectExtent l="19050" t="0" r="1905" b="0"/>
                        <wp:wrapNone/>
                        <wp:docPr id="8" name="Рисунок 5" descr="http://kladraz.ru/images/ris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ladraz.ru/images/ris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845" cy="163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554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Описание материала:</w:t>
                  </w:r>
                  <w:r w:rsidRPr="005554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предлагаю вам разработку классного часа для начальной школы  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о2</w:t>
                  </w:r>
                  <w:r w:rsidRPr="005554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классе на тему</w:t>
                  </w:r>
                  <w:r w:rsidR="008804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:</w:t>
                  </w:r>
                  <w:r w:rsidRPr="005554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Мы учимся соблюдать правила дорожного движения</w:t>
                  </w:r>
                  <w:r w:rsidRPr="005554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».  Данный материал будет полезен учителям начальных классов. Данная разработка очень познавательна и интересна, помогает повторить и закрепить</w:t>
                  </w:r>
                  <w:r w:rsidRPr="005554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5554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правила дорожного движения в игровой форме для учащихся начального звена в возрасте 8-10 лет.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C73D4" w:rsidRDefault="009C73D4" w:rsidP="005B7237">
            <w:pPr>
              <w:tabs>
                <w:tab w:val="left" w:pos="9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E3A" w:rsidRPr="00D24A50" w:rsidRDefault="00F32E3A" w:rsidP="00911F65">
            <w:pPr>
              <w:tabs>
                <w:tab w:val="left" w:pos="96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3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77"/>
            </w:tblGrid>
            <w:tr w:rsidR="005B7237" w:rsidRPr="00D24A50" w:rsidTr="009A5549">
              <w:tc>
                <w:tcPr>
                  <w:tcW w:w="1037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10A15" w:rsidRDefault="00B10A15" w:rsidP="00F32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10A15" w:rsidRDefault="00B10A15" w:rsidP="00F32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10A15" w:rsidRDefault="00B10A15" w:rsidP="0088047E">
                  <w:pPr>
                    <w:tabs>
                      <w:tab w:val="left" w:pos="911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8047E" w:rsidRDefault="0088047E" w:rsidP="0088047E">
                  <w:pPr>
                    <w:tabs>
                      <w:tab w:val="left" w:pos="911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B7237" w:rsidRPr="009C73D4" w:rsidRDefault="009C73D4" w:rsidP="009A5549">
                  <w:pPr>
                    <w:spacing w:after="0" w:line="240" w:lineRule="auto"/>
                    <w:ind w:left="283" w:right="-4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C73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Ход занятия:</w:t>
                  </w:r>
                </w:p>
                <w:p w:rsidR="005B7237" w:rsidRPr="00D24A50" w:rsidRDefault="005B7237" w:rsidP="005B7237">
                  <w:pPr>
                    <w:spacing w:after="0" w:line="240" w:lineRule="auto"/>
                    <w:ind w:left="1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Default="005B7237" w:rsidP="009A55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F005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Pr="00C45F8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C45F8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Организационный момент.</w:t>
                  </w:r>
                </w:p>
                <w:p w:rsidR="00627834" w:rsidRPr="00C45F82" w:rsidRDefault="00627834" w:rsidP="009A554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76688E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«Четвёртый </w:t>
                  </w:r>
                  <w:r w:rsidR="005B7237"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лишний»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541380" cy="2662178"/>
                        <wp:effectExtent l="19050" t="0" r="0" b="0"/>
                        <wp:docPr id="2" name="Рисунок 2" descr="http://www.openclass.ru/sites/default/files/%D0%A0%D0%B8%D1%81%D1%83%D0%BD%D0%BE%D0%BA%201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penclass.ru/sites/default/files/%D0%A0%D0%B8%D1%81%D1%83%D0%BD%D0%BE%D0%BA%201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8844" cy="2666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C45F82" w:rsidRDefault="005B7237" w:rsidP="005B7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F005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2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C45F8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Сообщение темы классного часа.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684A00">
                  <w:pPr>
                    <w:tabs>
                      <w:tab w:val="left" w:pos="9496"/>
                      <w:tab w:val="left" w:pos="9992"/>
                    </w:tabs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Посмотрите на картинки. Подумайте, о чём мы будем говорить на классном часе. (</w:t>
                  </w:r>
                  <w:r w:rsidRPr="00D24A5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Показ слайдов презентации о дорожном движении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Все дети и взрослые, водители и пешеходы обязаны двигаться на улице так, чтобы не создавать опасностей или помех для движения других. Нарушение правил дорожного движения – опасно для жизни!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Тема нашего классного часа «Наша улица. Транспорт на улице».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9A554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5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C45F8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Рассказ – объяснение, презентация «Наша улица».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27834" w:rsidRPr="00627834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Наша улица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D24A5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Показ слайдов презентации</w:t>
                  </w:r>
                  <w:r w:rsidR="00C45F82" w:rsidRPr="00D24A5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)</w:t>
                  </w:r>
                  <w:r w:rsidRPr="00D24A5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наша улица. По её проезжей части мчатся машины, едут автобусы. Проезжая часть разграничена разделительной полосой. Машины движутся в обе стороны. На тротуарах много пешеходов. Они переходят улицу по пешеходным переходам. Для того</w:t>
                  </w:r>
                  <w:proofErr w:type="gramStart"/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чтобы на улицах было безопасно, надо соблюдать правила дорожного движения. Такие правила должны знать водители и пешеходы.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Покажите на рисунке проезжую часть.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такое проезжая часть?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Проезжая часть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Там, где движутся машины,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люди не должны ходить,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Потому что очень просто под машину угодить.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улице такое место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Проезжей частью называется,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по проезжей части людям</w:t>
                  </w:r>
                </w:p>
                <w:p w:rsidR="005B7237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Ходить строжайше запрещается!</w:t>
                  </w:r>
                </w:p>
                <w:p w:rsidR="00C45F82" w:rsidRPr="00D24A50" w:rsidRDefault="00C45F82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684A0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Покажите на рисунке тротуар.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такое тротуар?</w:t>
                  </w:r>
                </w:p>
                <w:p w:rsidR="005B7237" w:rsidRDefault="005B7237" w:rsidP="00684A0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Кто такой пешеход?</w:t>
                  </w:r>
                </w:p>
                <w:p w:rsidR="00627834" w:rsidRPr="00D24A50" w:rsidRDefault="00627834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Тротуар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Тротуар – для пешеходов,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Здесь машинам </w:t>
                  </w:r>
                  <w:proofErr w:type="gramStart"/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нету</w:t>
                  </w:r>
                  <w:proofErr w:type="gramEnd"/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хода!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Покажи на рисунке перекрёсток.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такое перекрёсток?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Перекрёсток</w:t>
                  </w:r>
                </w:p>
                <w:p w:rsidR="005B7237" w:rsidRDefault="005B7237" w:rsidP="00684A00">
                  <w:pPr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Место, где пересекаются улицы, называется перекрёсток. На перекрёстке большое движение. Со всех сторон мчатся машины, автобусы. Это самое опасное место. Пешеход здесь должен быть особенно внимательным и осторожным.</w:t>
                  </w:r>
                </w:p>
                <w:p w:rsidR="00C45F82" w:rsidRPr="00D24A50" w:rsidRDefault="00C45F82" w:rsidP="00684A00">
                  <w:pPr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684A00">
                  <w:pPr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Где переходят улицу пешеходы?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Переходи улицу только по пешеходным переходам. Этот переход обозначен с помощью дорожного знака. Вот этот знак – пешеходный переход. Этот переход обозначен белыми линиями – «зебра».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обычный переход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нему идёт народ.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Здесь специальная разметка,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«Зеброю» зовётся метко!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Белые полоски тут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Через улицу ведут!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 «Пешеходный переход»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Где на зебре пешеход,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 на улице найди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под ним переходи!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ещё помогает пешеходам переходить дорогу?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возле перекрёстка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 дорогу перешёл,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Все цвета у светофора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Нужно помнить хорошо!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Загорелся красный свет –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Пешеходам хода нет!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– значит подожди,</w:t>
                  </w:r>
                </w:p>
                <w:p w:rsidR="00627834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зелёный свет – иди!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C45F82" w:rsidRDefault="005B7237" w:rsidP="009A554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F005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C45F8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Беседа «Транспорт».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C45F82" w:rsidRDefault="005B7237" w:rsidP="009A554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C45F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Запутанные предметы.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Назовите предметы. Как назвать </w:t>
                  </w:r>
                  <w:proofErr w:type="gramStart"/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их</w:t>
                  </w:r>
                  <w:proofErr w:type="gramEnd"/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одним словом?</w:t>
                  </w:r>
                </w:p>
                <w:p w:rsidR="005B7237" w:rsidRPr="00D24A50" w:rsidRDefault="005B7237" w:rsidP="00C4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777446" cy="2164466"/>
                        <wp:effectExtent l="19050" t="0" r="0" b="0"/>
                        <wp:docPr id="3" name="Рисунок 3" descr="http://www.openclass.ru/sites/default/files/%D0%A0%D0%B8%D1%81%D1%83%D0%BD%D0%BE%D0%BA%202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penclass.ru/sites/default/files/%D0%A0%D0%B8%D1%81%D1%83%D0%BD%D0%BE%D0%BA%202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5523" cy="2163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C45F82" w:rsidRDefault="005B7237" w:rsidP="009A554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C45F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Загадки о транспорте.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летит, не бежит,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Жук по улице спешит.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горит в глазах жука</w:t>
                  </w:r>
                </w:p>
                <w:p w:rsidR="005B7237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Два блестящих огонька. (</w:t>
                  </w:r>
                  <w:r w:rsidR="00F32E3A"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ашина)</w:t>
                  </w:r>
                </w:p>
                <w:p w:rsidR="00F32E3A" w:rsidRPr="00D24A50" w:rsidRDefault="00F32E3A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Два колёсика подряд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Их ногами вертят,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поверх торчком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 хозяин крючком. (</w:t>
                  </w:r>
                  <w:r w:rsidR="00F32E3A"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елосипед)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Спозаранку за окошком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Стук, и звон, и кутерьма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прямым стальным дорожкам</w:t>
                  </w:r>
                </w:p>
                <w:p w:rsidR="005B7237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Ходят красные дома. (</w:t>
                  </w:r>
                  <w:r w:rsidR="00F32E3A"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рамвай)</w:t>
                  </w:r>
                </w:p>
                <w:p w:rsidR="00F32E3A" w:rsidRPr="00D24A50" w:rsidRDefault="00F32E3A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за чудо – синий дом,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Окна светлые кругом.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Носит обувь из резины,</w:t>
                  </w:r>
                </w:p>
                <w:p w:rsidR="005B7237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питается бензином. (</w:t>
                  </w:r>
                  <w:r w:rsidR="00F32E3A"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втобус)</w:t>
                  </w:r>
                </w:p>
                <w:p w:rsidR="00F32E3A" w:rsidRPr="00D24A50" w:rsidRDefault="00F32E3A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мчусь, держусь за провода,</w:t>
                  </w:r>
                </w:p>
                <w:p w:rsidR="005B7237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заблужусь я никогда. (</w:t>
                  </w:r>
                  <w:r w:rsidR="00F32E3A"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роллейбус)</w:t>
                  </w:r>
                </w:p>
                <w:p w:rsidR="00F32E3A" w:rsidRPr="00D24A50" w:rsidRDefault="00F32E3A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Несётся и стреляет,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Ворчит скороговоркой.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Трамваю не угнаться</w:t>
                  </w:r>
                </w:p>
                <w:p w:rsidR="00F32E3A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этой тараторкой. (</w:t>
                  </w:r>
                  <w:r w:rsidR="00F32E3A"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отоцикл)</w:t>
                  </w:r>
                </w:p>
                <w:p w:rsidR="00684A00" w:rsidRPr="00D24A50" w:rsidRDefault="00684A00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Бывает ли у дождика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Четыре колеса?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Скажи – как называются</w:t>
                  </w:r>
                </w:p>
                <w:p w:rsidR="005B7237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Такие чудеса. (</w:t>
                  </w:r>
                  <w:r w:rsidR="00F32E3A"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оечная машина)</w:t>
                  </w:r>
                </w:p>
                <w:p w:rsidR="00F32E3A" w:rsidRDefault="00F32E3A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32E3A" w:rsidRPr="00D24A50" w:rsidRDefault="00F32E3A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C45F82" w:rsidRDefault="005B7237" w:rsidP="009A5549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C45F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Кроссворд.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Рассмотри рисунки. Рядом с изображёнными предметами есть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цифры. Отгадай эти предметы и напиши их названия вквадратики. Тогда вы узнаете название транспорта, выделенноепосередине кроссворда.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21281" cy="2604304"/>
                        <wp:effectExtent l="19050" t="0" r="7669" b="0"/>
                        <wp:docPr id="4" name="Рисунок 4" descr="http://www.openclass.ru/sites/default/files/%D0%A0%D0%B8%D1%81%D1%83%D0%BD%D0%BE%D0%BA%203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openclass.ru/sites/default/files/%D0%A0%D0%B8%D1%81%D1%83%D0%BD%D0%BE%D0%BA%203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308" cy="2611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C45F82" w:rsidRDefault="00F00593" w:rsidP="009A5549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5B7237"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 </w:t>
                  </w:r>
                  <w:r w:rsidR="005B7237" w:rsidRPr="00C45F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Презентация «Почему дети попадают в дорожные аварии».</w:t>
                  </w:r>
                </w:p>
                <w:p w:rsidR="005B7237" w:rsidRPr="00C45F82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45F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left="283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Посмотрите внимательно на картинки.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left="283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Возьмите карточки со словами «МОЖНО», «НЕЛЬЗЯ». Покажите карточку: можно так делать, как мальчик и девочка, или нельзя.</w:t>
                  </w:r>
                </w:p>
                <w:p w:rsidR="005B7237" w:rsidRDefault="005B7237" w:rsidP="00684A00">
                  <w:pPr>
                    <w:spacing w:after="0" w:line="360" w:lineRule="auto"/>
                    <w:ind w:left="283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Как вы думаете, в чём опасность их неправильного поведения?</w:t>
                  </w:r>
                </w:p>
                <w:p w:rsidR="006A01C1" w:rsidRPr="00D24A50" w:rsidRDefault="006A01C1" w:rsidP="00684A00">
                  <w:pPr>
                    <w:spacing w:after="0" w:line="360" w:lineRule="auto"/>
                    <w:ind w:left="283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684A00">
                  <w:pPr>
                    <w:spacing w:after="0" w:line="240" w:lineRule="auto"/>
                    <w:ind w:right="15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6597569" cy="2882096"/>
                        <wp:effectExtent l="0" t="0" r="0" b="0"/>
                        <wp:docPr id="5" name="Рисунок 5" descr="http://www.openclass.ru/sites/default/files/16(4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openclass.ru/sites/default/files/16(4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569" cy="2882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684A00">
                  <w:pPr>
                    <w:spacing w:after="0" w:line="360" w:lineRule="auto"/>
                    <w:ind w:right="25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Каждый день под колёса машин попадают дети и взрослые, погибая и получая тяжёлые травмы. Происходит это потому, что взрослые, а особенно дети ведут себя на улицах и дорогах неосторожно. Чтобы этого не случилось, надо знать и соблюдать правила дорожного движения.</w:t>
                  </w:r>
                </w:p>
                <w:p w:rsidR="005B7237" w:rsidRPr="00D24A50" w:rsidRDefault="005B7237" w:rsidP="00720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6A01C1" w:rsidRDefault="00F00593" w:rsidP="009A5549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  <w:r w:rsidR="005B7237" w:rsidRPr="00F005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5B7237" w:rsidRPr="006A01C1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Закрепление материала. Конкурс «Подумай – ответь».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9A5549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такое тротуар?</w:t>
                  </w:r>
                </w:p>
                <w:p w:rsidR="005B7237" w:rsidRPr="00D24A50" w:rsidRDefault="005B7237" w:rsidP="009A5549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такое проезжая часть?</w:t>
                  </w:r>
                </w:p>
                <w:p w:rsidR="005B7237" w:rsidRPr="00D24A50" w:rsidRDefault="005B7237" w:rsidP="009A5549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Где нужно ходить пешеходам?</w:t>
                  </w:r>
                </w:p>
                <w:p w:rsidR="005B7237" w:rsidRPr="00D24A50" w:rsidRDefault="005B7237" w:rsidP="009A5549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нужно переходить улицу?</w:t>
                  </w:r>
                </w:p>
                <w:p w:rsidR="005B7237" w:rsidRPr="00D24A50" w:rsidRDefault="005B7237" w:rsidP="009A5549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такое перекрёсток?</w:t>
                  </w:r>
                </w:p>
                <w:p w:rsidR="005B7237" w:rsidRPr="00D24A50" w:rsidRDefault="005B7237" w:rsidP="009A5549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Какое самое опасное место для пешехода? (Перекрёсток)</w:t>
                  </w:r>
                </w:p>
                <w:p w:rsidR="005B7237" w:rsidRPr="00D24A50" w:rsidRDefault="005B7237" w:rsidP="009A5549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Какие сигналы светофора знаете?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6A01C1" w:rsidRDefault="00F00593" w:rsidP="009A5549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  <w:r w:rsidR="006A01C1" w:rsidRPr="00F0059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5B7237" w:rsidRPr="006A01C1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Игровой материал.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9A5549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01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Нарисуй светофор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 имеет по три глаза –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три с каждой стороны.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хотя ещё ни разу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смотрел он всеми сразу –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глаза ему нужны.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 висит тут с давних пор.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же это? (светофор)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Есть три глазка у светофора: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– стой,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– жди,</w:t>
                  </w:r>
                </w:p>
                <w:p w:rsidR="005B7237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зелёный свет – иди.</w:t>
                  </w:r>
                </w:p>
                <w:p w:rsidR="006A01C1" w:rsidRPr="00D24A50" w:rsidRDefault="006A01C1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5212707" cy="3171163"/>
                        <wp:effectExtent l="19050" t="0" r="6993" b="0"/>
                        <wp:docPr id="6" name="Рисунок 6" descr="http://www.openclass.ru/sites/default/files/15(4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openclass.ru/sites/default/files/15(46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8735" cy="3180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A01C1" w:rsidRDefault="006A01C1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265A1" w:rsidRPr="00F265A1" w:rsidRDefault="00F265A1" w:rsidP="00F265A1">
                  <w:pPr>
                    <w:pStyle w:val="a7"/>
                    <w:numPr>
                      <w:ilvl w:val="0"/>
                      <w:numId w:val="18"/>
                    </w:numPr>
                    <w:spacing w:before="0" w:beforeAutospacing="0" w:after="0" w:afterAutospacing="0" w:line="293" w:lineRule="atLeast"/>
                    <w:jc w:val="both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F265A1">
                    <w:rPr>
                      <w:rStyle w:val="a8"/>
                      <w:b w:val="0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</w:rPr>
                    <w:t>Игра «Это я, это я, это все мои друзья!»</w:t>
                  </w:r>
                </w:p>
                <w:p w:rsidR="00627834" w:rsidRPr="00736613" w:rsidRDefault="00F265A1" w:rsidP="00F265A1">
                  <w:pPr>
                    <w:pStyle w:val="a7"/>
                    <w:spacing w:before="0" w:beforeAutospacing="0" w:after="0" w:afterAutospacing="0" w:line="293" w:lineRule="atLeast"/>
                    <w:ind w:left="424"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 xml:space="preserve">Ведущий. Ребята, сейчас я буду задавать вопросы, а вы дружно отвечайте: </w:t>
                  </w:r>
                </w:p>
                <w:p w:rsidR="00F265A1" w:rsidRPr="00736613" w:rsidRDefault="00F265A1" w:rsidP="00F265A1">
                  <w:pPr>
                    <w:pStyle w:val="a7"/>
                    <w:spacing w:before="0" w:beforeAutospacing="0" w:after="0" w:afterAutospacing="0" w:line="293" w:lineRule="atLeast"/>
                    <w:ind w:left="424"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«Это я, это я,   это все мои друзья!»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Ведущий. Кто из вас в вагоне тесном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Уступил старушке место?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Ребята. Это я, это я, это все мои друзья!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Ведущий. Кто из вас идет вперед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Только там, где переход?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Ребята. Это я, это я, это все мои друзья!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Ведущий. Знает кто, что красный свет —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Это значит хода нет?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Ребята. Это я, это я, это все мои друзья!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Ведущий. Знает кто, что свет зеленый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Означает: путь открыт,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А что желтый свет всегда нам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О вниманье говорит?</w:t>
                  </w:r>
                </w:p>
                <w:p w:rsidR="00F265A1" w:rsidRPr="00736613" w:rsidRDefault="00F265A1" w:rsidP="00684A00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36613">
                    <w:rPr>
                      <w:color w:val="000000"/>
                      <w:sz w:val="28"/>
                      <w:szCs w:val="28"/>
                    </w:rPr>
                    <w:t>Ребята. Это я, это я, это все мои друзья!</w:t>
                  </w:r>
                </w:p>
                <w:p w:rsidR="00F265A1" w:rsidRPr="00F265A1" w:rsidRDefault="00F265A1" w:rsidP="00E116B5">
                  <w:pPr>
                    <w:pStyle w:val="a7"/>
                    <w:numPr>
                      <w:ilvl w:val="0"/>
                      <w:numId w:val="18"/>
                    </w:numPr>
                    <w:spacing w:before="0" w:beforeAutospacing="0" w:after="0" w:afterAutospacing="0" w:line="360" w:lineRule="auto"/>
                    <w:jc w:val="both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F265A1">
                    <w:rPr>
                      <w:rStyle w:val="a8"/>
                      <w:b w:val="0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</w:rPr>
                    <w:t>Игра на внимание «Красный, желтый, зеленый».</w:t>
                  </w:r>
                </w:p>
                <w:p w:rsidR="00F265A1" w:rsidRPr="009E7D00" w:rsidRDefault="00F265A1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7D00">
                    <w:rPr>
                      <w:color w:val="000000"/>
                      <w:sz w:val="28"/>
                      <w:szCs w:val="28"/>
                    </w:rPr>
                    <w:t>Описание. Если ведущий показывает красный кружочек, дети хлопают в ладоши, желтый кружочек - не двигаются, зеленый кружочек - топают ногами.</w:t>
                  </w:r>
                </w:p>
                <w:p w:rsidR="00A76116" w:rsidRPr="00A76116" w:rsidRDefault="00A76116" w:rsidP="00A76116">
                  <w:pPr>
                    <w:pStyle w:val="a7"/>
                    <w:numPr>
                      <w:ilvl w:val="0"/>
                      <w:numId w:val="18"/>
                    </w:numPr>
                    <w:spacing w:before="0" w:beforeAutospacing="0" w:after="0" w:afterAutospacing="0" w:line="293" w:lineRule="atLeast"/>
                    <w:jc w:val="both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A76116">
                    <w:rPr>
                      <w:rStyle w:val="a8"/>
                      <w:b w:val="0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</w:rPr>
                    <w:lastRenderedPageBreak/>
                    <w:t>Игра «Разрешается-запрещается».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Играть на мостовой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Переход улицы при зеленом свете светофора ... (разрешается!)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Перебегать улицу пред близко идущим транспортом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Идти толпой по тротуару ... (разрешается!)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Переход улицы по подземному переходу ... (разрешается!)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Идти по шоссе по обочине справа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Переходить улицу при красном свете светофора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Переходить улицу при желтом свете светофора...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Помогать старикам и старушкам переходить улицу ... (разрешается!)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Велосипедистам цепляться за проезжающие машины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Обходить стоящий у тротуара транспорт спереди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Идти по тротуару слева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Выбегать на проезжую часть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Кататься на велосипеде, не держась за руль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Переждать поток машин на «островке безопасности»... (разрешается!)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Ведущий. А это не правила движения, но зато правила уважительного отношения между пешеходами, пассажирами и водителями.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Дергать девочек за косички ... (запрещается!)</w:t>
                  </w:r>
                </w:p>
                <w:p w:rsidR="00A76116" w:rsidRPr="00A46631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Болтать и громко смеяться в транспорте ... (запрещается!)</w:t>
                  </w:r>
                </w:p>
                <w:p w:rsidR="005B7237" w:rsidRPr="00E116B5" w:rsidRDefault="00A76116" w:rsidP="00E116B5">
                  <w:pPr>
                    <w:pStyle w:val="a7"/>
                    <w:spacing w:before="0" w:beforeAutospacing="0" w:after="0" w:afterAutospacing="0" w:line="360" w:lineRule="auto"/>
                    <w:ind w:firstLine="4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31">
                    <w:rPr>
                      <w:color w:val="000000"/>
                      <w:sz w:val="28"/>
                      <w:szCs w:val="28"/>
                    </w:rPr>
                    <w:t>- Уважать правила движения ... (разрешается!)</w:t>
                  </w:r>
                </w:p>
                <w:p w:rsidR="005B7237" w:rsidRPr="006A01C1" w:rsidRDefault="00F00593" w:rsidP="009A554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8</w:t>
                  </w:r>
                  <w:r w:rsidR="005B7237" w:rsidRPr="006A01C1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. Обобщение. Итог.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о правилах движен</w:t>
                  </w:r>
                  <w:r w:rsidR="002D40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Вам сегодня рассказали,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правила движен</w:t>
                  </w:r>
                  <w:r w:rsidR="002D40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детишки знали,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 на улице они</w:t>
                  </w:r>
                </w:p>
                <w:p w:rsidR="005B7237" w:rsidRPr="00D24A50" w:rsidRDefault="005B7237" w:rsidP="009A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их выполняли.</w:t>
                  </w:r>
                </w:p>
                <w:p w:rsidR="0030590F" w:rsidRPr="00E116B5" w:rsidRDefault="005B7237" w:rsidP="00E1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30590F" w:rsidRPr="00D24A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Ребята, я уверена, что  вы на дороге и в транспорте  такие же внимательные,  как и сегодня на уроке. Соблюдайте все правила дорожного движения  и   дорожно-транспортные  происшествия  вам не  страшны.</w:t>
                  </w:r>
                </w:p>
                <w:p w:rsidR="000B49D9" w:rsidRPr="000B49D9" w:rsidRDefault="0030590F" w:rsidP="000B49D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24A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0B49D9" w:rsidRPr="000B49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Вам в подарок я принес</w:t>
                  </w:r>
                  <w:r w:rsidR="000B49D9" w:rsidRPr="000B4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</w:t>
                  </w:r>
                  <w:r w:rsidR="000B49D9" w:rsidRPr="000B49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раскраски по правилам дорожного движения. Уверен</w:t>
                  </w:r>
                  <w:r w:rsidR="000B49D9" w:rsidRPr="000B4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0B49D9" w:rsidRPr="000B49D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что, раскрашивая их, вы запомните на всю жизнь эти правила и никогда не нарушите их. </w:t>
                  </w:r>
                </w:p>
                <w:p w:rsidR="005B7237" w:rsidRPr="00D24A50" w:rsidRDefault="005B7237" w:rsidP="00E116B5">
                  <w:pPr>
                    <w:tabs>
                      <w:tab w:val="left" w:pos="328"/>
                      <w:tab w:val="center" w:pos="53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5B7237" w:rsidRPr="00D24A50" w:rsidRDefault="005B7237" w:rsidP="009A5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5B7237" w:rsidRPr="00D63695" w:rsidRDefault="005B7237" w:rsidP="009A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549" w:rsidRDefault="009A5549"/>
    <w:sectPr w:rsidR="009A5549" w:rsidSect="00F32E3A">
      <w:pgSz w:w="11906" w:h="16838"/>
      <w:pgMar w:top="284" w:right="127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5FB"/>
    <w:multiLevelType w:val="multilevel"/>
    <w:tmpl w:val="2E827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6D70"/>
    <w:multiLevelType w:val="multilevel"/>
    <w:tmpl w:val="499AF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A6881"/>
    <w:multiLevelType w:val="multilevel"/>
    <w:tmpl w:val="CCF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B6C57"/>
    <w:multiLevelType w:val="multilevel"/>
    <w:tmpl w:val="05DE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50DDF"/>
    <w:multiLevelType w:val="hybridMultilevel"/>
    <w:tmpl w:val="3998CF0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1BB5F54"/>
    <w:multiLevelType w:val="multilevel"/>
    <w:tmpl w:val="D73C9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43CF6"/>
    <w:multiLevelType w:val="multilevel"/>
    <w:tmpl w:val="B9F802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B127C"/>
    <w:multiLevelType w:val="hybridMultilevel"/>
    <w:tmpl w:val="B1E42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32823"/>
    <w:multiLevelType w:val="multilevel"/>
    <w:tmpl w:val="EA2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4468D"/>
    <w:multiLevelType w:val="multilevel"/>
    <w:tmpl w:val="9ABC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43D8F"/>
    <w:multiLevelType w:val="multilevel"/>
    <w:tmpl w:val="B4EA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B056A"/>
    <w:multiLevelType w:val="multilevel"/>
    <w:tmpl w:val="DEA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2098F"/>
    <w:multiLevelType w:val="multilevel"/>
    <w:tmpl w:val="E452C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561F6"/>
    <w:multiLevelType w:val="hybridMultilevel"/>
    <w:tmpl w:val="AC3C141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8915309"/>
    <w:multiLevelType w:val="hybridMultilevel"/>
    <w:tmpl w:val="6DCEEE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B351C5A"/>
    <w:multiLevelType w:val="multilevel"/>
    <w:tmpl w:val="E44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5723E"/>
    <w:multiLevelType w:val="multilevel"/>
    <w:tmpl w:val="0C127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60D5"/>
    <w:multiLevelType w:val="multilevel"/>
    <w:tmpl w:val="414C5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E610A"/>
    <w:multiLevelType w:val="hybridMultilevel"/>
    <w:tmpl w:val="467C6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237"/>
    <w:rsid w:val="00044895"/>
    <w:rsid w:val="000B49D9"/>
    <w:rsid w:val="000E6180"/>
    <w:rsid w:val="00122ECA"/>
    <w:rsid w:val="001D1348"/>
    <w:rsid w:val="002D4021"/>
    <w:rsid w:val="002F7C54"/>
    <w:rsid w:val="0030590F"/>
    <w:rsid w:val="003C33FE"/>
    <w:rsid w:val="004E12BB"/>
    <w:rsid w:val="00512692"/>
    <w:rsid w:val="00555415"/>
    <w:rsid w:val="005B7237"/>
    <w:rsid w:val="005F7D94"/>
    <w:rsid w:val="00627834"/>
    <w:rsid w:val="00647BC5"/>
    <w:rsid w:val="00684A00"/>
    <w:rsid w:val="006A01C1"/>
    <w:rsid w:val="006E30DD"/>
    <w:rsid w:val="00720CB6"/>
    <w:rsid w:val="00736613"/>
    <w:rsid w:val="007634AB"/>
    <w:rsid w:val="0076688E"/>
    <w:rsid w:val="008606BF"/>
    <w:rsid w:val="0088047E"/>
    <w:rsid w:val="00902D81"/>
    <w:rsid w:val="00911F65"/>
    <w:rsid w:val="009A3715"/>
    <w:rsid w:val="009A5549"/>
    <w:rsid w:val="009C73D4"/>
    <w:rsid w:val="009E7D00"/>
    <w:rsid w:val="00A46631"/>
    <w:rsid w:val="00A76116"/>
    <w:rsid w:val="00AB61A2"/>
    <w:rsid w:val="00B10A15"/>
    <w:rsid w:val="00C45F82"/>
    <w:rsid w:val="00D24A50"/>
    <w:rsid w:val="00D9376C"/>
    <w:rsid w:val="00DB1926"/>
    <w:rsid w:val="00E116B5"/>
    <w:rsid w:val="00E50AE0"/>
    <w:rsid w:val="00E939AD"/>
    <w:rsid w:val="00F00593"/>
    <w:rsid w:val="00F265A1"/>
    <w:rsid w:val="00F3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3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C3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24A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2015-04-20T17:57:00Z</dcterms:created>
  <dcterms:modified xsi:type="dcterms:W3CDTF">2015-04-21T16:36:00Z</dcterms:modified>
</cp:coreProperties>
</file>