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EF156F" w:rsidRDefault="00EF156F" w:rsidP="00B90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F156F">
        <w:rPr>
          <w:b/>
          <w:color w:val="333333"/>
          <w:sz w:val="28"/>
          <w:szCs w:val="28"/>
        </w:rPr>
        <w:t>Вывод по  результатам</w:t>
      </w:r>
      <w:r w:rsidR="00795548" w:rsidRPr="00EF156F">
        <w:rPr>
          <w:b/>
          <w:color w:val="333333"/>
          <w:sz w:val="28"/>
          <w:szCs w:val="28"/>
        </w:rPr>
        <w:t xml:space="preserve"> мо</w:t>
      </w:r>
      <w:r w:rsidRPr="00EF156F">
        <w:rPr>
          <w:b/>
          <w:color w:val="333333"/>
          <w:sz w:val="28"/>
          <w:szCs w:val="28"/>
        </w:rPr>
        <w:t xml:space="preserve">ниторинга освоения </w:t>
      </w:r>
    </w:p>
    <w:p w:rsidR="00B90B9D" w:rsidRPr="00EF156F" w:rsidRDefault="00EF156F" w:rsidP="00B90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F156F">
        <w:rPr>
          <w:b/>
          <w:color w:val="333333"/>
          <w:sz w:val="28"/>
          <w:szCs w:val="28"/>
        </w:rPr>
        <w:t xml:space="preserve">программного </w:t>
      </w:r>
      <w:r w:rsidR="00795548" w:rsidRPr="00EF156F">
        <w:rPr>
          <w:b/>
          <w:color w:val="333333"/>
          <w:sz w:val="28"/>
          <w:szCs w:val="28"/>
        </w:rPr>
        <w:t xml:space="preserve">материала </w:t>
      </w:r>
    </w:p>
    <w:p w:rsidR="005A4F75" w:rsidRPr="00EF156F" w:rsidRDefault="00795548" w:rsidP="00B90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F156F">
        <w:rPr>
          <w:b/>
          <w:color w:val="333333"/>
          <w:sz w:val="28"/>
          <w:szCs w:val="28"/>
        </w:rPr>
        <w:t xml:space="preserve">средней группы № </w:t>
      </w:r>
      <w:r w:rsidR="005A4F75" w:rsidRPr="00EF156F">
        <w:rPr>
          <w:b/>
          <w:color w:val="333333"/>
          <w:sz w:val="28"/>
          <w:szCs w:val="28"/>
        </w:rPr>
        <w:t>11</w:t>
      </w:r>
      <w:r w:rsidR="008B1B0F" w:rsidRPr="00EF156F">
        <w:rPr>
          <w:b/>
          <w:color w:val="333333"/>
          <w:sz w:val="28"/>
          <w:szCs w:val="28"/>
        </w:rPr>
        <w:t xml:space="preserve"> (2015 – 2016 </w:t>
      </w:r>
      <w:proofErr w:type="spellStart"/>
      <w:r w:rsidR="008B1B0F" w:rsidRPr="00EF156F">
        <w:rPr>
          <w:b/>
          <w:color w:val="333333"/>
          <w:sz w:val="28"/>
          <w:szCs w:val="28"/>
        </w:rPr>
        <w:t>г.</w:t>
      </w:r>
      <w:proofErr w:type="gramStart"/>
      <w:r w:rsidR="008B1B0F" w:rsidRPr="00EF156F">
        <w:rPr>
          <w:b/>
          <w:color w:val="333333"/>
          <w:sz w:val="28"/>
          <w:szCs w:val="28"/>
        </w:rPr>
        <w:t>г</w:t>
      </w:r>
      <w:proofErr w:type="spellEnd"/>
      <w:proofErr w:type="gramEnd"/>
      <w:r w:rsidR="008B1B0F" w:rsidRPr="00EF156F">
        <w:rPr>
          <w:b/>
          <w:color w:val="333333"/>
          <w:sz w:val="28"/>
          <w:szCs w:val="28"/>
        </w:rPr>
        <w:t>.)</w:t>
      </w:r>
    </w:p>
    <w:p w:rsidR="00EF156F" w:rsidRPr="00A538C5" w:rsidRDefault="00EF156F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Списочный состав группы – 30 детей. В мониторинге приняли участие 22 воспитанника.</w:t>
      </w:r>
    </w:p>
    <w:p w:rsidR="00795548" w:rsidRPr="00A538C5" w:rsidRDefault="00B90B9D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</w:t>
      </w:r>
      <w:r w:rsidR="00795548" w:rsidRPr="00A538C5">
        <w:rPr>
          <w:color w:val="333333"/>
          <w:sz w:val="28"/>
          <w:szCs w:val="28"/>
        </w:rPr>
        <w:t>мы мониторинга:</w:t>
      </w:r>
    </w:p>
    <w:p w:rsidR="00795548" w:rsidRPr="00A538C5" w:rsidRDefault="00795548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8C5">
        <w:rPr>
          <w:color w:val="333333"/>
          <w:sz w:val="28"/>
          <w:szCs w:val="28"/>
        </w:rPr>
        <w:t>- наблюдение за ребенком;</w:t>
      </w:r>
    </w:p>
    <w:p w:rsidR="00795548" w:rsidRDefault="00795548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8C5">
        <w:rPr>
          <w:color w:val="333333"/>
          <w:sz w:val="28"/>
          <w:szCs w:val="28"/>
        </w:rPr>
        <w:t>- беседы</w:t>
      </w:r>
      <w:r w:rsidR="00EF156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795548" w:rsidRPr="00A538C5" w:rsidRDefault="00217A65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8C5">
        <w:rPr>
          <w:color w:val="333333"/>
          <w:sz w:val="28"/>
          <w:szCs w:val="28"/>
        </w:rPr>
        <w:t xml:space="preserve">В образовательной области </w:t>
      </w:r>
      <w:r w:rsidR="008B1B0F" w:rsidRPr="00B90B9D">
        <w:rPr>
          <w:b/>
          <w:color w:val="333333"/>
          <w:sz w:val="28"/>
          <w:szCs w:val="28"/>
        </w:rPr>
        <w:t>«</w:t>
      </w:r>
      <w:r w:rsidRPr="00B90B9D">
        <w:rPr>
          <w:b/>
          <w:color w:val="333333"/>
          <w:sz w:val="28"/>
          <w:szCs w:val="28"/>
        </w:rPr>
        <w:t>Социально-коммуникативное развитие</w:t>
      </w:r>
      <w:r w:rsidR="008B1B0F" w:rsidRPr="00B90B9D">
        <w:rPr>
          <w:b/>
          <w:color w:val="333333"/>
          <w:sz w:val="28"/>
          <w:szCs w:val="28"/>
        </w:rPr>
        <w:t>»</w:t>
      </w:r>
      <w:r w:rsidRPr="00A538C5">
        <w:rPr>
          <w:color w:val="333333"/>
          <w:sz w:val="28"/>
          <w:szCs w:val="28"/>
        </w:rPr>
        <w:t xml:space="preserve"> </w:t>
      </w:r>
      <w:r w:rsidR="005D560F">
        <w:rPr>
          <w:color w:val="333333"/>
          <w:sz w:val="28"/>
          <w:szCs w:val="28"/>
        </w:rPr>
        <w:t>высокий уровень составляет 18% (4 человека), средний – 73% (16 человек), низкий – 9% (2 человека). Д</w:t>
      </w:r>
      <w:r w:rsidR="00795548" w:rsidRPr="00A538C5">
        <w:rPr>
          <w:color w:val="333333"/>
          <w:sz w:val="28"/>
          <w:szCs w:val="28"/>
        </w:rPr>
        <w:t>ети</w:t>
      </w:r>
      <w:r w:rsidRPr="00A538C5">
        <w:rPr>
          <w:color w:val="333333"/>
          <w:sz w:val="28"/>
          <w:szCs w:val="28"/>
        </w:rPr>
        <w:t xml:space="preserve"> </w:t>
      </w:r>
      <w:r w:rsidR="005D560F">
        <w:rPr>
          <w:color w:val="333333"/>
          <w:sz w:val="28"/>
          <w:szCs w:val="28"/>
        </w:rPr>
        <w:t xml:space="preserve">с высоким уровнем  </w:t>
      </w:r>
      <w:r w:rsidR="008B1B0F">
        <w:rPr>
          <w:color w:val="333333"/>
          <w:sz w:val="28"/>
          <w:szCs w:val="28"/>
        </w:rPr>
        <w:t>сами</w:t>
      </w:r>
      <w:r w:rsidR="00B90B9D">
        <w:rPr>
          <w:color w:val="333333"/>
          <w:sz w:val="28"/>
          <w:szCs w:val="28"/>
        </w:rPr>
        <w:t xml:space="preserve"> оформляю</w:t>
      </w:r>
      <w:r w:rsidR="00795548" w:rsidRPr="00A538C5">
        <w:rPr>
          <w:color w:val="333333"/>
          <w:sz w:val="28"/>
          <w:szCs w:val="28"/>
        </w:rPr>
        <w:t>т игру, используя разнообразные материалы (атр</w:t>
      </w:r>
      <w:r w:rsidR="00B90B9D">
        <w:rPr>
          <w:color w:val="333333"/>
          <w:sz w:val="28"/>
          <w:szCs w:val="28"/>
        </w:rPr>
        <w:t xml:space="preserve">ибуты, подручный материал). Часто </w:t>
      </w:r>
      <w:r w:rsidR="00795548" w:rsidRPr="00A538C5">
        <w:rPr>
          <w:color w:val="333333"/>
          <w:sz w:val="28"/>
          <w:szCs w:val="28"/>
        </w:rPr>
        <w:t>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Активно участвуют в игре, но не соблюдают правила. Частично видят свои ошибки и исправляют их с помощью взрослого.</w:t>
      </w:r>
    </w:p>
    <w:p w:rsidR="00217A65" w:rsidRPr="00A538C5" w:rsidRDefault="00217A65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8C5">
        <w:rPr>
          <w:color w:val="333333"/>
          <w:sz w:val="28"/>
          <w:szCs w:val="28"/>
        </w:rPr>
        <w:t xml:space="preserve">  В</w:t>
      </w:r>
      <w:r w:rsidR="00795548" w:rsidRPr="00A538C5">
        <w:rPr>
          <w:color w:val="333333"/>
          <w:sz w:val="28"/>
          <w:szCs w:val="28"/>
        </w:rPr>
        <w:t xml:space="preserve"> дидактических играх не могут оценить свои возможности, не умеют оформлять свою игру, не</w:t>
      </w:r>
      <w:r w:rsidRPr="00A538C5">
        <w:rPr>
          <w:color w:val="333333"/>
          <w:sz w:val="28"/>
          <w:szCs w:val="28"/>
        </w:rPr>
        <w:t xml:space="preserve"> всегда соблюдают правила игры, </w:t>
      </w:r>
      <w:r w:rsidR="00795548" w:rsidRPr="00A538C5">
        <w:rPr>
          <w:color w:val="333333"/>
          <w:sz w:val="28"/>
          <w:szCs w:val="28"/>
        </w:rPr>
        <w:t xml:space="preserve">действуют с предметами по показу или образцу. </w:t>
      </w:r>
    </w:p>
    <w:p w:rsidR="00795548" w:rsidRPr="00A538C5" w:rsidRDefault="00B90B9D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795548" w:rsidRPr="00A538C5">
        <w:rPr>
          <w:color w:val="333333"/>
          <w:sz w:val="28"/>
          <w:szCs w:val="28"/>
        </w:rPr>
        <w:t>ети самостоятельно одеваются и раздеваются. Но игрушки, строительный материал, оборудование убирают и поддерживают порядок в группе и на участке детского сада чаще всего после напоминания взрослого.</w:t>
      </w:r>
    </w:p>
    <w:p w:rsidR="00795548" w:rsidRPr="00A538C5" w:rsidRDefault="00B90B9D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="00795548" w:rsidRPr="00A538C5">
        <w:rPr>
          <w:color w:val="333333"/>
          <w:sz w:val="28"/>
          <w:szCs w:val="28"/>
        </w:rPr>
        <w:t>хорошо знают элементарные правила поведения в детском саду, могут рассказать, как правильно переходить дорогу, объяснить значение светофора. Но есть дети, которые не знают правила дорожного движения, светофор, правила безопасного поведения на природе, в транспорте.</w:t>
      </w:r>
    </w:p>
    <w:p w:rsidR="00795548" w:rsidRPr="00A538C5" w:rsidRDefault="00B90B9D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560F">
        <w:rPr>
          <w:b/>
          <w:color w:val="333333"/>
          <w:sz w:val="28"/>
          <w:szCs w:val="28"/>
        </w:rPr>
        <w:t>Образовательная область «</w:t>
      </w:r>
      <w:r w:rsidR="00795548" w:rsidRPr="005D560F">
        <w:rPr>
          <w:b/>
          <w:color w:val="333333"/>
          <w:sz w:val="28"/>
          <w:szCs w:val="28"/>
        </w:rPr>
        <w:t>Физическое развитие</w:t>
      </w:r>
      <w:r w:rsidRPr="005D560F">
        <w:rPr>
          <w:b/>
          <w:color w:val="333333"/>
          <w:sz w:val="28"/>
          <w:szCs w:val="28"/>
        </w:rPr>
        <w:t>»</w:t>
      </w:r>
      <w:r w:rsidR="005D560F" w:rsidRPr="005D560F">
        <w:rPr>
          <w:b/>
          <w:color w:val="333333"/>
          <w:sz w:val="28"/>
          <w:szCs w:val="28"/>
        </w:rPr>
        <w:t>:</w:t>
      </w:r>
      <w:r w:rsidR="005D560F">
        <w:rPr>
          <w:color w:val="333333"/>
          <w:sz w:val="28"/>
          <w:szCs w:val="28"/>
        </w:rPr>
        <w:t xml:space="preserve"> высокий уровень – 60%, средний – 40%, низкий уровень отсутствует.</w:t>
      </w:r>
    </w:p>
    <w:p w:rsidR="00795548" w:rsidRPr="00A538C5" w:rsidRDefault="00B90B9D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концу года </w:t>
      </w:r>
      <w:r w:rsidR="00795548" w:rsidRPr="00A538C5">
        <w:rPr>
          <w:color w:val="333333"/>
          <w:sz w:val="28"/>
          <w:szCs w:val="28"/>
        </w:rPr>
        <w:t xml:space="preserve"> дети </w:t>
      </w:r>
      <w:r>
        <w:rPr>
          <w:color w:val="333333"/>
          <w:sz w:val="28"/>
          <w:szCs w:val="28"/>
        </w:rPr>
        <w:t xml:space="preserve">стали </w:t>
      </w:r>
      <w:r w:rsidR="00795548" w:rsidRPr="00A538C5">
        <w:rPr>
          <w:color w:val="333333"/>
          <w:sz w:val="28"/>
          <w:szCs w:val="28"/>
        </w:rPr>
        <w:t xml:space="preserve"> быстро одеваться, устраняют непорядок в одежде с помощью взрослых. Однако у детей недостаточно сформированы начальные представления о значении утренней гимнастике, о соблюдении режима дня</w:t>
      </w:r>
      <w:r>
        <w:rPr>
          <w:color w:val="333333"/>
          <w:sz w:val="28"/>
          <w:szCs w:val="28"/>
        </w:rPr>
        <w:t xml:space="preserve">. </w:t>
      </w:r>
    </w:p>
    <w:p w:rsidR="005D560F" w:rsidRDefault="005D560F" w:rsidP="005D5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о</w:t>
      </w:r>
      <w:r w:rsidR="00795548" w:rsidRPr="00B90B9D">
        <w:rPr>
          <w:b/>
          <w:color w:val="333333"/>
          <w:sz w:val="28"/>
          <w:szCs w:val="28"/>
        </w:rPr>
        <w:t>бразовательной области «Познавательное развитие»</w:t>
      </w:r>
      <w:r w:rsidR="00795548" w:rsidRPr="00A538C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высокий уровень имеют 18% (4 ребенка), средний – 77% (17 детей), низкий – 5% (1 ребенок).</w:t>
      </w:r>
    </w:p>
    <w:p w:rsidR="00B90B9D" w:rsidRPr="005D560F" w:rsidRDefault="00B90B9D" w:rsidP="005D5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5D560F">
        <w:rPr>
          <w:color w:val="333333"/>
          <w:sz w:val="28"/>
          <w:szCs w:val="28"/>
        </w:rPr>
        <w:t xml:space="preserve">Дети </w:t>
      </w:r>
      <w:r w:rsidR="00E83B36" w:rsidRPr="005D560F">
        <w:rPr>
          <w:color w:val="333333"/>
          <w:sz w:val="28"/>
          <w:szCs w:val="28"/>
        </w:rPr>
        <w:t>научились</w:t>
      </w:r>
      <w:r w:rsidRPr="005D560F">
        <w:rPr>
          <w:color w:val="333333"/>
          <w:sz w:val="28"/>
          <w:szCs w:val="28"/>
        </w:rPr>
        <w:t xml:space="preserve"> соотносить количество предметов с числом, сравнивать предметы по величине, цвету, форме, владеют понятиями: большой - маленький, высокий - низкий и т. д. Знают основные цвета (красный, желтый, зеленый, синий, белый, черный, геометрические фигуры (круг, квадрат, треугольник). </w:t>
      </w:r>
      <w:proofErr w:type="gramEnd"/>
    </w:p>
    <w:p w:rsidR="005D560F" w:rsidRDefault="00A538C5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560F">
        <w:rPr>
          <w:color w:val="333333"/>
          <w:sz w:val="28"/>
          <w:szCs w:val="28"/>
        </w:rPr>
        <w:t>Закрепл</w:t>
      </w:r>
      <w:r w:rsidR="00E83B36" w:rsidRPr="005D560F">
        <w:rPr>
          <w:color w:val="333333"/>
          <w:sz w:val="28"/>
          <w:szCs w:val="28"/>
        </w:rPr>
        <w:t>ено</w:t>
      </w:r>
      <w:r w:rsidRPr="005D560F">
        <w:rPr>
          <w:color w:val="333333"/>
          <w:sz w:val="28"/>
          <w:szCs w:val="28"/>
        </w:rPr>
        <w:t xml:space="preserve"> умение</w:t>
      </w:r>
      <w:r w:rsidR="00795548" w:rsidRPr="005D560F">
        <w:rPr>
          <w:color w:val="333333"/>
          <w:sz w:val="28"/>
          <w:szCs w:val="28"/>
        </w:rPr>
        <w:t xml:space="preserve"> считать до 5, пользуясь правильными приемами счета. </w:t>
      </w:r>
      <w:r w:rsidR="00E83B36" w:rsidRPr="005D560F">
        <w:rPr>
          <w:color w:val="333333"/>
          <w:sz w:val="28"/>
          <w:szCs w:val="28"/>
        </w:rPr>
        <w:t>Сф</w:t>
      </w:r>
      <w:r w:rsidR="00795548" w:rsidRPr="005D560F">
        <w:rPr>
          <w:color w:val="333333"/>
          <w:sz w:val="28"/>
          <w:szCs w:val="28"/>
        </w:rPr>
        <w:t>ормирова</w:t>
      </w:r>
      <w:r w:rsidR="00E83B36" w:rsidRPr="005D560F">
        <w:rPr>
          <w:color w:val="333333"/>
          <w:sz w:val="28"/>
          <w:szCs w:val="28"/>
        </w:rPr>
        <w:t>но</w:t>
      </w:r>
      <w:r w:rsidR="00795548" w:rsidRPr="005D560F">
        <w:rPr>
          <w:color w:val="333333"/>
          <w:sz w:val="28"/>
          <w:szCs w:val="28"/>
        </w:rPr>
        <w:t xml:space="preserve"> представлени</w:t>
      </w:r>
      <w:r w:rsidR="00E83B36" w:rsidRPr="005D560F">
        <w:rPr>
          <w:color w:val="333333"/>
          <w:sz w:val="28"/>
          <w:szCs w:val="28"/>
        </w:rPr>
        <w:t>е</w:t>
      </w:r>
      <w:r w:rsidR="00795548" w:rsidRPr="005D560F">
        <w:rPr>
          <w:color w:val="333333"/>
          <w:sz w:val="28"/>
          <w:szCs w:val="28"/>
        </w:rPr>
        <w:t xml:space="preserve"> о равенстве и неравенстве</w:t>
      </w:r>
      <w:r w:rsidR="00795548" w:rsidRPr="00A538C5">
        <w:rPr>
          <w:color w:val="333333"/>
          <w:sz w:val="28"/>
          <w:szCs w:val="28"/>
        </w:rPr>
        <w:t xml:space="preserve"> г</w:t>
      </w:r>
      <w:r w:rsidR="00E83B36">
        <w:rPr>
          <w:color w:val="333333"/>
          <w:sz w:val="28"/>
          <w:szCs w:val="28"/>
        </w:rPr>
        <w:t xml:space="preserve">рупп предметов на основе счета, </w:t>
      </w:r>
      <w:r w:rsidR="00795548" w:rsidRPr="00A538C5">
        <w:rPr>
          <w:color w:val="333333"/>
          <w:sz w:val="28"/>
          <w:szCs w:val="28"/>
        </w:rPr>
        <w:t xml:space="preserve">умение сравнивать два предмета по величине, по двум одинаковым признакам. </w:t>
      </w:r>
      <w:r w:rsidR="00E83B36">
        <w:rPr>
          <w:color w:val="333333"/>
          <w:sz w:val="28"/>
          <w:szCs w:val="28"/>
        </w:rPr>
        <w:t>Дети имеют</w:t>
      </w:r>
      <w:r w:rsidR="00795548" w:rsidRPr="00A538C5">
        <w:rPr>
          <w:color w:val="333333"/>
          <w:sz w:val="28"/>
          <w:szCs w:val="28"/>
        </w:rPr>
        <w:t xml:space="preserve"> представления о геометрических фигурах, уме</w:t>
      </w:r>
      <w:r w:rsidR="00E83B36">
        <w:rPr>
          <w:color w:val="333333"/>
          <w:sz w:val="28"/>
          <w:szCs w:val="28"/>
        </w:rPr>
        <w:t xml:space="preserve">ют </w:t>
      </w:r>
      <w:r w:rsidR="00795548" w:rsidRPr="00A538C5">
        <w:rPr>
          <w:color w:val="333333"/>
          <w:sz w:val="28"/>
          <w:szCs w:val="28"/>
        </w:rPr>
        <w:t xml:space="preserve">соотносить форму предмета с геометрическими фигурами. </w:t>
      </w:r>
      <w:proofErr w:type="gramStart"/>
      <w:r w:rsidR="00E83B36">
        <w:rPr>
          <w:color w:val="333333"/>
          <w:sz w:val="28"/>
          <w:szCs w:val="28"/>
        </w:rPr>
        <w:t>Знакомы</w:t>
      </w:r>
      <w:proofErr w:type="gramEnd"/>
      <w:r w:rsidR="00E83B36">
        <w:rPr>
          <w:color w:val="333333"/>
          <w:sz w:val="28"/>
          <w:szCs w:val="28"/>
        </w:rPr>
        <w:t xml:space="preserve"> </w:t>
      </w:r>
      <w:r w:rsidR="00795548" w:rsidRPr="00A538C5">
        <w:rPr>
          <w:color w:val="333333"/>
          <w:sz w:val="28"/>
          <w:szCs w:val="28"/>
        </w:rPr>
        <w:t xml:space="preserve">с пространственными отношениями – далеко, близко. </w:t>
      </w:r>
    </w:p>
    <w:p w:rsidR="005D560F" w:rsidRDefault="00795548" w:rsidP="005D5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8C5">
        <w:rPr>
          <w:color w:val="333333"/>
          <w:sz w:val="28"/>
          <w:szCs w:val="28"/>
        </w:rPr>
        <w:t xml:space="preserve">Результаты мониторинга </w:t>
      </w:r>
      <w:r w:rsidR="00A538C5" w:rsidRPr="00A538C5">
        <w:rPr>
          <w:color w:val="333333"/>
          <w:sz w:val="28"/>
          <w:szCs w:val="28"/>
        </w:rPr>
        <w:t xml:space="preserve">по образовательной </w:t>
      </w:r>
      <w:r w:rsidR="00A538C5" w:rsidRPr="00B90B9D">
        <w:rPr>
          <w:b/>
          <w:color w:val="333333"/>
          <w:sz w:val="28"/>
          <w:szCs w:val="28"/>
        </w:rPr>
        <w:t>области «Речевое развитие»</w:t>
      </w:r>
      <w:r w:rsidR="00A538C5" w:rsidRPr="00A538C5">
        <w:rPr>
          <w:color w:val="333333"/>
          <w:sz w:val="28"/>
          <w:szCs w:val="28"/>
        </w:rPr>
        <w:t xml:space="preserve"> </w:t>
      </w:r>
      <w:r w:rsidRPr="00A538C5">
        <w:rPr>
          <w:color w:val="333333"/>
          <w:sz w:val="28"/>
          <w:szCs w:val="28"/>
        </w:rPr>
        <w:t xml:space="preserve">показали, что </w:t>
      </w:r>
      <w:r w:rsidR="005D560F">
        <w:rPr>
          <w:color w:val="333333"/>
          <w:sz w:val="28"/>
          <w:szCs w:val="28"/>
        </w:rPr>
        <w:t>высокий уровень развития имеет 14% детей (3 человека), средний уровень – 77% (17 детей), низкий уровень – 9% (2 человека).</w:t>
      </w:r>
    </w:p>
    <w:p w:rsidR="00B90B9D" w:rsidRPr="00EF156F" w:rsidRDefault="00B90B9D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156F">
        <w:rPr>
          <w:color w:val="333333"/>
          <w:sz w:val="28"/>
          <w:szCs w:val="28"/>
        </w:rPr>
        <w:t xml:space="preserve">Дети </w:t>
      </w:r>
      <w:r w:rsidR="00EF156F" w:rsidRPr="00EF156F">
        <w:rPr>
          <w:color w:val="333333"/>
          <w:sz w:val="28"/>
          <w:szCs w:val="28"/>
        </w:rPr>
        <w:t xml:space="preserve">с высоким уровнем </w:t>
      </w:r>
      <w:r w:rsidRPr="00EF156F">
        <w:rPr>
          <w:color w:val="333333"/>
          <w:sz w:val="28"/>
          <w:szCs w:val="28"/>
        </w:rPr>
        <w:t xml:space="preserve">используют в речевом обращении простые и сложные предложении, используют обобщающие слова. Охотно пересказывают </w:t>
      </w:r>
      <w:r w:rsidRPr="00EF156F">
        <w:rPr>
          <w:color w:val="333333"/>
          <w:sz w:val="28"/>
          <w:szCs w:val="28"/>
        </w:rPr>
        <w:lastRenderedPageBreak/>
        <w:t xml:space="preserve">знакомую сказку. </w:t>
      </w:r>
      <w:proofErr w:type="gramStart"/>
      <w:r w:rsidRPr="00EF156F">
        <w:rPr>
          <w:color w:val="333333"/>
          <w:sz w:val="28"/>
          <w:szCs w:val="28"/>
        </w:rPr>
        <w:t>Инициативны</w:t>
      </w:r>
      <w:proofErr w:type="gramEnd"/>
      <w:r w:rsidRPr="00EF156F">
        <w:rPr>
          <w:color w:val="333333"/>
          <w:sz w:val="28"/>
          <w:szCs w:val="28"/>
        </w:rPr>
        <w:t xml:space="preserve"> и активны в общении. Изменяют слова по числам, падежам. Имеют достаточный словарный запас слов.</w:t>
      </w:r>
    </w:p>
    <w:p w:rsidR="00B90B9D" w:rsidRPr="00EF156F" w:rsidRDefault="00EF156F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156F">
        <w:rPr>
          <w:color w:val="333333"/>
          <w:sz w:val="28"/>
          <w:szCs w:val="28"/>
        </w:rPr>
        <w:t>Д</w:t>
      </w:r>
      <w:r w:rsidR="00B90B9D" w:rsidRPr="00EF156F">
        <w:rPr>
          <w:color w:val="333333"/>
          <w:sz w:val="28"/>
          <w:szCs w:val="28"/>
        </w:rPr>
        <w:t xml:space="preserve">ети </w:t>
      </w:r>
      <w:r w:rsidRPr="00EF156F">
        <w:rPr>
          <w:color w:val="333333"/>
          <w:sz w:val="28"/>
          <w:szCs w:val="28"/>
        </w:rPr>
        <w:t xml:space="preserve">со средним уровнем развития </w:t>
      </w:r>
      <w:r w:rsidR="00B90B9D" w:rsidRPr="00EF156F">
        <w:rPr>
          <w:color w:val="333333"/>
          <w:sz w:val="28"/>
          <w:szCs w:val="28"/>
        </w:rPr>
        <w:t>в речи используют простые предложения. Испытывают затруднения в построении сложного предложения. Пересказывают знакомую сказку по вопросам с помощью взрослого. Изменяют слова по числам и падежам, не все используют в речи обобщающие слова. Запас слов активного словаря средний.</w:t>
      </w:r>
    </w:p>
    <w:p w:rsidR="00795548" w:rsidRPr="00EF156F" w:rsidRDefault="00EF156F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о</w:t>
      </w:r>
      <w:r w:rsidR="00795548" w:rsidRPr="00EF156F">
        <w:rPr>
          <w:b/>
          <w:color w:val="333333"/>
          <w:sz w:val="28"/>
          <w:szCs w:val="28"/>
        </w:rPr>
        <w:t>бразовательн</w:t>
      </w:r>
      <w:r>
        <w:rPr>
          <w:b/>
          <w:color w:val="333333"/>
          <w:sz w:val="28"/>
          <w:szCs w:val="28"/>
        </w:rPr>
        <w:t>ой</w:t>
      </w:r>
      <w:r w:rsidR="00795548" w:rsidRPr="00EF156F">
        <w:rPr>
          <w:b/>
          <w:color w:val="333333"/>
          <w:sz w:val="28"/>
          <w:szCs w:val="28"/>
        </w:rPr>
        <w:t xml:space="preserve"> област</w:t>
      </w:r>
      <w:r>
        <w:rPr>
          <w:b/>
          <w:color w:val="333333"/>
          <w:sz w:val="28"/>
          <w:szCs w:val="28"/>
        </w:rPr>
        <w:t>и</w:t>
      </w:r>
      <w:r w:rsidR="00795548" w:rsidRPr="00EF156F">
        <w:rPr>
          <w:b/>
          <w:color w:val="333333"/>
          <w:sz w:val="28"/>
          <w:szCs w:val="28"/>
        </w:rPr>
        <w:t xml:space="preserve"> "Художественное эстетическое развитие"</w:t>
      </w:r>
      <w:r>
        <w:rPr>
          <w:b/>
          <w:color w:val="333333"/>
          <w:sz w:val="28"/>
          <w:szCs w:val="28"/>
        </w:rPr>
        <w:t xml:space="preserve"> </w:t>
      </w:r>
      <w:r w:rsidRPr="00EF156F">
        <w:rPr>
          <w:color w:val="333333"/>
          <w:sz w:val="28"/>
          <w:szCs w:val="28"/>
        </w:rPr>
        <w:t xml:space="preserve">высокий уровень имеет 27% детей (6 человек), средний – 68% </w:t>
      </w:r>
      <w:proofErr w:type="gramStart"/>
      <w:r w:rsidRPr="00EF156F">
        <w:rPr>
          <w:color w:val="333333"/>
          <w:sz w:val="28"/>
          <w:szCs w:val="28"/>
        </w:rPr>
        <w:t xml:space="preserve">( </w:t>
      </w:r>
      <w:proofErr w:type="gramEnd"/>
      <w:r w:rsidRPr="00EF156F">
        <w:rPr>
          <w:color w:val="333333"/>
          <w:sz w:val="28"/>
          <w:szCs w:val="28"/>
        </w:rPr>
        <w:t>15 детей), низкий – 5% (1 ребенок).</w:t>
      </w:r>
    </w:p>
    <w:p w:rsidR="00B90B9D" w:rsidRPr="00EF156F" w:rsidRDefault="00B90B9D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156F">
        <w:rPr>
          <w:color w:val="333333"/>
          <w:sz w:val="28"/>
          <w:szCs w:val="28"/>
        </w:rPr>
        <w:t xml:space="preserve">Дети </w:t>
      </w:r>
      <w:r w:rsidR="00EF156F">
        <w:rPr>
          <w:color w:val="333333"/>
          <w:sz w:val="28"/>
          <w:szCs w:val="28"/>
        </w:rPr>
        <w:t xml:space="preserve">с высоким уровнем </w:t>
      </w:r>
      <w:r w:rsidRPr="00EF156F">
        <w:rPr>
          <w:color w:val="333333"/>
          <w:sz w:val="28"/>
          <w:szCs w:val="28"/>
        </w:rPr>
        <w:t>умеют держать в руке карандаш, кисть, все задания выполняют без помощи взрослого. Знают и правильно называют основные цвета. Имеют навыки лепки пластилином.</w:t>
      </w:r>
    </w:p>
    <w:p w:rsidR="00795548" w:rsidRDefault="00A538C5" w:rsidP="00EF15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156F">
        <w:rPr>
          <w:color w:val="333333"/>
          <w:sz w:val="28"/>
          <w:szCs w:val="28"/>
        </w:rPr>
        <w:t>У б</w:t>
      </w:r>
      <w:r w:rsidR="00795548" w:rsidRPr="00EF156F">
        <w:rPr>
          <w:color w:val="333333"/>
          <w:sz w:val="28"/>
          <w:szCs w:val="28"/>
        </w:rPr>
        <w:t>ольшинств</w:t>
      </w:r>
      <w:r w:rsidRPr="00EF156F">
        <w:rPr>
          <w:color w:val="333333"/>
          <w:sz w:val="28"/>
          <w:szCs w:val="28"/>
        </w:rPr>
        <w:t>а</w:t>
      </w:r>
      <w:r w:rsidR="00795548" w:rsidRPr="00EF156F">
        <w:rPr>
          <w:color w:val="333333"/>
          <w:sz w:val="28"/>
          <w:szCs w:val="28"/>
        </w:rPr>
        <w:t xml:space="preserve"> детей </w:t>
      </w:r>
      <w:r w:rsidRPr="00EF156F">
        <w:rPr>
          <w:color w:val="333333"/>
          <w:sz w:val="28"/>
          <w:szCs w:val="28"/>
        </w:rPr>
        <w:t xml:space="preserve">развито умение </w:t>
      </w:r>
      <w:r w:rsidR="00795548" w:rsidRPr="00EF156F">
        <w:rPr>
          <w:color w:val="333333"/>
          <w:sz w:val="28"/>
          <w:szCs w:val="28"/>
        </w:rPr>
        <w:t xml:space="preserve"> рисовать и называть формы: округлые, прямоугольные (круг, овал, прямоугольник, квадрат). Проводить линии в разных направлениях. Освоили навыки рисования карандашом и кистью, аккуратно закрашивают, используют различные материалы. Закрепл</w:t>
      </w:r>
      <w:r w:rsidR="00EF156F">
        <w:rPr>
          <w:color w:val="333333"/>
          <w:sz w:val="28"/>
          <w:szCs w:val="28"/>
        </w:rPr>
        <w:t>ены</w:t>
      </w:r>
      <w:r w:rsidR="00795548" w:rsidRPr="00EF156F">
        <w:rPr>
          <w:color w:val="333333"/>
          <w:sz w:val="28"/>
          <w:szCs w:val="28"/>
        </w:rPr>
        <w:t xml:space="preserve"> приемы аккуратной лепки, </w:t>
      </w:r>
      <w:r w:rsidR="00EF156F">
        <w:rPr>
          <w:color w:val="333333"/>
          <w:sz w:val="28"/>
          <w:szCs w:val="28"/>
        </w:rPr>
        <w:t xml:space="preserve">но </w:t>
      </w:r>
      <w:proofErr w:type="gramStart"/>
      <w:r w:rsidR="00795548" w:rsidRPr="00EF156F">
        <w:rPr>
          <w:color w:val="333333"/>
          <w:sz w:val="28"/>
          <w:szCs w:val="28"/>
        </w:rPr>
        <w:t>при</w:t>
      </w:r>
      <w:proofErr w:type="gramEnd"/>
      <w:r w:rsidR="00795548" w:rsidRPr="00EF156F">
        <w:rPr>
          <w:color w:val="333333"/>
          <w:sz w:val="28"/>
          <w:szCs w:val="28"/>
        </w:rPr>
        <w:t xml:space="preserve"> </w:t>
      </w:r>
      <w:proofErr w:type="gramStart"/>
      <w:r w:rsidR="00795548" w:rsidRPr="00EF156F">
        <w:rPr>
          <w:color w:val="333333"/>
          <w:sz w:val="28"/>
          <w:szCs w:val="28"/>
        </w:rPr>
        <w:t>лепки</w:t>
      </w:r>
      <w:proofErr w:type="gramEnd"/>
      <w:r w:rsidR="00795548" w:rsidRPr="00EF156F">
        <w:rPr>
          <w:color w:val="333333"/>
          <w:sz w:val="28"/>
          <w:szCs w:val="28"/>
        </w:rPr>
        <w:t xml:space="preserve"> предметов нарушаются пропорции, нет четкости в передаче формы, непрочно скрепляются части. </w:t>
      </w:r>
      <w:r w:rsidRPr="00EF156F">
        <w:rPr>
          <w:color w:val="333333"/>
          <w:sz w:val="28"/>
          <w:szCs w:val="28"/>
        </w:rPr>
        <w:t>Закрепл</w:t>
      </w:r>
      <w:r w:rsidR="00EF156F">
        <w:rPr>
          <w:color w:val="333333"/>
          <w:sz w:val="28"/>
          <w:szCs w:val="28"/>
        </w:rPr>
        <w:t>ено</w:t>
      </w:r>
      <w:r w:rsidR="00795548" w:rsidRPr="00EF156F">
        <w:rPr>
          <w:color w:val="333333"/>
          <w:sz w:val="28"/>
          <w:szCs w:val="28"/>
        </w:rPr>
        <w:t xml:space="preserve"> </w:t>
      </w:r>
      <w:r w:rsidR="00EF156F">
        <w:rPr>
          <w:color w:val="333333"/>
          <w:sz w:val="28"/>
          <w:szCs w:val="28"/>
        </w:rPr>
        <w:t>умение правильно держать ножниц</w:t>
      </w:r>
      <w:r w:rsidR="00795548" w:rsidRPr="00EF156F">
        <w:rPr>
          <w:color w:val="333333"/>
          <w:sz w:val="28"/>
          <w:szCs w:val="28"/>
        </w:rPr>
        <w:t xml:space="preserve">. </w:t>
      </w:r>
    </w:p>
    <w:p w:rsidR="00B90B9D" w:rsidRDefault="00B90B9D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Default="00EF156F" w:rsidP="00B90B9D"/>
    <w:p w:rsidR="00EF156F" w:rsidRPr="001C61EB" w:rsidRDefault="00EF156F" w:rsidP="00B90B9D"/>
    <w:p w:rsidR="00F25ED8" w:rsidRPr="00EF156F" w:rsidRDefault="00565A9A" w:rsidP="00F25E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EF156F">
        <w:rPr>
          <w:b/>
          <w:color w:val="333333"/>
          <w:sz w:val="28"/>
          <w:szCs w:val="28"/>
        </w:rPr>
        <w:lastRenderedPageBreak/>
        <w:t>Сводная</w:t>
      </w:r>
      <w:proofErr w:type="gramEnd"/>
      <w:r w:rsidRPr="00EF156F">
        <w:rPr>
          <w:b/>
          <w:color w:val="333333"/>
          <w:sz w:val="28"/>
          <w:szCs w:val="28"/>
        </w:rPr>
        <w:t xml:space="preserve"> образовательного процесса </w:t>
      </w:r>
      <w:r w:rsidR="00F25ED8" w:rsidRPr="00EF156F">
        <w:rPr>
          <w:b/>
          <w:color w:val="333333"/>
          <w:sz w:val="28"/>
          <w:szCs w:val="28"/>
        </w:rPr>
        <w:t>на конец года</w:t>
      </w:r>
    </w:p>
    <w:p w:rsidR="00B90B9D" w:rsidRPr="00EF156F" w:rsidRDefault="00565A9A" w:rsidP="00F25E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EF156F">
        <w:rPr>
          <w:b/>
          <w:color w:val="333333"/>
          <w:sz w:val="28"/>
          <w:szCs w:val="28"/>
        </w:rPr>
        <w:t xml:space="preserve">2015-2016 </w:t>
      </w:r>
      <w:proofErr w:type="spellStart"/>
      <w:r w:rsidRPr="00EF156F">
        <w:rPr>
          <w:b/>
          <w:color w:val="333333"/>
          <w:sz w:val="28"/>
          <w:szCs w:val="28"/>
        </w:rPr>
        <w:t>г.г</w:t>
      </w:r>
      <w:proofErr w:type="spellEnd"/>
      <w:r w:rsidRPr="00EF156F">
        <w:rPr>
          <w:b/>
          <w:color w:val="333333"/>
          <w:sz w:val="28"/>
          <w:szCs w:val="28"/>
        </w:rPr>
        <w:t>. (средняя группа №11)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Высокий уровень</w:t>
            </w:r>
          </w:p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%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Средний уровень</w:t>
            </w:r>
          </w:p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%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Низкий уровень</w:t>
            </w:r>
          </w:p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%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73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77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Речевое развитие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77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68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Физическое развитие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60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40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565A9A" w:rsidTr="00565A9A">
        <w:tc>
          <w:tcPr>
            <w:tcW w:w="2569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Итоговый показатель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67</w:t>
            </w:r>
          </w:p>
        </w:tc>
        <w:tc>
          <w:tcPr>
            <w:tcW w:w="2570" w:type="dxa"/>
          </w:tcPr>
          <w:p w:rsidR="00565A9A" w:rsidRDefault="00565A9A" w:rsidP="00565A9A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</w:tr>
    </w:tbl>
    <w:p w:rsidR="00565A9A" w:rsidRPr="00A538C5" w:rsidRDefault="00565A9A" w:rsidP="008B1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25ED8" w:rsidRPr="00EF156F" w:rsidRDefault="00565A9A" w:rsidP="0056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6F">
        <w:rPr>
          <w:rFonts w:ascii="Times New Roman" w:hAnsi="Times New Roman" w:cs="Times New Roman"/>
          <w:b/>
          <w:sz w:val="28"/>
          <w:szCs w:val="28"/>
        </w:rPr>
        <w:t xml:space="preserve">Диаграмма образовательного процесса </w:t>
      </w:r>
      <w:r w:rsidR="00F25ED8" w:rsidRPr="00EF156F">
        <w:rPr>
          <w:rFonts w:ascii="Times New Roman" w:hAnsi="Times New Roman" w:cs="Times New Roman"/>
          <w:b/>
          <w:sz w:val="28"/>
          <w:szCs w:val="28"/>
        </w:rPr>
        <w:t>на конец года</w:t>
      </w:r>
    </w:p>
    <w:p w:rsidR="00795548" w:rsidRPr="00EF156F" w:rsidRDefault="00565A9A" w:rsidP="0056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6F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Pr="00EF156F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EF156F">
        <w:rPr>
          <w:rFonts w:ascii="Times New Roman" w:hAnsi="Times New Roman" w:cs="Times New Roman"/>
          <w:b/>
          <w:sz w:val="28"/>
          <w:szCs w:val="28"/>
        </w:rPr>
        <w:t>. средняя группа №11</w:t>
      </w:r>
    </w:p>
    <w:p w:rsidR="00565A9A" w:rsidRPr="00565A9A" w:rsidRDefault="00565A9A" w:rsidP="00565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5A9A" w:rsidRPr="00565A9A" w:rsidRDefault="00565A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A9A" w:rsidRPr="00565A9A" w:rsidSect="008B1B0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48"/>
    <w:rsid w:val="001C61EB"/>
    <w:rsid w:val="00217A65"/>
    <w:rsid w:val="00467266"/>
    <w:rsid w:val="00565A9A"/>
    <w:rsid w:val="005A4F75"/>
    <w:rsid w:val="005D560F"/>
    <w:rsid w:val="00795548"/>
    <w:rsid w:val="008B1B0F"/>
    <w:rsid w:val="00A538C5"/>
    <w:rsid w:val="00B90B9D"/>
    <w:rsid w:val="00E83B36"/>
    <w:rsid w:val="00EF156F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процесс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67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Ксана</cp:lastModifiedBy>
  <cp:revision>4</cp:revision>
  <dcterms:created xsi:type="dcterms:W3CDTF">2016-05-16T15:05:00Z</dcterms:created>
  <dcterms:modified xsi:type="dcterms:W3CDTF">2016-05-24T07:03:00Z</dcterms:modified>
</cp:coreProperties>
</file>