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BC" w:rsidRPr="00B73CC8" w:rsidRDefault="00B73CC8" w:rsidP="005E2D48">
      <w:pPr>
        <w:jc w:val="center"/>
        <w:rPr>
          <w:b/>
        </w:rPr>
      </w:pPr>
      <w:r w:rsidRPr="00B73CC8">
        <w:rPr>
          <w:b/>
          <w:bCs/>
        </w:rPr>
        <w:t xml:space="preserve">Технологическая карта урока по </w:t>
      </w:r>
      <w:r w:rsidR="00D93A7E">
        <w:rPr>
          <w:b/>
          <w:bCs/>
        </w:rPr>
        <w:t xml:space="preserve">обществознанию </w:t>
      </w:r>
      <w:r w:rsidRPr="00B73CC8">
        <w:rPr>
          <w:b/>
          <w:bCs/>
        </w:rPr>
        <w:t xml:space="preserve">на тему: </w:t>
      </w:r>
      <w:r w:rsidR="00D93A7E">
        <w:rPr>
          <w:b/>
          <w:bCs/>
        </w:rPr>
        <w:t>«Уголовная ответственность несовершеннолетних</w:t>
      </w:r>
      <w:r w:rsidRPr="00B73CC8">
        <w:rPr>
          <w:b/>
          <w:bCs/>
        </w:rPr>
        <w:t>»</w:t>
      </w:r>
      <w:r w:rsidRPr="00B73CC8">
        <w:br/>
      </w:r>
      <w:r w:rsidRPr="00B73CC8">
        <w:rPr>
          <w:iCs/>
        </w:rPr>
        <w:t>Ф.И.О. учителя: Тихова Татьяна Алексеевна</w:t>
      </w:r>
      <w:r w:rsidRPr="00B73CC8">
        <w:rPr>
          <w:i/>
        </w:rPr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"/>
        <w:gridCol w:w="1631"/>
        <w:gridCol w:w="256"/>
        <w:gridCol w:w="3004"/>
        <w:gridCol w:w="2776"/>
        <w:gridCol w:w="2894"/>
        <w:gridCol w:w="283"/>
        <w:gridCol w:w="1560"/>
        <w:gridCol w:w="1417"/>
      </w:tblGrid>
      <w:tr w:rsidR="00B74668" w:rsidRPr="00826F40" w:rsidTr="00EA6A2B">
        <w:trPr>
          <w:trHeight w:val="244"/>
        </w:trPr>
        <w:tc>
          <w:tcPr>
            <w:tcW w:w="1526" w:type="dxa"/>
          </w:tcPr>
          <w:p w:rsidR="00B74668" w:rsidRPr="00872FCD" w:rsidRDefault="00B74668" w:rsidP="006A1524">
            <w:pPr>
              <w:rPr>
                <w:b/>
                <w:sz w:val="22"/>
                <w:szCs w:val="22"/>
              </w:rPr>
            </w:pPr>
            <w:r w:rsidRPr="00872F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056" w:type="dxa"/>
            <w:gridSpan w:val="7"/>
          </w:tcPr>
          <w:p w:rsidR="00B74668" w:rsidRPr="00A26D90" w:rsidRDefault="00B476B6" w:rsidP="00B03938">
            <w:pPr>
              <w:rPr>
                <w:b/>
              </w:rPr>
            </w:pPr>
            <w:r>
              <w:rPr>
                <w:b/>
              </w:rPr>
              <w:t>О</w:t>
            </w:r>
            <w:r w:rsidR="00D93A7E" w:rsidRPr="00A26D90">
              <w:rPr>
                <w:b/>
              </w:rPr>
              <w:t>бществознание</w:t>
            </w:r>
          </w:p>
          <w:p w:rsidR="00B74668" w:rsidRPr="00872FCD" w:rsidRDefault="00B74668" w:rsidP="00B03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74668" w:rsidRPr="00A26D90" w:rsidRDefault="00B74668" w:rsidP="005D5293">
            <w:pPr>
              <w:jc w:val="center"/>
              <w:rPr>
                <w:b/>
              </w:rPr>
            </w:pPr>
            <w:r w:rsidRPr="00A26D90"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B74668" w:rsidRPr="00A26D90" w:rsidRDefault="00D93A7E" w:rsidP="00B03938">
            <w:pPr>
              <w:rPr>
                <w:b/>
              </w:rPr>
            </w:pPr>
            <w:r w:rsidRPr="00A26D90">
              <w:rPr>
                <w:b/>
              </w:rPr>
              <w:t>9</w:t>
            </w:r>
          </w:p>
        </w:tc>
      </w:tr>
      <w:tr w:rsidR="00B74668" w:rsidRPr="00826F40" w:rsidTr="00EA6A2B">
        <w:trPr>
          <w:trHeight w:val="335"/>
        </w:trPr>
        <w:tc>
          <w:tcPr>
            <w:tcW w:w="1526" w:type="dxa"/>
          </w:tcPr>
          <w:p w:rsidR="00B74668" w:rsidRPr="00872FCD" w:rsidRDefault="00CD72D5" w:rsidP="006A1524">
            <w:pPr>
              <w:rPr>
                <w:b/>
                <w:sz w:val="22"/>
                <w:szCs w:val="22"/>
              </w:rPr>
            </w:pPr>
            <w:r w:rsidRPr="00872FC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033" w:type="dxa"/>
            <w:gridSpan w:val="9"/>
          </w:tcPr>
          <w:p w:rsidR="00B74668" w:rsidRPr="00A26D90" w:rsidRDefault="00D93A7E" w:rsidP="00B03938">
            <w:pPr>
              <w:rPr>
                <w:b/>
              </w:rPr>
            </w:pPr>
            <w:r w:rsidRPr="00A26D90">
              <w:rPr>
                <w:b/>
              </w:rPr>
              <w:t>Уголовная ответственность несовершеннолетних</w:t>
            </w:r>
          </w:p>
          <w:p w:rsidR="005D5293" w:rsidRPr="00872FCD" w:rsidRDefault="005D5293" w:rsidP="00B03938">
            <w:pPr>
              <w:rPr>
                <w:b/>
                <w:sz w:val="22"/>
                <w:szCs w:val="22"/>
              </w:rPr>
            </w:pPr>
          </w:p>
        </w:tc>
      </w:tr>
      <w:tr w:rsidR="00CD72D5" w:rsidRPr="00826F40" w:rsidTr="00EA6A2B">
        <w:trPr>
          <w:trHeight w:val="412"/>
        </w:trPr>
        <w:tc>
          <w:tcPr>
            <w:tcW w:w="1526" w:type="dxa"/>
            <w:vAlign w:val="bottom"/>
          </w:tcPr>
          <w:p w:rsidR="00CD72D5" w:rsidRPr="00872FCD" w:rsidRDefault="00CD72D5" w:rsidP="006A1524">
            <w:pPr>
              <w:rPr>
                <w:b/>
                <w:sz w:val="22"/>
                <w:szCs w:val="22"/>
              </w:rPr>
            </w:pPr>
            <w:r w:rsidRPr="00872FCD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4033" w:type="dxa"/>
            <w:gridSpan w:val="9"/>
          </w:tcPr>
          <w:p w:rsidR="00CD72D5" w:rsidRPr="006A1524" w:rsidRDefault="006A1524" w:rsidP="00B03938">
            <w:pPr>
              <w:rPr>
                <w:b/>
              </w:rPr>
            </w:pPr>
            <w:r w:rsidRPr="001100D8">
              <w:rPr>
                <w:b/>
                <w:bCs/>
              </w:rPr>
              <w:t>Урок открытия новых знаний, обретения новых умений и навыков</w:t>
            </w:r>
          </w:p>
        </w:tc>
      </w:tr>
      <w:tr w:rsidR="00A26D90" w:rsidRPr="00826F40" w:rsidTr="00EA6A2B">
        <w:trPr>
          <w:trHeight w:val="391"/>
        </w:trPr>
        <w:tc>
          <w:tcPr>
            <w:tcW w:w="1526" w:type="dxa"/>
            <w:vAlign w:val="bottom"/>
          </w:tcPr>
          <w:p w:rsidR="00A26D90" w:rsidRPr="00872FCD" w:rsidRDefault="00A26D90" w:rsidP="00DE4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 урока:</w:t>
            </w:r>
          </w:p>
        </w:tc>
        <w:tc>
          <w:tcPr>
            <w:tcW w:w="14033" w:type="dxa"/>
            <w:gridSpan w:val="9"/>
            <w:vMerge w:val="restart"/>
          </w:tcPr>
          <w:p w:rsidR="00A26D90" w:rsidRPr="00D93A7E" w:rsidRDefault="00A26D90" w:rsidP="00A26D90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3A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Содержательная: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 xml:space="preserve"> сформировать систему новых понятий, расширить знания учеников за счет включения новых определений, терминов, описаний. Познакомить  учащихся с </w:t>
            </w:r>
            <w:r w:rsidRPr="00D93A7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особенностями уголовной ответственности несовершеннолетних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 xml:space="preserve">, ввести новые понятия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>уголовная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>преступление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>уголовное  наказание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3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D90" w:rsidRPr="0062062A" w:rsidRDefault="00A26D90" w:rsidP="00DE4F16">
            <w:pPr>
              <w:jc w:val="both"/>
              <w:rPr>
                <w:b/>
              </w:rPr>
            </w:pPr>
            <w:r w:rsidRPr="001100D8">
              <w:rPr>
                <w:b/>
                <w:bCs/>
                <w:i/>
                <w:iCs/>
              </w:rPr>
              <w:t>Деятельностная</w:t>
            </w:r>
            <w:r w:rsidRPr="001100D8">
              <w:rPr>
                <w:i/>
                <w:iCs/>
              </w:rPr>
              <w:t>:</w:t>
            </w:r>
            <w:r w:rsidR="0074196C">
              <w:t xml:space="preserve"> научить  учащихся</w:t>
            </w:r>
            <w:r w:rsidRPr="001100D8">
              <w:t xml:space="preserve"> </w:t>
            </w:r>
            <w:r>
              <w:t>новым способам нахождения информации</w:t>
            </w:r>
            <w:r w:rsidRPr="001100D8">
              <w:t>, ввести новые понятия, термины.</w:t>
            </w:r>
            <w:r>
              <w:t xml:space="preserve"> </w:t>
            </w:r>
            <w:r w:rsidRPr="00910229">
              <w:t>Приём</w:t>
            </w:r>
            <w:r>
              <w:t>ы</w:t>
            </w:r>
            <w:r w:rsidRPr="00910229">
              <w:t xml:space="preserve"> «</w:t>
            </w:r>
            <w:r>
              <w:rPr>
                <w:bCs/>
              </w:rPr>
              <w:t>Функциональное чтение», «составление плана», решение обществоведческих задач</w:t>
            </w:r>
            <w:r w:rsidRPr="0091022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26F40">
              <w:t>Продолжить</w:t>
            </w:r>
            <w:r>
              <w:t xml:space="preserve"> </w:t>
            </w:r>
            <w:r w:rsidRPr="00826F40">
              <w:rPr>
                <w:b/>
              </w:rPr>
              <w:t xml:space="preserve"> </w:t>
            </w:r>
            <w:r w:rsidRPr="00826F40">
              <w:t>работу над формированием умений</w:t>
            </w:r>
            <w:r w:rsidRPr="00826F40">
              <w:rPr>
                <w:b/>
              </w:rPr>
              <w:t xml:space="preserve">  </w:t>
            </w:r>
            <w:r>
              <w:t>работать с таблицей</w:t>
            </w:r>
            <w:r w:rsidRPr="00826F40">
              <w:t>, а также самосто</w:t>
            </w:r>
            <w:r>
              <w:t>ятельно работать с разными</w:t>
            </w:r>
            <w:r w:rsidRPr="00826F40">
              <w:t xml:space="preserve"> источниками</w:t>
            </w:r>
            <w:r>
              <w:t xml:space="preserve">  информации</w:t>
            </w:r>
            <w:r w:rsidRPr="00826F40">
              <w:t>.</w:t>
            </w:r>
          </w:p>
        </w:tc>
      </w:tr>
      <w:tr w:rsidR="00A26D90" w:rsidRPr="00826F40" w:rsidTr="00EA6A2B">
        <w:trPr>
          <w:trHeight w:val="1351"/>
        </w:trPr>
        <w:tc>
          <w:tcPr>
            <w:tcW w:w="1526" w:type="dxa"/>
            <w:vAlign w:val="bottom"/>
          </w:tcPr>
          <w:p w:rsidR="00A26D90" w:rsidRDefault="00A26D90" w:rsidP="00DE4F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33" w:type="dxa"/>
            <w:gridSpan w:val="9"/>
            <w:vMerge/>
          </w:tcPr>
          <w:p w:rsidR="00A26D90" w:rsidRPr="00D93A7E" w:rsidRDefault="00A26D90" w:rsidP="00D93A7E">
            <w:pPr>
              <w:pStyle w:val="a8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20FFC" w:rsidRPr="00826F40" w:rsidTr="00EA6A2B">
        <w:trPr>
          <w:trHeight w:val="438"/>
        </w:trPr>
        <w:tc>
          <w:tcPr>
            <w:tcW w:w="1526" w:type="dxa"/>
            <w:vAlign w:val="bottom"/>
          </w:tcPr>
          <w:p w:rsidR="00A20FFC" w:rsidRDefault="00A20FFC" w:rsidP="00DE4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урока:</w:t>
            </w:r>
          </w:p>
        </w:tc>
        <w:tc>
          <w:tcPr>
            <w:tcW w:w="14033" w:type="dxa"/>
            <w:gridSpan w:val="9"/>
            <w:vMerge w:val="restart"/>
          </w:tcPr>
          <w:p w:rsidR="00A20FFC" w:rsidRPr="00646D1B" w:rsidRDefault="00A20FFC" w:rsidP="00646D1B">
            <w:pPr>
              <w:pStyle w:val="a8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46D1B">
              <w:rPr>
                <w:rFonts w:ascii="Times New Roman" w:hAnsi="Times New Roman"/>
                <w:sz w:val="24"/>
                <w:szCs w:val="24"/>
              </w:rPr>
              <w:t>1.Раскрыть особенности уголовной ответственности несовершеннолетних; познакомить с возрастом наступления уголовной ответственности; углубить знания об уголовной ответственности.</w:t>
            </w:r>
          </w:p>
          <w:p w:rsidR="00A20FFC" w:rsidRDefault="00A20FFC" w:rsidP="00646D1B">
            <w:pPr>
              <w:pStyle w:val="a8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646D1B">
              <w:rPr>
                <w:rFonts w:ascii="Times New Roman" w:hAnsi="Times New Roman"/>
                <w:sz w:val="24"/>
                <w:szCs w:val="24"/>
              </w:rPr>
              <w:t xml:space="preserve">родолжить работу над формированием умения пользоваться документами (УК РФ); научить применять полученные знания в конкретных </w:t>
            </w:r>
            <w:r>
              <w:rPr>
                <w:rFonts w:ascii="Times New Roman" w:hAnsi="Times New Roman"/>
                <w:sz w:val="24"/>
                <w:szCs w:val="24"/>
              </w:rPr>
              <w:t>ситуациях (решение практических задач).</w:t>
            </w:r>
          </w:p>
          <w:p w:rsidR="00A20FFC" w:rsidRDefault="00A20FFC" w:rsidP="0031390B">
            <w:pPr>
              <w:pStyle w:val="a8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646D1B">
              <w:rPr>
                <w:rFonts w:ascii="Times New Roman" w:hAnsi="Times New Roman"/>
                <w:sz w:val="24"/>
                <w:szCs w:val="24"/>
              </w:rPr>
              <w:t>родолжить работу над формированием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функционального чтения и функциональной грамотности обучающихся.</w:t>
            </w:r>
          </w:p>
          <w:p w:rsidR="00A20FFC" w:rsidRPr="0031390B" w:rsidRDefault="00A20FFC" w:rsidP="00A20FFC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A2364">
              <w:rPr>
                <w:sz w:val="24"/>
                <w:szCs w:val="24"/>
              </w:rPr>
              <w:t>Ф</w:t>
            </w:r>
            <w:r w:rsidRPr="007A2364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31390B">
              <w:rPr>
                <w:rFonts w:ascii="Times New Roman" w:hAnsi="Times New Roman"/>
                <w:sz w:val="28"/>
              </w:rPr>
              <w:t xml:space="preserve"> </w:t>
            </w:r>
            <w:r w:rsidRPr="00A20FFC">
              <w:rPr>
                <w:rFonts w:ascii="Times New Roman" w:hAnsi="Times New Roman"/>
                <w:sz w:val="24"/>
                <w:szCs w:val="24"/>
              </w:rPr>
              <w:t>правовой грамотности учащихся.</w:t>
            </w:r>
          </w:p>
        </w:tc>
      </w:tr>
      <w:tr w:rsidR="00A20FFC" w:rsidRPr="00826F40" w:rsidTr="00EA6A2B">
        <w:trPr>
          <w:trHeight w:val="1441"/>
        </w:trPr>
        <w:tc>
          <w:tcPr>
            <w:tcW w:w="1526" w:type="dxa"/>
            <w:vAlign w:val="bottom"/>
          </w:tcPr>
          <w:p w:rsidR="00A20FFC" w:rsidRDefault="00A20FFC" w:rsidP="00DE4F16">
            <w:pPr>
              <w:rPr>
                <w:b/>
                <w:sz w:val="22"/>
                <w:szCs w:val="22"/>
              </w:rPr>
            </w:pPr>
          </w:p>
        </w:tc>
        <w:tc>
          <w:tcPr>
            <w:tcW w:w="14033" w:type="dxa"/>
            <w:gridSpan w:val="9"/>
            <w:vMerge/>
          </w:tcPr>
          <w:p w:rsidR="00A20FFC" w:rsidRPr="00646D1B" w:rsidRDefault="00A20FFC" w:rsidP="00646D1B">
            <w:pPr>
              <w:pStyle w:val="a8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68" w:rsidRPr="00826F40" w:rsidTr="00EA6A2B">
        <w:trPr>
          <w:trHeight w:val="365"/>
        </w:trPr>
        <w:tc>
          <w:tcPr>
            <w:tcW w:w="15559" w:type="dxa"/>
            <w:gridSpan w:val="10"/>
          </w:tcPr>
          <w:p w:rsidR="00B74668" w:rsidRPr="00826F40" w:rsidRDefault="00B74668" w:rsidP="00CD72D5">
            <w:pPr>
              <w:jc w:val="center"/>
              <w:rPr>
                <w:b/>
              </w:rPr>
            </w:pPr>
            <w:r w:rsidRPr="00826F40">
              <w:rPr>
                <w:b/>
              </w:rPr>
              <w:t>Планиру</w:t>
            </w:r>
            <w:r w:rsidR="00CD72D5" w:rsidRPr="00826F40">
              <w:rPr>
                <w:b/>
              </w:rPr>
              <w:t>емые образовательные результаты</w:t>
            </w:r>
          </w:p>
        </w:tc>
      </w:tr>
      <w:tr w:rsidR="00B74668" w:rsidRPr="00826F40" w:rsidTr="00EA6A2B">
        <w:trPr>
          <w:trHeight w:val="337"/>
        </w:trPr>
        <w:tc>
          <w:tcPr>
            <w:tcW w:w="3369" w:type="dxa"/>
            <w:gridSpan w:val="3"/>
          </w:tcPr>
          <w:p w:rsidR="00B74668" w:rsidRPr="00826F40" w:rsidRDefault="005D5293" w:rsidP="005D5293">
            <w:pPr>
              <w:jc w:val="center"/>
              <w:rPr>
                <w:b/>
              </w:rPr>
            </w:pPr>
            <w:r w:rsidRPr="00826F40">
              <w:rPr>
                <w:b/>
              </w:rPr>
              <w:t>Предметные</w:t>
            </w:r>
          </w:p>
        </w:tc>
        <w:tc>
          <w:tcPr>
            <w:tcW w:w="6036" w:type="dxa"/>
            <w:gridSpan w:val="3"/>
          </w:tcPr>
          <w:p w:rsidR="00B74668" w:rsidRPr="00826F40" w:rsidRDefault="00B74668" w:rsidP="005D5293">
            <w:pPr>
              <w:jc w:val="center"/>
              <w:rPr>
                <w:b/>
              </w:rPr>
            </w:pPr>
            <w:r w:rsidRPr="00826F40">
              <w:rPr>
                <w:b/>
              </w:rPr>
              <w:t>Метапредметные</w:t>
            </w:r>
          </w:p>
        </w:tc>
        <w:tc>
          <w:tcPr>
            <w:tcW w:w="6154" w:type="dxa"/>
            <w:gridSpan w:val="4"/>
          </w:tcPr>
          <w:p w:rsidR="00B74668" w:rsidRPr="00826F40" w:rsidRDefault="00B74668" w:rsidP="005D5293">
            <w:pPr>
              <w:jc w:val="center"/>
              <w:rPr>
                <w:b/>
              </w:rPr>
            </w:pPr>
            <w:r w:rsidRPr="00826F40">
              <w:rPr>
                <w:b/>
              </w:rPr>
              <w:t>Личностные</w:t>
            </w:r>
          </w:p>
        </w:tc>
      </w:tr>
      <w:tr w:rsidR="00B74668" w:rsidRPr="00826F40" w:rsidTr="00EA6A2B">
        <w:trPr>
          <w:trHeight w:val="63"/>
        </w:trPr>
        <w:tc>
          <w:tcPr>
            <w:tcW w:w="3369" w:type="dxa"/>
            <w:gridSpan w:val="3"/>
          </w:tcPr>
          <w:p w:rsidR="001E5289" w:rsidRPr="00B36200" w:rsidRDefault="001E5289" w:rsidP="003F7B63">
            <w:pPr>
              <w:pStyle w:val="Default"/>
              <w:jc w:val="both"/>
              <w:rPr>
                <w:bCs/>
                <w:iCs/>
              </w:rPr>
            </w:pPr>
            <w:r w:rsidRPr="00B36200">
              <w:rPr>
                <w:bCs/>
                <w:iCs/>
              </w:rPr>
              <w:t>Создать условия, при к</w:t>
            </w:r>
            <w:r w:rsidR="00DE4F16" w:rsidRPr="00B36200">
              <w:rPr>
                <w:bCs/>
                <w:iCs/>
              </w:rPr>
              <w:t>оторых на основе работы с текстом</w:t>
            </w:r>
            <w:r w:rsidR="00B36200" w:rsidRPr="00B36200">
              <w:rPr>
                <w:bCs/>
                <w:iCs/>
              </w:rPr>
              <w:t xml:space="preserve"> параграфа и иными источниками информации </w:t>
            </w:r>
            <w:r w:rsidRPr="00B36200">
              <w:rPr>
                <w:bCs/>
                <w:iCs/>
              </w:rPr>
              <w:t xml:space="preserve">ученик сможет: </w:t>
            </w:r>
          </w:p>
          <w:p w:rsidR="00B36200" w:rsidRPr="00B36200" w:rsidRDefault="001E5289" w:rsidP="003F7B63">
            <w:pPr>
              <w:pStyle w:val="Default"/>
              <w:jc w:val="both"/>
              <w:rPr>
                <w:bCs/>
              </w:rPr>
            </w:pPr>
            <w:r w:rsidRPr="00B36200">
              <w:rPr>
                <w:bCs/>
                <w:iCs/>
              </w:rPr>
              <w:t xml:space="preserve">1. </w:t>
            </w:r>
            <w:r w:rsidR="00B36200">
              <w:t>Понимая содержание</w:t>
            </w:r>
            <w:r w:rsidR="00DE4F16" w:rsidRPr="00B36200">
              <w:t xml:space="preserve"> и смысл  прочитанного, давать ответы на вопросы </w:t>
            </w:r>
            <w:r w:rsidR="009854F7" w:rsidRPr="00B36200">
              <w:rPr>
                <w:bCs/>
                <w:iCs/>
              </w:rPr>
              <w:t xml:space="preserve">и делать выводы о </w:t>
            </w:r>
            <w:r w:rsidR="004E1BC5" w:rsidRPr="00B36200">
              <w:rPr>
                <w:bCs/>
              </w:rPr>
              <w:t>причинах</w:t>
            </w:r>
            <w:r w:rsidR="00DE4F16" w:rsidRPr="00B36200">
              <w:rPr>
                <w:bCs/>
              </w:rPr>
              <w:t xml:space="preserve"> </w:t>
            </w:r>
            <w:r w:rsidR="00B36200">
              <w:rPr>
                <w:bCs/>
              </w:rPr>
              <w:t xml:space="preserve">преступности </w:t>
            </w:r>
            <w:r w:rsidR="00B36200" w:rsidRPr="00B36200">
              <w:rPr>
                <w:bCs/>
              </w:rPr>
              <w:t>несовершеннолетних</w:t>
            </w:r>
          </w:p>
          <w:p w:rsidR="001E5289" w:rsidRDefault="009854F7" w:rsidP="003F7B63">
            <w:pPr>
              <w:pStyle w:val="Default"/>
              <w:jc w:val="both"/>
            </w:pPr>
            <w:r w:rsidRPr="00B36200">
              <w:t>2</w:t>
            </w:r>
            <w:r w:rsidR="001E5289" w:rsidRPr="00B36200">
              <w:t>.Уметь анализировать причины и последствия</w:t>
            </w:r>
            <w:r w:rsidR="00B36200" w:rsidRPr="00B36200">
              <w:t xml:space="preserve"> детской преступности</w:t>
            </w:r>
            <w:r w:rsidRPr="00B36200">
              <w:t>.</w:t>
            </w:r>
            <w:r w:rsidR="001E5289" w:rsidRPr="00B36200">
              <w:t xml:space="preserve"> </w:t>
            </w:r>
          </w:p>
          <w:p w:rsidR="00B74668" w:rsidRPr="00984CCE" w:rsidRDefault="00B36200" w:rsidP="00A20FFC">
            <w:pPr>
              <w:pStyle w:val="Default"/>
              <w:jc w:val="both"/>
            </w:pPr>
            <w:r>
              <w:lastRenderedPageBreak/>
              <w:t>3.</w:t>
            </w:r>
            <w:r w:rsidR="00A20FFC">
              <w:t>Знать виды ответственности и виды уголовных наказаний несовершеннолетних за уголовные  преступления.</w:t>
            </w:r>
          </w:p>
        </w:tc>
        <w:tc>
          <w:tcPr>
            <w:tcW w:w="6036" w:type="dxa"/>
            <w:gridSpan w:val="3"/>
          </w:tcPr>
          <w:p w:rsidR="00B74668" w:rsidRPr="00F07A70" w:rsidRDefault="00B74668" w:rsidP="003F7B63">
            <w:pPr>
              <w:jc w:val="both"/>
            </w:pPr>
            <w:r w:rsidRPr="00826F40">
              <w:rPr>
                <w:b/>
              </w:rPr>
              <w:lastRenderedPageBreak/>
              <w:t>Регулятивные:</w:t>
            </w:r>
            <w:r w:rsidR="00984CCE" w:rsidRPr="00686E85">
              <w:rPr>
                <w:bCs/>
              </w:rPr>
              <w:t xml:space="preserve"> Умение самостоятельно планировать пути достижения целей и эффективные способы решения задач.</w:t>
            </w:r>
            <w:r w:rsidR="00935A75" w:rsidRPr="00680DCA">
              <w:t xml:space="preserve"> Продолжить формирование учеб</w:t>
            </w:r>
            <w:r w:rsidR="003F7B63">
              <w:t xml:space="preserve">но-управленческих умений: </w:t>
            </w:r>
            <w:r w:rsidR="00935A75" w:rsidRPr="00680DCA">
              <w:t>ставить учебную цель, давать самоан</w:t>
            </w:r>
            <w:r w:rsidR="00F5491B">
              <w:t>ализ и самооценку</w:t>
            </w:r>
            <w:r w:rsidR="00935A75">
              <w:t>.</w:t>
            </w:r>
          </w:p>
          <w:p w:rsidR="00984CCE" w:rsidRPr="00F07A70" w:rsidRDefault="00B74668" w:rsidP="00B36200">
            <w:pPr>
              <w:jc w:val="both"/>
            </w:pPr>
            <w:r w:rsidRPr="00826F40">
              <w:rPr>
                <w:b/>
              </w:rPr>
              <w:t>Познавательные:</w:t>
            </w:r>
            <w:r w:rsidR="00984CCE" w:rsidRPr="00686E85">
              <w:rPr>
                <w:bCs/>
              </w:rPr>
              <w:t xml:space="preserve"> Овладение умениями работать </w:t>
            </w:r>
            <w:r w:rsidR="00F07A70">
              <w:rPr>
                <w:bCs/>
              </w:rPr>
              <w:t>с информацией (анализировать</w:t>
            </w:r>
            <w:r w:rsidR="00984CCE" w:rsidRPr="00686E85">
              <w:rPr>
                <w:bCs/>
              </w:rPr>
              <w:t>, обобща</w:t>
            </w:r>
            <w:r w:rsidR="00F07A70">
              <w:rPr>
                <w:bCs/>
              </w:rPr>
              <w:t>ть факты, группировать</w:t>
            </w:r>
            <w:r w:rsidR="00984CCE">
              <w:rPr>
                <w:bCs/>
              </w:rPr>
              <w:t>, структу</w:t>
            </w:r>
            <w:r w:rsidR="00984CCE" w:rsidRPr="00686E85">
              <w:rPr>
                <w:bCs/>
              </w:rPr>
              <w:t>рировать в таблицы)</w:t>
            </w:r>
            <w:r w:rsidR="00F07A70">
              <w:rPr>
                <w:bCs/>
              </w:rPr>
              <w:t>,</w:t>
            </w:r>
            <w:r w:rsidR="00984CCE" w:rsidRPr="00686E85">
              <w:rPr>
                <w:bCs/>
              </w:rPr>
              <w:t xml:space="preserve"> </w:t>
            </w:r>
            <w:r w:rsidR="00F07A70">
              <w:t xml:space="preserve">сравнивать </w:t>
            </w:r>
            <w:r w:rsidR="00B36200">
              <w:t xml:space="preserve">статистические данные </w:t>
            </w:r>
            <w:r w:rsidR="00F07A70">
              <w:t xml:space="preserve">и делать выводы, </w:t>
            </w:r>
            <w:r w:rsidR="00B36200">
              <w:t>работать с таблицей</w:t>
            </w:r>
            <w:r w:rsidR="00F07A70">
              <w:t>, составлять</w:t>
            </w:r>
            <w:r w:rsidR="00B36200">
              <w:t xml:space="preserve"> план, выделяя ключевые слова.</w:t>
            </w:r>
            <w:r w:rsidR="00F07A70">
              <w:t xml:space="preserve"> </w:t>
            </w:r>
          </w:p>
          <w:p w:rsidR="00B74668" w:rsidRPr="00371092" w:rsidRDefault="00B74668" w:rsidP="00371092">
            <w:pPr>
              <w:jc w:val="both"/>
              <w:rPr>
                <w:snapToGrid w:val="0"/>
              </w:rPr>
            </w:pPr>
            <w:r w:rsidRPr="00371092">
              <w:rPr>
                <w:b/>
              </w:rPr>
              <w:t>Коммуникативные:</w:t>
            </w:r>
            <w:r w:rsidR="003F7B63" w:rsidRPr="00371092">
              <w:rPr>
                <w:bCs/>
              </w:rPr>
              <w:t xml:space="preserve"> </w:t>
            </w:r>
            <w:r w:rsidR="00371092" w:rsidRPr="00371092">
              <w:t xml:space="preserve">формирование действий по организации и планированию </w:t>
            </w:r>
            <w:r w:rsidR="00371092" w:rsidRPr="00371092">
              <w:rPr>
                <w:iCs/>
              </w:rPr>
              <w:t>учебного сотрудничества с учителем и сверстниками</w:t>
            </w:r>
            <w:r w:rsidR="00371092" w:rsidRPr="00371092">
              <w:t>, практическое освоение морально-этических и психологических принц</w:t>
            </w:r>
            <w:r w:rsidR="00156D01">
              <w:t xml:space="preserve">ипов </w:t>
            </w:r>
            <w:r w:rsidR="00156D01">
              <w:lastRenderedPageBreak/>
              <w:t>общения и сотрудничества. Развитие</w:t>
            </w:r>
            <w:r w:rsidR="00371092" w:rsidRPr="00371092">
              <w:t xml:space="preserve"> </w:t>
            </w:r>
            <w:r w:rsidR="00371092" w:rsidRPr="00371092">
              <w:rPr>
                <w:iCs/>
              </w:rPr>
              <w:t>речевой деятельности</w:t>
            </w:r>
            <w:r w:rsidR="00156D01">
              <w:t>, приобретение</w:t>
            </w:r>
            <w:r w:rsidR="00371092" w:rsidRPr="00371092">
              <w:t xml:space="preserve"> опыта использования речевых средств для регуляции умств</w:t>
            </w:r>
            <w:r w:rsidR="00156D01">
              <w:t>енной деятельности, приобретение</w:t>
            </w:r>
            <w:r w:rsidR="00371092" w:rsidRPr="00371092">
              <w:t xml:space="preserve"> опыта регуляции собственного речевого поведения как основы коммуникативной компетентности.</w:t>
            </w:r>
          </w:p>
        </w:tc>
        <w:tc>
          <w:tcPr>
            <w:tcW w:w="6154" w:type="dxa"/>
            <w:gridSpan w:val="4"/>
          </w:tcPr>
          <w:p w:rsidR="00984CCE" w:rsidRPr="0012792B" w:rsidRDefault="00984CCE" w:rsidP="003F7B63">
            <w:pPr>
              <w:jc w:val="both"/>
            </w:pPr>
            <w:r w:rsidRPr="0012792B">
              <w:lastRenderedPageBreak/>
              <w:t>Формирование ответственного отношения к обучению.</w:t>
            </w:r>
            <w:r w:rsidRPr="0012792B">
              <w:rPr>
                <w:bCs/>
              </w:rPr>
              <w:t xml:space="preserve"> </w:t>
            </w:r>
            <w:r w:rsidR="001E5289" w:rsidRPr="0012792B">
              <w:rPr>
                <w:bCs/>
              </w:rPr>
              <w:t xml:space="preserve">   </w:t>
            </w:r>
            <w:r w:rsidRPr="0012792B">
              <w:rPr>
                <w:bCs/>
              </w:rPr>
              <w:t xml:space="preserve">Формирование уважительного, доброжелательного отношения </w:t>
            </w:r>
            <w:r w:rsidR="0012792B">
              <w:rPr>
                <w:bCs/>
              </w:rPr>
              <w:t>к другому человеку, его мнению,</w:t>
            </w:r>
          </w:p>
          <w:p w:rsidR="00B74668" w:rsidRPr="0012792B" w:rsidRDefault="00984CCE" w:rsidP="003F7B63">
            <w:pPr>
              <w:jc w:val="both"/>
            </w:pPr>
            <w:r w:rsidRPr="0012792B">
              <w:t>уметь высказывать своё мнение</w:t>
            </w:r>
            <w:r w:rsidR="0012792B">
              <w:t>, давать оценку.</w:t>
            </w:r>
          </w:p>
          <w:p w:rsidR="001E5289" w:rsidRPr="0012792B" w:rsidRDefault="001E5289" w:rsidP="003F7B63">
            <w:pPr>
              <w:jc w:val="both"/>
            </w:pPr>
            <w:r w:rsidRPr="0012792B">
              <w:t xml:space="preserve"> Создать условия для развития памяти, мышления и внимания.</w:t>
            </w:r>
          </w:p>
          <w:p w:rsidR="001E5289" w:rsidRPr="00984CCE" w:rsidRDefault="001E5289" w:rsidP="00156D01">
            <w:pPr>
              <w:jc w:val="both"/>
            </w:pPr>
            <w:r w:rsidRPr="0012792B">
              <w:t xml:space="preserve"> На примере </w:t>
            </w:r>
            <w:r w:rsidR="0012792B">
              <w:t>материала</w:t>
            </w:r>
            <w:r w:rsidR="00156D01">
              <w:t xml:space="preserve"> урока</w:t>
            </w:r>
            <w:r w:rsidR="0012792B">
              <w:t xml:space="preserve"> </w:t>
            </w:r>
            <w:r w:rsidR="00156D01">
              <w:t xml:space="preserve">и </w:t>
            </w:r>
            <w:r w:rsidR="0012792B">
              <w:t xml:space="preserve">параграфа </w:t>
            </w:r>
            <w:r w:rsidR="009854F7" w:rsidRPr="0012792B">
              <w:t>учебника</w:t>
            </w:r>
            <w:r w:rsidR="0012792B">
              <w:t xml:space="preserve"> </w:t>
            </w:r>
            <w:r w:rsidR="00CB0066" w:rsidRPr="0012792B">
              <w:t>воспитывать негативное отношение</w:t>
            </w:r>
            <w:r w:rsidRPr="0012792B">
              <w:t xml:space="preserve"> к </w:t>
            </w:r>
            <w:r w:rsidR="0012792B">
              <w:t>преступлениям и нарушению закона.</w:t>
            </w:r>
          </w:p>
        </w:tc>
      </w:tr>
      <w:tr w:rsidR="00B74668" w:rsidRPr="00826F40" w:rsidTr="00EA6A2B">
        <w:trPr>
          <w:trHeight w:val="479"/>
        </w:trPr>
        <w:tc>
          <w:tcPr>
            <w:tcW w:w="15559" w:type="dxa"/>
            <w:gridSpan w:val="10"/>
            <w:vAlign w:val="center"/>
          </w:tcPr>
          <w:p w:rsidR="00B74668" w:rsidRPr="00826F40" w:rsidRDefault="00B74668" w:rsidP="00CB0066">
            <w:pPr>
              <w:rPr>
                <w:b/>
              </w:rPr>
            </w:pPr>
            <w:r w:rsidRPr="00826F40">
              <w:rPr>
                <w:b/>
              </w:rPr>
              <w:lastRenderedPageBreak/>
              <w:t>Условия реализации урока</w:t>
            </w:r>
          </w:p>
          <w:p w:rsidR="00B74668" w:rsidRPr="00826F40" w:rsidRDefault="00B74668" w:rsidP="00D77FB6">
            <w:pPr>
              <w:jc w:val="center"/>
              <w:rPr>
                <w:b/>
              </w:rPr>
            </w:pPr>
          </w:p>
        </w:tc>
      </w:tr>
      <w:tr w:rsidR="00B74668" w:rsidRPr="00826F40" w:rsidTr="00B476B6">
        <w:tc>
          <w:tcPr>
            <w:tcW w:w="3625" w:type="dxa"/>
            <w:gridSpan w:val="4"/>
          </w:tcPr>
          <w:p w:rsidR="00B74668" w:rsidRPr="00826F40" w:rsidRDefault="00B74668" w:rsidP="00B03938">
            <w:pPr>
              <w:rPr>
                <w:b/>
              </w:rPr>
            </w:pPr>
            <w:r w:rsidRPr="00826F40">
              <w:rPr>
                <w:b/>
              </w:rPr>
              <w:t>Информационные ресурсы (в том числе ЦОР и Интернет)</w:t>
            </w:r>
          </w:p>
        </w:tc>
        <w:tc>
          <w:tcPr>
            <w:tcW w:w="3004" w:type="dxa"/>
          </w:tcPr>
          <w:p w:rsidR="00B74668" w:rsidRPr="00826F40" w:rsidRDefault="00B74668" w:rsidP="00B03938">
            <w:pPr>
              <w:rPr>
                <w:b/>
              </w:rPr>
            </w:pPr>
            <w:r w:rsidRPr="00826F40">
              <w:rPr>
                <w:b/>
              </w:rPr>
              <w:t>Учебная литература</w:t>
            </w:r>
          </w:p>
        </w:tc>
        <w:tc>
          <w:tcPr>
            <w:tcW w:w="5670" w:type="dxa"/>
            <w:gridSpan w:val="2"/>
          </w:tcPr>
          <w:p w:rsidR="00CF1B92" w:rsidRPr="00826F40" w:rsidRDefault="00B74668" w:rsidP="00B03938">
            <w:pPr>
              <w:rPr>
                <w:b/>
              </w:rPr>
            </w:pPr>
            <w:r w:rsidRPr="00826F40">
              <w:rPr>
                <w:b/>
              </w:rPr>
              <w:t>Методические ресурсы (методическая литература, стратегическая технология и тактические технологии</w:t>
            </w:r>
            <w:r w:rsidR="009271A8" w:rsidRPr="00826F40">
              <w:rPr>
                <w:b/>
              </w:rPr>
              <w:t>)</w:t>
            </w:r>
          </w:p>
        </w:tc>
        <w:tc>
          <w:tcPr>
            <w:tcW w:w="3260" w:type="dxa"/>
            <w:gridSpan w:val="3"/>
          </w:tcPr>
          <w:p w:rsidR="00B74668" w:rsidRPr="00826F40" w:rsidRDefault="00B74668" w:rsidP="00B03938">
            <w:pPr>
              <w:rPr>
                <w:b/>
              </w:rPr>
            </w:pPr>
            <w:r w:rsidRPr="00826F40">
              <w:rPr>
                <w:b/>
              </w:rPr>
              <w:t>Оборудование</w:t>
            </w:r>
          </w:p>
        </w:tc>
      </w:tr>
      <w:tr w:rsidR="00B74668" w:rsidRPr="00826F40" w:rsidTr="00B476B6">
        <w:trPr>
          <w:trHeight w:val="2594"/>
        </w:trPr>
        <w:tc>
          <w:tcPr>
            <w:tcW w:w="3625" w:type="dxa"/>
            <w:gridSpan w:val="4"/>
          </w:tcPr>
          <w:p w:rsidR="00B74668" w:rsidRPr="00CB0066" w:rsidRDefault="00B74668" w:rsidP="00B03938">
            <w:pPr>
              <w:rPr>
                <w:b/>
              </w:rPr>
            </w:pPr>
          </w:p>
          <w:p w:rsidR="00B74668" w:rsidRPr="0005348F" w:rsidRDefault="0005348F" w:rsidP="0005348F">
            <w:pPr>
              <w:jc w:val="both"/>
            </w:pPr>
            <w:r w:rsidRPr="0005348F">
              <w:t>Презентации: «Уголовная ответственность несовершеннолетних»</w:t>
            </w:r>
          </w:p>
          <w:p w:rsidR="0005348F" w:rsidRPr="00CB0066" w:rsidRDefault="0005348F" w:rsidP="0005348F">
            <w:pPr>
              <w:jc w:val="both"/>
              <w:rPr>
                <w:b/>
              </w:rPr>
            </w:pPr>
            <w:r w:rsidRPr="0005348F">
              <w:t>«Использование приёмов смыслового чтения на уроках истории и обществознания»</w:t>
            </w:r>
          </w:p>
        </w:tc>
        <w:tc>
          <w:tcPr>
            <w:tcW w:w="3004" w:type="dxa"/>
          </w:tcPr>
          <w:p w:rsidR="00B74668" w:rsidRPr="00EA6A2B" w:rsidRDefault="00EA6A2B" w:rsidP="00D460ED">
            <w:r w:rsidRPr="00EA6A2B">
              <w:t xml:space="preserve">Обществознание 9 класс, </w:t>
            </w:r>
            <w:r>
              <w:t>учебник под ред. Л.Н.Боголюбова, М., Просвещение, 2017 г.</w:t>
            </w:r>
          </w:p>
        </w:tc>
        <w:tc>
          <w:tcPr>
            <w:tcW w:w="5670" w:type="dxa"/>
            <w:gridSpan w:val="2"/>
          </w:tcPr>
          <w:p w:rsidR="00FA74B9" w:rsidRPr="00935A75" w:rsidRDefault="00EA6A2B" w:rsidP="00B476B6">
            <w:pPr>
              <w:pStyle w:val="a4"/>
              <w:spacing w:before="0" w:after="0" w:afterAutospacing="0"/>
              <w:ind w:left="-108" w:firstLine="108"/>
              <w:jc w:val="both"/>
            </w:pPr>
            <w:proofErr w:type="spellStart"/>
            <w:r>
              <w:t>О.В.Узорова</w:t>
            </w:r>
            <w:proofErr w:type="spellEnd"/>
            <w:r>
              <w:t>, Е.А.Нефедова           «Иллюстрированный уголовный кодекс для подростков»</w:t>
            </w:r>
            <w:r w:rsidR="00FA74B9">
              <w:t>.</w:t>
            </w:r>
            <w:r w:rsidR="00B476B6">
              <w:t xml:space="preserve"> </w:t>
            </w:r>
            <w:r w:rsidR="00FA74B9">
              <w:t>Программа «Основы смыслового чтения</w:t>
            </w:r>
            <w:r w:rsidR="00B476B6">
              <w:t xml:space="preserve"> и работы с текстом</w:t>
            </w:r>
            <w:r w:rsidR="00FA74B9">
              <w:t>»</w:t>
            </w:r>
            <w:r w:rsidR="00B476B6">
              <w:t xml:space="preserve">.   </w:t>
            </w:r>
            <w:r w:rsidR="00FA74B9">
              <w:t>ФГОС ООО</w:t>
            </w:r>
            <w:r w:rsidR="00B476B6">
              <w:t>.</w:t>
            </w:r>
          </w:p>
        </w:tc>
        <w:tc>
          <w:tcPr>
            <w:tcW w:w="3260" w:type="dxa"/>
            <w:gridSpan w:val="3"/>
          </w:tcPr>
          <w:p w:rsidR="00D460ED" w:rsidRDefault="00B94CCB" w:rsidP="00EA6A2B">
            <w:pPr>
              <w:pStyle w:val="a4"/>
              <w:spacing w:before="0" w:beforeAutospacing="0" w:after="0" w:afterAutospacing="0"/>
              <w:rPr>
                <w:rStyle w:val="a5"/>
                <w:b w:val="0"/>
                <w:iCs/>
                <w:color w:val="000000"/>
              </w:rPr>
            </w:pPr>
            <w:r>
              <w:rPr>
                <w:rStyle w:val="a5"/>
                <w:b w:val="0"/>
                <w:iCs/>
                <w:color w:val="000000"/>
              </w:rPr>
              <w:t xml:space="preserve">ПК, </w:t>
            </w:r>
            <w:r w:rsidR="00EA6A2B">
              <w:rPr>
                <w:rStyle w:val="a5"/>
                <w:b w:val="0"/>
                <w:iCs/>
                <w:color w:val="000000"/>
              </w:rPr>
              <w:t>принтер, экран</w:t>
            </w:r>
          </w:p>
          <w:p w:rsidR="00D460ED" w:rsidRDefault="00D460ED" w:rsidP="00A702EC">
            <w:pPr>
              <w:pStyle w:val="a4"/>
              <w:spacing w:before="0" w:beforeAutospacing="0" w:after="0" w:afterAutospacing="0"/>
              <w:rPr>
                <w:rStyle w:val="a5"/>
                <w:b w:val="0"/>
                <w:iCs/>
                <w:color w:val="000000"/>
              </w:rPr>
            </w:pPr>
          </w:p>
          <w:p w:rsidR="00D460ED" w:rsidRPr="005D1135" w:rsidRDefault="00D460ED" w:rsidP="00A702EC">
            <w:pPr>
              <w:pStyle w:val="a4"/>
              <w:spacing w:before="0" w:beforeAutospacing="0" w:after="0" w:afterAutospacing="0"/>
              <w:rPr>
                <w:rStyle w:val="a5"/>
                <w:b w:val="0"/>
                <w:iCs/>
                <w:color w:val="000000"/>
              </w:rPr>
            </w:pPr>
          </w:p>
          <w:p w:rsidR="00B74668" w:rsidRPr="00826F40" w:rsidRDefault="00B74668" w:rsidP="00B03938">
            <w:pPr>
              <w:rPr>
                <w:b/>
              </w:rPr>
            </w:pPr>
          </w:p>
        </w:tc>
      </w:tr>
      <w:tr w:rsidR="00B74668" w:rsidRPr="00826F40" w:rsidTr="00EA6A2B">
        <w:tc>
          <w:tcPr>
            <w:tcW w:w="1738" w:type="dxa"/>
            <w:gridSpan w:val="2"/>
          </w:tcPr>
          <w:p w:rsidR="00B74668" w:rsidRPr="00826F40" w:rsidRDefault="00B74668" w:rsidP="00B03938">
            <w:pPr>
              <w:rPr>
                <w:b/>
              </w:rPr>
            </w:pPr>
            <w:r w:rsidRPr="00826F40">
              <w:rPr>
                <w:b/>
              </w:rPr>
              <w:t>Основные понятия</w:t>
            </w:r>
          </w:p>
        </w:tc>
        <w:tc>
          <w:tcPr>
            <w:tcW w:w="13821" w:type="dxa"/>
            <w:gridSpan w:val="8"/>
          </w:tcPr>
          <w:p w:rsidR="005D5293" w:rsidRPr="00CB0066" w:rsidRDefault="0005348F" w:rsidP="00CB0066">
            <w:pPr>
              <w:rPr>
                <w:b/>
              </w:rPr>
            </w:pPr>
            <w:r>
              <w:t>«</w:t>
            </w:r>
            <w:r w:rsidRPr="00D93A7E">
              <w:t>уголовная ответственность</w:t>
            </w:r>
            <w:r>
              <w:t>»,</w:t>
            </w:r>
            <w:r w:rsidRPr="00D93A7E">
              <w:t xml:space="preserve">  </w:t>
            </w:r>
            <w:r>
              <w:t>«</w:t>
            </w:r>
            <w:r w:rsidRPr="00D93A7E">
              <w:t>преступление</w:t>
            </w:r>
            <w:r>
              <w:t>»</w:t>
            </w:r>
            <w:r w:rsidRPr="00D93A7E">
              <w:t xml:space="preserve">, </w:t>
            </w:r>
            <w:r>
              <w:t>«</w:t>
            </w:r>
            <w:r w:rsidRPr="00D93A7E">
              <w:t>уголовное  наказание</w:t>
            </w:r>
            <w:r>
              <w:t>»</w:t>
            </w:r>
            <w:r w:rsidR="00A4018B">
              <w:t>, «несовершеннолетний»</w:t>
            </w:r>
          </w:p>
        </w:tc>
      </w:tr>
    </w:tbl>
    <w:p w:rsidR="00B74668" w:rsidRPr="00826F40" w:rsidRDefault="00B74668" w:rsidP="00B03938">
      <w:pPr>
        <w:rPr>
          <w:b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5"/>
        <w:gridCol w:w="4367"/>
        <w:gridCol w:w="4961"/>
        <w:gridCol w:w="3260"/>
      </w:tblGrid>
      <w:tr w:rsidR="0014694F" w:rsidRPr="00826F40" w:rsidTr="001C1A44">
        <w:trPr>
          <w:trHeight w:val="276"/>
        </w:trPr>
        <w:tc>
          <w:tcPr>
            <w:tcW w:w="3005" w:type="dxa"/>
            <w:vMerge w:val="restart"/>
          </w:tcPr>
          <w:p w:rsidR="0014694F" w:rsidRPr="00826F40" w:rsidRDefault="0014694F" w:rsidP="0007155A">
            <w:pPr>
              <w:tabs>
                <w:tab w:val="left" w:pos="1080"/>
              </w:tabs>
              <w:jc w:val="center"/>
              <w:rPr>
                <w:b/>
              </w:rPr>
            </w:pPr>
            <w:r w:rsidRPr="00826F40">
              <w:rPr>
                <w:b/>
              </w:rPr>
              <w:t>Этап урока</w:t>
            </w:r>
          </w:p>
          <w:p w:rsidR="0014694F" w:rsidRPr="00826F40" w:rsidRDefault="0014694F" w:rsidP="00F45552">
            <w:pPr>
              <w:tabs>
                <w:tab w:val="left" w:pos="1080"/>
              </w:tabs>
              <w:jc w:val="center"/>
              <w:rPr>
                <w:b/>
              </w:rPr>
            </w:pPr>
            <w:r w:rsidRPr="00826F40">
              <w:rPr>
                <w:b/>
              </w:rPr>
              <w:t>(название, цели)</w:t>
            </w:r>
          </w:p>
        </w:tc>
        <w:tc>
          <w:tcPr>
            <w:tcW w:w="4367" w:type="dxa"/>
            <w:vMerge w:val="restart"/>
          </w:tcPr>
          <w:p w:rsidR="0014694F" w:rsidRPr="00826F40" w:rsidRDefault="0014694F" w:rsidP="0007155A">
            <w:pPr>
              <w:jc w:val="center"/>
              <w:rPr>
                <w:b/>
              </w:rPr>
            </w:pPr>
            <w:r w:rsidRPr="00826F40">
              <w:rPr>
                <w:b/>
              </w:rPr>
              <w:t>Деятельность</w:t>
            </w:r>
          </w:p>
          <w:p w:rsidR="0014694F" w:rsidRPr="00826F40" w:rsidRDefault="0014694F" w:rsidP="0007155A">
            <w:pPr>
              <w:jc w:val="center"/>
            </w:pPr>
            <w:r w:rsidRPr="00826F40">
              <w:rPr>
                <w:b/>
              </w:rPr>
              <w:t>учителя</w:t>
            </w:r>
          </w:p>
        </w:tc>
        <w:tc>
          <w:tcPr>
            <w:tcW w:w="4961" w:type="dxa"/>
            <w:vMerge w:val="restart"/>
          </w:tcPr>
          <w:p w:rsidR="0014694F" w:rsidRPr="00826F40" w:rsidRDefault="0014694F" w:rsidP="0007155A">
            <w:pPr>
              <w:jc w:val="center"/>
            </w:pPr>
            <w:r w:rsidRPr="00826F40">
              <w:rPr>
                <w:b/>
              </w:rPr>
              <w:t>Задания для учащихся</w:t>
            </w:r>
          </w:p>
        </w:tc>
        <w:tc>
          <w:tcPr>
            <w:tcW w:w="3260" w:type="dxa"/>
            <w:vMerge w:val="restart"/>
          </w:tcPr>
          <w:p w:rsidR="0014694F" w:rsidRPr="00826F40" w:rsidRDefault="0014694F" w:rsidP="00A95870">
            <w:pPr>
              <w:jc w:val="center"/>
              <w:rPr>
                <w:b/>
              </w:rPr>
            </w:pPr>
            <w:r w:rsidRPr="00826F40">
              <w:rPr>
                <w:b/>
              </w:rPr>
              <w:t>Деятельность</w:t>
            </w:r>
          </w:p>
          <w:p w:rsidR="0014694F" w:rsidRPr="00826F40" w:rsidRDefault="0014694F" w:rsidP="00A95870">
            <w:pPr>
              <w:jc w:val="center"/>
              <w:rPr>
                <w:b/>
              </w:rPr>
            </w:pPr>
            <w:r w:rsidRPr="00826F40">
              <w:rPr>
                <w:b/>
              </w:rPr>
              <w:t>учеников</w:t>
            </w:r>
          </w:p>
        </w:tc>
      </w:tr>
      <w:tr w:rsidR="0014694F" w:rsidRPr="00826F40" w:rsidTr="001C1A44">
        <w:trPr>
          <w:trHeight w:val="276"/>
        </w:trPr>
        <w:tc>
          <w:tcPr>
            <w:tcW w:w="3005" w:type="dxa"/>
            <w:vMerge/>
          </w:tcPr>
          <w:p w:rsidR="0014694F" w:rsidRPr="00826F40" w:rsidRDefault="0014694F" w:rsidP="0007155A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4367" w:type="dxa"/>
            <w:vMerge/>
          </w:tcPr>
          <w:p w:rsidR="0014694F" w:rsidRPr="00826F40" w:rsidRDefault="0014694F" w:rsidP="0007155A">
            <w:pPr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14694F" w:rsidRPr="00826F40" w:rsidRDefault="0014694F" w:rsidP="0007155A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14694F" w:rsidRPr="00826F40" w:rsidRDefault="0014694F" w:rsidP="0007155A">
            <w:pPr>
              <w:jc w:val="center"/>
              <w:rPr>
                <w:b/>
              </w:rPr>
            </w:pPr>
          </w:p>
        </w:tc>
      </w:tr>
      <w:tr w:rsidR="0014694F" w:rsidRPr="00826F40" w:rsidTr="001C1A44">
        <w:trPr>
          <w:trHeight w:val="568"/>
        </w:trPr>
        <w:tc>
          <w:tcPr>
            <w:tcW w:w="3005" w:type="dxa"/>
          </w:tcPr>
          <w:p w:rsidR="0014694F" w:rsidRPr="00826F40" w:rsidRDefault="00776B77" w:rsidP="00776B77">
            <w:pPr>
              <w:jc w:val="both"/>
              <w:rPr>
                <w:b/>
              </w:rPr>
            </w:pPr>
            <w:r>
              <w:rPr>
                <w:b/>
              </w:rPr>
              <w:t>1.Мотивации</w:t>
            </w:r>
            <w:r w:rsidR="0014694F" w:rsidRPr="00826F40">
              <w:rPr>
                <w:b/>
              </w:rPr>
              <w:t xml:space="preserve"> </w:t>
            </w:r>
          </w:p>
          <w:p w:rsidR="003719FC" w:rsidRDefault="00F45552" w:rsidP="003719FC">
            <w:r>
              <w:t>Цель</w:t>
            </w:r>
            <w:r w:rsidR="0014694F" w:rsidRPr="00776B77">
              <w:t>:</w:t>
            </w:r>
            <w:r w:rsidR="0014694F" w:rsidRPr="00826F40">
              <w:t xml:space="preserve"> </w:t>
            </w:r>
            <w:r w:rsidR="003719FC" w:rsidRPr="0090043C">
              <w:t>выработка на личностном значимом уровне внутренней готовности выполнения нормативных требований учебной деятельности</w:t>
            </w:r>
            <w:r w:rsidR="003719FC">
              <w:t>.</w:t>
            </w:r>
          </w:p>
          <w:p w:rsidR="00912D5C" w:rsidRPr="00AF194D" w:rsidRDefault="0074196C" w:rsidP="003719FC">
            <w:r>
              <w:t>Определение  темы и плана</w:t>
            </w:r>
            <w:r w:rsidR="00912D5C" w:rsidRPr="00AF194D">
              <w:t xml:space="preserve">  занятия, </w:t>
            </w:r>
            <w:r>
              <w:t xml:space="preserve">формулировка задач </w:t>
            </w:r>
            <w:r w:rsidR="00912D5C" w:rsidRPr="00AF194D">
              <w:t xml:space="preserve"> и </w:t>
            </w:r>
            <w:r>
              <w:t>методов</w:t>
            </w:r>
            <w:r w:rsidR="00912D5C" w:rsidRPr="00AF194D">
              <w:t xml:space="preserve"> деятельности, </w:t>
            </w:r>
          </w:p>
          <w:p w:rsidR="005D5293" w:rsidRPr="00776B77" w:rsidRDefault="00912D5C" w:rsidP="00776B77">
            <w:r w:rsidRPr="00AF194D">
              <w:t>мотивационная настройка</w:t>
            </w:r>
            <w:r>
              <w:t>.</w:t>
            </w:r>
          </w:p>
        </w:tc>
        <w:tc>
          <w:tcPr>
            <w:tcW w:w="4367" w:type="dxa"/>
          </w:tcPr>
          <w:p w:rsidR="00E9426E" w:rsidRDefault="00CF5ABC" w:rsidP="00E9426E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  <w:r w:rsidRPr="00220198">
              <w:t>Создает условия для возникновения внутренней потребности включения  в деятельность (хочу узнать)</w:t>
            </w:r>
            <w:r w:rsidRPr="00220198">
              <w:rPr>
                <w:rFonts w:eastAsia="+mn-ea"/>
                <w:bCs/>
                <w:i/>
                <w:lang w:bidi="ru-RU"/>
              </w:rPr>
              <w:t>.</w:t>
            </w:r>
            <w:r w:rsidR="003038E3">
              <w:rPr>
                <w:rFonts w:eastAsia="+mn-ea"/>
                <w:bCs/>
                <w:lang w:bidi="ru-RU"/>
              </w:rPr>
              <w:t xml:space="preserve"> </w:t>
            </w:r>
            <w:r w:rsidR="00E9426E">
              <w:rPr>
                <w:rFonts w:eastAsia="+mn-ea"/>
                <w:bCs/>
                <w:lang w:bidi="ru-RU"/>
              </w:rPr>
              <w:t>Задание №1</w:t>
            </w:r>
          </w:p>
          <w:p w:rsidR="00CF5ABC" w:rsidRDefault="003038E3" w:rsidP="00220198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  <w:r>
              <w:rPr>
                <w:rFonts w:eastAsia="+mn-ea"/>
                <w:bCs/>
                <w:lang w:bidi="ru-RU"/>
              </w:rPr>
              <w:t>Предлагает познакомит</w:t>
            </w:r>
            <w:r w:rsidR="00B57FB0">
              <w:rPr>
                <w:rFonts w:eastAsia="+mn-ea"/>
                <w:bCs/>
                <w:lang w:bidi="ru-RU"/>
              </w:rPr>
              <w:t>ь</w:t>
            </w:r>
            <w:r>
              <w:rPr>
                <w:rFonts w:eastAsia="+mn-ea"/>
                <w:bCs/>
                <w:lang w:bidi="ru-RU"/>
              </w:rPr>
              <w:t>ся с текстом из Сети Интернет</w:t>
            </w:r>
            <w:r w:rsidR="00A4018B">
              <w:rPr>
                <w:rFonts w:eastAsia="+mn-ea"/>
                <w:bCs/>
                <w:lang w:bidi="ru-RU"/>
              </w:rPr>
              <w:t>.</w:t>
            </w:r>
            <w:r w:rsidR="00A4018B" w:rsidRPr="00220198">
              <w:t xml:space="preserve"> Учитель подтверждает, что тема урока </w:t>
            </w:r>
            <w:r w:rsidR="00A4018B">
              <w:t>посвящена уголовной ответственности несовершеннолетних.</w:t>
            </w:r>
          </w:p>
          <w:p w:rsidR="00E9426E" w:rsidRDefault="00126E44" w:rsidP="00E9426E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  <w:r>
              <w:rPr>
                <w:rFonts w:eastAsia="+mn-ea"/>
                <w:bCs/>
                <w:lang w:bidi="ru-RU"/>
              </w:rPr>
              <w:t xml:space="preserve">Задание №2 </w:t>
            </w:r>
            <w:r w:rsidR="00E9426E">
              <w:rPr>
                <w:rFonts w:eastAsia="+mn-ea"/>
                <w:bCs/>
                <w:lang w:bidi="ru-RU"/>
              </w:rPr>
              <w:t>Что такое уголовная ответственность?</w:t>
            </w:r>
            <w:r>
              <w:rPr>
                <w:rFonts w:eastAsia="+mn-ea"/>
                <w:bCs/>
                <w:lang w:bidi="ru-RU"/>
              </w:rPr>
              <w:t xml:space="preserve">  </w:t>
            </w:r>
            <w:r w:rsidR="00E9426E">
              <w:rPr>
                <w:rFonts w:eastAsia="+mn-ea"/>
                <w:bCs/>
                <w:lang w:bidi="ru-RU"/>
              </w:rPr>
              <w:t>Работа с текстом.</w:t>
            </w:r>
          </w:p>
          <w:p w:rsidR="002F716A" w:rsidRDefault="00E9426E" w:rsidP="00A4018B">
            <w:pPr>
              <w:tabs>
                <w:tab w:val="left" w:pos="803"/>
              </w:tabs>
              <w:jc w:val="both"/>
            </w:pPr>
            <w:r>
              <w:rPr>
                <w:rFonts w:eastAsia="+mn-ea"/>
                <w:bCs/>
                <w:lang w:bidi="ru-RU"/>
              </w:rPr>
              <w:t xml:space="preserve">Задание №3 </w:t>
            </w:r>
            <w:r w:rsidR="00A4018B">
              <w:rPr>
                <w:rFonts w:eastAsia="+mn-ea"/>
                <w:bCs/>
                <w:lang w:bidi="ru-RU"/>
              </w:rPr>
              <w:t>Кто такой несовершеннолетний?</w:t>
            </w:r>
          </w:p>
          <w:p w:rsidR="003345A4" w:rsidRDefault="003345A4" w:rsidP="003345A4">
            <w:pPr>
              <w:tabs>
                <w:tab w:val="left" w:pos="803"/>
              </w:tabs>
              <w:jc w:val="both"/>
            </w:pPr>
            <w:r>
              <w:t xml:space="preserve">Найдите </w:t>
            </w:r>
            <w:r>
              <w:rPr>
                <w:rFonts w:eastAsia="+mn-ea"/>
                <w:bCs/>
                <w:lang w:bidi="ru-RU"/>
              </w:rPr>
              <w:t>ответ в тексте параграфа, стр.165</w:t>
            </w:r>
          </w:p>
          <w:p w:rsidR="00014600" w:rsidRPr="005E2D48" w:rsidRDefault="003345A4" w:rsidP="00627528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Запишите его в рабочий лист</w:t>
            </w:r>
          </w:p>
        </w:tc>
        <w:tc>
          <w:tcPr>
            <w:tcW w:w="4961" w:type="dxa"/>
          </w:tcPr>
          <w:p w:rsidR="003038E3" w:rsidRPr="00E9426E" w:rsidRDefault="003038E3" w:rsidP="00E9426E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  <w:r>
              <w:lastRenderedPageBreak/>
              <w:t>Читают текст</w:t>
            </w:r>
            <w:r w:rsidR="007A2364">
              <w:t xml:space="preserve"> </w:t>
            </w:r>
            <w:r w:rsidR="00E9426E">
              <w:rPr>
                <w:rFonts w:eastAsia="+mn-ea"/>
                <w:bCs/>
                <w:lang w:bidi="ru-RU"/>
              </w:rPr>
              <w:t>№1</w:t>
            </w:r>
          </w:p>
          <w:p w:rsidR="00627528" w:rsidRPr="00220198" w:rsidRDefault="00627528" w:rsidP="0062752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Предположите, какая тема урока будет сегодня?</w:t>
            </w:r>
          </w:p>
          <w:p w:rsidR="003038E3" w:rsidRPr="00627528" w:rsidRDefault="00B94CCB" w:rsidP="003038E3">
            <w:pPr>
              <w:pStyle w:val="a7"/>
              <w:jc w:val="both"/>
              <w:rPr>
                <w:rFonts w:ascii="Times New Roman" w:hAnsi="Times New Roman"/>
                <w:i/>
              </w:rPr>
            </w:pPr>
            <w:r w:rsidRPr="00B94CCB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="00627528">
              <w:rPr>
                <w:rFonts w:ascii="Times New Roman" w:hAnsi="Times New Roman"/>
                <w:sz w:val="24"/>
                <w:szCs w:val="24"/>
              </w:rPr>
              <w:t>:</w:t>
            </w:r>
            <w:r w:rsidRPr="00B94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528" w:rsidRPr="00627528">
              <w:rPr>
                <w:rFonts w:ascii="Times New Roman" w:hAnsi="Times New Roman"/>
                <w:i/>
                <w:sz w:val="24"/>
                <w:szCs w:val="24"/>
              </w:rPr>
              <w:t>«Уголовная ответственность несовершеннолетних»</w:t>
            </w:r>
          </w:p>
          <w:p w:rsidR="00E9426E" w:rsidRDefault="00E9426E" w:rsidP="00E9426E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  <w:r>
              <w:t xml:space="preserve">Читают текст </w:t>
            </w:r>
            <w:r>
              <w:rPr>
                <w:rFonts w:eastAsia="+mn-ea"/>
                <w:bCs/>
                <w:lang w:bidi="ru-RU"/>
              </w:rPr>
              <w:t>№2 отвечают на вопрос «Что такое уголовная ответственность»?</w:t>
            </w:r>
          </w:p>
          <w:p w:rsidR="003345A4" w:rsidRDefault="003345A4" w:rsidP="003345A4">
            <w:pPr>
              <w:tabs>
                <w:tab w:val="left" w:pos="803"/>
              </w:tabs>
              <w:jc w:val="both"/>
            </w:pPr>
            <w:r>
              <w:rPr>
                <w:rFonts w:eastAsia="+mn-ea"/>
                <w:bCs/>
                <w:lang w:bidi="ru-RU"/>
              </w:rPr>
              <w:t>Задание №3 Кто такой несовершеннолетний? Ищут ответ в тексте параграфа, стр.165</w:t>
            </w:r>
          </w:p>
          <w:p w:rsidR="00E9426E" w:rsidRDefault="00E9426E" w:rsidP="00E9426E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</w:p>
          <w:p w:rsidR="00E9426E" w:rsidRPr="00E9426E" w:rsidRDefault="00E9426E" w:rsidP="00E9426E">
            <w:pPr>
              <w:tabs>
                <w:tab w:val="left" w:pos="803"/>
              </w:tabs>
              <w:jc w:val="both"/>
              <w:rPr>
                <w:rFonts w:eastAsia="+mn-ea"/>
                <w:bCs/>
                <w:lang w:bidi="ru-RU"/>
              </w:rPr>
            </w:pPr>
          </w:p>
          <w:p w:rsidR="00720872" w:rsidRPr="005E2D48" w:rsidRDefault="00720872" w:rsidP="00220198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719FC" w:rsidRDefault="00B94CCB" w:rsidP="00220198">
            <w:pPr>
              <w:jc w:val="both"/>
            </w:pPr>
            <w:r>
              <w:t xml:space="preserve">Слушают, </w:t>
            </w:r>
            <w:r w:rsidR="00912D5C">
              <w:t xml:space="preserve"> </w:t>
            </w:r>
            <w:r w:rsidR="00F31D26">
              <w:t>формулируют</w:t>
            </w:r>
            <w:r w:rsidR="00627528">
              <w:t xml:space="preserve"> </w:t>
            </w:r>
            <w:r w:rsidR="00912D5C">
              <w:t>тему урока, цель урока и задачи.</w:t>
            </w:r>
          </w:p>
          <w:p w:rsidR="00C06089" w:rsidRDefault="00C06089" w:rsidP="00220198">
            <w:pPr>
              <w:jc w:val="both"/>
            </w:pPr>
            <w:r>
              <w:t>Работают с текстами</w:t>
            </w:r>
          </w:p>
          <w:p w:rsidR="00F31D26" w:rsidRDefault="00F31D26" w:rsidP="00220198">
            <w:pPr>
              <w:jc w:val="both"/>
            </w:pPr>
            <w:r>
              <w:rPr>
                <w:rFonts w:eastAsia="+mn-ea"/>
                <w:bCs/>
                <w:lang w:bidi="ru-RU"/>
              </w:rPr>
              <w:t>Отвечают  на вопрос</w:t>
            </w:r>
          </w:p>
          <w:p w:rsidR="00F31D26" w:rsidRDefault="00F31D26" w:rsidP="00220198">
            <w:pPr>
              <w:jc w:val="both"/>
            </w:pPr>
            <w:r>
              <w:rPr>
                <w:rFonts w:eastAsia="+mn-ea"/>
                <w:bCs/>
                <w:lang w:bidi="ru-RU"/>
              </w:rPr>
              <w:t>Ищут ответ в тексте параграфа</w:t>
            </w:r>
          </w:p>
          <w:p w:rsidR="00AC097A" w:rsidRDefault="0009127B" w:rsidP="0007155A">
            <w:pPr>
              <w:jc w:val="both"/>
            </w:pPr>
            <w:r>
              <w:t>Заполняют рабочий лист</w:t>
            </w:r>
          </w:p>
          <w:p w:rsidR="00AC097A" w:rsidRPr="00826F40" w:rsidRDefault="00AC097A" w:rsidP="0007155A">
            <w:pPr>
              <w:jc w:val="both"/>
            </w:pPr>
          </w:p>
        </w:tc>
      </w:tr>
      <w:tr w:rsidR="0014694F" w:rsidRPr="00826F40" w:rsidTr="00CA2C0E">
        <w:trPr>
          <w:trHeight w:val="426"/>
        </w:trPr>
        <w:tc>
          <w:tcPr>
            <w:tcW w:w="3005" w:type="dxa"/>
            <w:tcBorders>
              <w:bottom w:val="single" w:sz="4" w:space="0" w:color="auto"/>
            </w:tcBorders>
          </w:tcPr>
          <w:p w:rsidR="00776B77" w:rsidRPr="00776B77" w:rsidRDefault="00776B77" w:rsidP="00776B77">
            <w:pPr>
              <w:jc w:val="both"/>
              <w:rPr>
                <w:b/>
              </w:rPr>
            </w:pPr>
            <w:r w:rsidRPr="00776B77">
              <w:rPr>
                <w:b/>
              </w:rPr>
              <w:lastRenderedPageBreak/>
              <w:t>2.Актуализации и учебного действия</w:t>
            </w:r>
          </w:p>
          <w:p w:rsidR="00776B77" w:rsidRDefault="00776B77" w:rsidP="00776B77">
            <w:pPr>
              <w:pStyle w:val="a4"/>
            </w:pPr>
            <w:r>
              <w:t>Цель:  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  <w:p w:rsidR="00776B77" w:rsidRPr="00826F40" w:rsidRDefault="00776B77" w:rsidP="00AB305B">
            <w:pPr>
              <w:jc w:val="both"/>
            </w:pP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6C363D" w:rsidRPr="00B94CCB" w:rsidRDefault="006C363D" w:rsidP="006C363D">
            <w:pPr>
              <w:jc w:val="both"/>
              <w:rPr>
                <w:bCs/>
              </w:rPr>
            </w:pPr>
            <w:r>
              <w:t xml:space="preserve">Приём </w:t>
            </w:r>
            <w:r w:rsidRPr="00B94CCB">
              <w:rPr>
                <w:bCs/>
              </w:rPr>
              <w:t>«</w:t>
            </w:r>
            <w:proofErr w:type="spellStart"/>
            <w:r>
              <w:rPr>
                <w:bCs/>
              </w:rPr>
              <w:t>Синквенйн</w:t>
            </w:r>
            <w:proofErr w:type="spellEnd"/>
            <w:r w:rsidRPr="00B94CCB">
              <w:rPr>
                <w:bCs/>
              </w:rPr>
              <w:t>»:</w:t>
            </w:r>
            <w:r w:rsidRPr="00B94CCB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>
              <w:rPr>
                <w:bCs/>
              </w:rPr>
              <w:t xml:space="preserve">составить </w:t>
            </w:r>
            <w:proofErr w:type="spellStart"/>
            <w:r>
              <w:rPr>
                <w:bCs/>
              </w:rPr>
              <w:t>синквейн</w:t>
            </w:r>
            <w:proofErr w:type="spellEnd"/>
            <w:r>
              <w:rPr>
                <w:bCs/>
              </w:rPr>
              <w:t xml:space="preserve"> к слову «Преступление»</w:t>
            </w:r>
          </w:p>
          <w:p w:rsidR="00E63D42" w:rsidRDefault="00B94CCB" w:rsidP="00E07BB7">
            <w:r>
              <w:t xml:space="preserve">Учитель  </w:t>
            </w:r>
            <w:r w:rsidR="00E07BB7">
              <w:t>напоминает учащим</w:t>
            </w:r>
            <w:r>
              <w:t xml:space="preserve">ся </w:t>
            </w:r>
            <w:r w:rsidR="00E07BB7">
              <w:t xml:space="preserve">правила </w:t>
            </w:r>
            <w:proofErr w:type="spellStart"/>
            <w:r w:rsidR="00E07BB7">
              <w:t>синквейна</w:t>
            </w:r>
            <w:proofErr w:type="spellEnd"/>
            <w:r w:rsidR="00E07BB7">
              <w:t>.</w:t>
            </w:r>
            <w:r w:rsidR="006C363D">
              <w:rPr>
                <w:rFonts w:eastAsia="+mn-ea"/>
                <w:bCs/>
                <w:lang w:bidi="ru-RU"/>
              </w:rPr>
              <w:t xml:space="preserve"> Задание №4</w:t>
            </w:r>
          </w:p>
          <w:p w:rsidR="005B53A2" w:rsidRPr="00CF1B92" w:rsidRDefault="00E07BB7" w:rsidP="00E07BB7">
            <w:pPr>
              <w:spacing w:line="276" w:lineRule="auto"/>
              <w:jc w:val="both"/>
              <w:rPr>
                <w:color w:val="000000"/>
              </w:rPr>
            </w:pPr>
            <w:r>
              <w:t>Почему люди, несовершеннолетние в том числе, совершают преступление?</w:t>
            </w:r>
            <w:r w:rsidR="006C363D">
              <w:rPr>
                <w:rFonts w:eastAsia="+mn-ea"/>
                <w:bCs/>
                <w:lang w:bidi="ru-RU"/>
              </w:rPr>
              <w:t xml:space="preserve"> Работа с текстом. Задание №5</w:t>
            </w:r>
          </w:p>
          <w:p w:rsidR="00D0316E" w:rsidRDefault="001C1A44" w:rsidP="00E07BB7">
            <w:pPr>
              <w:pStyle w:val="a4"/>
              <w:spacing w:before="0" w:beforeAutospacing="0" w:after="0" w:afterAutospacing="0"/>
            </w:pPr>
            <w:r>
              <w:t>Какие причины можно назвать?</w:t>
            </w:r>
          </w:p>
          <w:p w:rsidR="00703034" w:rsidRDefault="00703034" w:rsidP="00E07BB7">
            <w:pPr>
              <w:pStyle w:val="a4"/>
              <w:spacing w:before="0" w:beforeAutospacing="0" w:after="0" w:afterAutospacing="0"/>
            </w:pPr>
            <w:r>
              <w:t>Используя текст задания №5</w:t>
            </w:r>
            <w:r w:rsidR="00D82632">
              <w:t>,</w:t>
            </w:r>
            <w:r>
              <w:t xml:space="preserve"> </w:t>
            </w:r>
            <w:r w:rsidR="00D82632">
              <w:t>о</w:t>
            </w:r>
            <w:r>
              <w:t>пределите, к каким преступлениям могут привести названные причины?</w:t>
            </w:r>
          </w:p>
          <w:p w:rsidR="00703034" w:rsidRDefault="00703034" w:rsidP="00E07BB7">
            <w:pPr>
              <w:pStyle w:val="a4"/>
              <w:spacing w:before="0" w:beforeAutospacing="0" w:after="0" w:afterAutospacing="0"/>
              <w:rPr>
                <w:rFonts w:eastAsia="+mn-ea"/>
                <w:bCs/>
                <w:lang w:bidi="ru-RU"/>
              </w:rPr>
            </w:pPr>
            <w:r>
              <w:t xml:space="preserve">Какие последствия ожидают несовершеннолетних за данные виды преступлений? </w:t>
            </w:r>
            <w:r>
              <w:rPr>
                <w:rFonts w:eastAsia="+mn-ea"/>
                <w:bCs/>
                <w:lang w:bidi="ru-RU"/>
              </w:rPr>
              <w:t>Работа с текстом. Задание №6</w:t>
            </w:r>
          </w:p>
          <w:p w:rsidR="00760A4A" w:rsidRPr="00760A4A" w:rsidRDefault="00760A4A" w:rsidP="00760A4A">
            <w:pPr>
              <w:pStyle w:val="a7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760A4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Наказание несовершеннолетних (от 14 до 18 лет): 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Штраф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Обязательные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Исправительные работы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Лишение права заниматься определенной деятельностью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Лишение свободы на определенный срок ( не более 10 лет).</w:t>
            </w:r>
          </w:p>
          <w:p w:rsidR="00760A4A" w:rsidRDefault="00760A4A" w:rsidP="00760A4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Смертная казнь исключается.</w:t>
            </w:r>
          </w:p>
          <w:p w:rsidR="00760A4A" w:rsidRDefault="00760A4A" w:rsidP="00760A4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A4A" w:rsidRPr="00826F40" w:rsidRDefault="00760A4A" w:rsidP="00E07BB7">
            <w:pPr>
              <w:pStyle w:val="a4"/>
              <w:spacing w:before="0" w:beforeAutospacing="0" w:after="0" w:afterAutospacing="0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C363D" w:rsidRDefault="006C363D" w:rsidP="006C363D">
            <w:pPr>
              <w:jc w:val="both"/>
            </w:pPr>
            <w:r>
              <w:rPr>
                <w:rFonts w:eastAsia="+mn-ea"/>
                <w:bCs/>
                <w:lang w:bidi="ru-RU"/>
              </w:rPr>
              <w:t>Задание №4</w:t>
            </w:r>
          </w:p>
          <w:p w:rsidR="00715FAB" w:rsidRDefault="001B383C" w:rsidP="0007155A">
            <w:pPr>
              <w:jc w:val="both"/>
            </w:pPr>
            <w:r>
              <w:t xml:space="preserve">Подумать и </w:t>
            </w:r>
            <w:r w:rsidR="00E07BB7">
              <w:t xml:space="preserve">составить </w:t>
            </w:r>
            <w:proofErr w:type="spellStart"/>
            <w:r w:rsidR="00E07BB7">
              <w:t>синквейн</w:t>
            </w:r>
            <w:proofErr w:type="spellEnd"/>
            <w:r w:rsidR="00E07BB7">
              <w:t xml:space="preserve"> к слову «преступление»</w:t>
            </w:r>
          </w:p>
          <w:p w:rsidR="00715FAB" w:rsidRDefault="00715FAB" w:rsidP="0007155A">
            <w:pPr>
              <w:jc w:val="both"/>
            </w:pPr>
          </w:p>
          <w:p w:rsidR="00715FAB" w:rsidRDefault="006C363D" w:rsidP="0007155A">
            <w:pPr>
              <w:jc w:val="both"/>
            </w:pPr>
            <w:r>
              <w:rPr>
                <w:rFonts w:eastAsia="+mn-ea"/>
                <w:bCs/>
                <w:lang w:bidi="ru-RU"/>
              </w:rPr>
              <w:t>Задание №5. Определяют и выписывают причины совершения преступлений несовершеннолетними.</w:t>
            </w:r>
            <w:r w:rsidR="00995EBD" w:rsidRPr="003C291B">
              <w:rPr>
                <w:i/>
              </w:rPr>
              <w:t xml:space="preserve"> </w:t>
            </w:r>
            <w:r w:rsidR="00995EBD">
              <w:rPr>
                <w:i/>
              </w:rPr>
              <w:t>(</w:t>
            </w:r>
            <w:r w:rsidR="00995EBD" w:rsidRPr="003C291B">
              <w:rPr>
                <w:i/>
              </w:rPr>
              <w:t xml:space="preserve">за компанию, нехватка денег, заболевание </w:t>
            </w:r>
            <w:r w:rsidR="00995EBD">
              <w:rPr>
                <w:i/>
              </w:rPr>
              <w:t>психики, желание острых ощущений)</w:t>
            </w:r>
            <w:r w:rsidR="00995EBD" w:rsidRPr="003C291B">
              <w:rPr>
                <w:i/>
              </w:rPr>
              <w:t>.</w:t>
            </w:r>
          </w:p>
          <w:p w:rsidR="005B53A2" w:rsidRDefault="005B53A2" w:rsidP="0007155A">
            <w:pPr>
              <w:jc w:val="both"/>
            </w:pPr>
          </w:p>
          <w:p w:rsidR="005B53A2" w:rsidRPr="003C291B" w:rsidRDefault="001C1A44" w:rsidP="0007155A">
            <w:pPr>
              <w:jc w:val="both"/>
              <w:rPr>
                <w:i/>
              </w:rPr>
            </w:pPr>
            <w:r>
              <w:t>Называют другие причины подростковой преступности</w:t>
            </w:r>
            <w:r w:rsidR="003C291B">
              <w:t xml:space="preserve"> </w:t>
            </w:r>
            <w:r w:rsidR="003C291B" w:rsidRPr="003C291B">
              <w:rPr>
                <w:i/>
              </w:rPr>
              <w:t>(стремление выделиться, что-то кому-то доказать, «от нечего делать», легкомыслие, безответственность, недостаток родительского внимания, наркотики и алкоголь, безнаказанность).</w:t>
            </w:r>
          </w:p>
          <w:p w:rsidR="00703034" w:rsidRDefault="00703034" w:rsidP="0007155A">
            <w:pPr>
              <w:jc w:val="both"/>
            </w:pPr>
            <w:r>
              <w:t>Называют виды преступлений, используя текст задания №5</w:t>
            </w:r>
            <w:r w:rsidR="00682F21">
              <w:t xml:space="preserve"> и ксерокопию из книги </w:t>
            </w:r>
            <w:proofErr w:type="spellStart"/>
            <w:r w:rsidR="00682F21">
              <w:t>Узоровой</w:t>
            </w:r>
            <w:proofErr w:type="spellEnd"/>
            <w:r w:rsidR="00682F21">
              <w:t xml:space="preserve"> О.В. Иллюстрированный уголовный кодекс для подростков.</w:t>
            </w:r>
          </w:p>
          <w:p w:rsidR="00995EBD" w:rsidRDefault="00995EBD" w:rsidP="00995EBD">
            <w:pPr>
              <w:pStyle w:val="a4"/>
              <w:spacing w:before="0" w:beforeAutospacing="0" w:after="0" w:afterAutospacing="0"/>
            </w:pPr>
            <w:r>
              <w:t xml:space="preserve">(кража, умышленное причинение вреда здоровью, вымогательство, изнасилование, убийство, похищение человека, хулиганство, вандализм, </w:t>
            </w:r>
            <w:proofErr w:type="spellStart"/>
            <w:r>
              <w:t>терракт</w:t>
            </w:r>
            <w:proofErr w:type="spellEnd"/>
            <w:r>
              <w:t>)</w:t>
            </w:r>
          </w:p>
          <w:p w:rsidR="00703034" w:rsidRDefault="00703034" w:rsidP="0007155A">
            <w:pPr>
              <w:jc w:val="both"/>
            </w:pPr>
          </w:p>
          <w:p w:rsidR="00703034" w:rsidRDefault="00703034" w:rsidP="0007155A">
            <w:pPr>
              <w:jc w:val="both"/>
              <w:rPr>
                <w:rFonts w:eastAsia="+mn-ea"/>
                <w:bCs/>
                <w:lang w:bidi="ru-RU"/>
              </w:rPr>
            </w:pPr>
            <w:r>
              <w:rPr>
                <w:rFonts w:eastAsia="+mn-ea"/>
                <w:bCs/>
                <w:lang w:bidi="ru-RU"/>
              </w:rPr>
              <w:t>Задание №6 Работа с текстом.</w:t>
            </w:r>
          </w:p>
          <w:p w:rsidR="0074200E" w:rsidRPr="00826F40" w:rsidRDefault="0074200E" w:rsidP="0007155A">
            <w:pPr>
              <w:jc w:val="both"/>
            </w:pPr>
            <w:r>
              <w:rPr>
                <w:rFonts w:eastAsia="+mn-ea"/>
                <w:bCs/>
                <w:lang w:bidi="ru-RU"/>
              </w:rPr>
              <w:t>Выписать виды наказаний для несовершеннолетних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5FAB" w:rsidRDefault="001C1A44" w:rsidP="006C363D">
            <w:r>
              <w:t>Отвечают на вопрос</w:t>
            </w:r>
            <w:r w:rsidR="001B383C">
              <w:t xml:space="preserve">, участвуют в беседе, </w:t>
            </w:r>
            <w:r w:rsidR="006C363D">
              <w:t xml:space="preserve">составляют </w:t>
            </w:r>
            <w:proofErr w:type="spellStart"/>
            <w:r w:rsidR="006C363D">
              <w:t>синквейн</w:t>
            </w:r>
            <w:proofErr w:type="spellEnd"/>
            <w:r w:rsidR="006C363D">
              <w:t>.</w:t>
            </w:r>
          </w:p>
          <w:p w:rsidR="00715FAB" w:rsidRDefault="00715FAB" w:rsidP="0007155A">
            <w:pPr>
              <w:jc w:val="both"/>
            </w:pPr>
          </w:p>
          <w:p w:rsidR="00715FAB" w:rsidRDefault="006C363D" w:rsidP="0007155A">
            <w:pPr>
              <w:jc w:val="both"/>
            </w:pPr>
            <w:r>
              <w:rPr>
                <w:rFonts w:eastAsia="+mn-ea"/>
                <w:bCs/>
                <w:lang w:bidi="ru-RU"/>
              </w:rPr>
              <w:t>Определяют и выписывают причины</w:t>
            </w:r>
          </w:p>
          <w:p w:rsidR="00715FAB" w:rsidRDefault="00715FAB" w:rsidP="0007155A">
            <w:pPr>
              <w:jc w:val="both"/>
            </w:pPr>
          </w:p>
          <w:p w:rsidR="00715FAB" w:rsidRDefault="00715FAB" w:rsidP="0007155A">
            <w:pPr>
              <w:jc w:val="both"/>
            </w:pPr>
          </w:p>
          <w:p w:rsidR="00715FAB" w:rsidRDefault="001C1A44" w:rsidP="0007155A">
            <w:pPr>
              <w:jc w:val="both"/>
            </w:pPr>
            <w:r>
              <w:t>Отвечают на вопрос, участвуют в беседе</w:t>
            </w:r>
          </w:p>
          <w:p w:rsidR="00715FAB" w:rsidRDefault="00715FAB" w:rsidP="0007155A">
            <w:pPr>
              <w:jc w:val="both"/>
            </w:pPr>
          </w:p>
          <w:p w:rsidR="00AC4FBA" w:rsidRDefault="00AC4FBA" w:rsidP="006C363D">
            <w:pPr>
              <w:jc w:val="both"/>
            </w:pPr>
          </w:p>
          <w:p w:rsidR="00703034" w:rsidRDefault="00703034" w:rsidP="006C363D">
            <w:pPr>
              <w:jc w:val="both"/>
            </w:pPr>
          </w:p>
          <w:p w:rsidR="00703034" w:rsidRDefault="00703034" w:rsidP="006C363D">
            <w:pPr>
              <w:jc w:val="both"/>
            </w:pPr>
          </w:p>
          <w:p w:rsidR="00703034" w:rsidRPr="00826F40" w:rsidRDefault="00703034" w:rsidP="006C363D">
            <w:pPr>
              <w:jc w:val="both"/>
            </w:pPr>
            <w:r>
              <w:rPr>
                <w:rFonts w:eastAsia="+mn-ea"/>
                <w:bCs/>
                <w:lang w:bidi="ru-RU"/>
              </w:rPr>
              <w:t xml:space="preserve">Работают с текстом </w:t>
            </w:r>
          </w:p>
        </w:tc>
      </w:tr>
      <w:tr w:rsidR="00776B77" w:rsidRPr="00826F40" w:rsidTr="00CA2C0E">
        <w:trPr>
          <w:trHeight w:val="2297"/>
        </w:trPr>
        <w:tc>
          <w:tcPr>
            <w:tcW w:w="3005" w:type="dxa"/>
            <w:tcBorders>
              <w:top w:val="single" w:sz="4" w:space="0" w:color="auto"/>
            </w:tcBorders>
          </w:tcPr>
          <w:p w:rsidR="00776B77" w:rsidRPr="00826F40" w:rsidRDefault="00776B77" w:rsidP="00AB305B">
            <w:pPr>
              <w:jc w:val="both"/>
            </w:pPr>
          </w:p>
          <w:p w:rsidR="00776B77" w:rsidRDefault="00776B77" w:rsidP="00776B77">
            <w:pPr>
              <w:pStyle w:val="a4"/>
            </w:pPr>
            <w:r>
              <w:rPr>
                <w:b/>
              </w:rPr>
              <w:t>3.</w:t>
            </w:r>
            <w:r>
              <w:t xml:space="preserve"> </w:t>
            </w:r>
            <w:r w:rsidRPr="00776B77">
              <w:rPr>
                <w:b/>
              </w:rPr>
              <w:t>Самостоятельной работы с самопроверкой</w:t>
            </w:r>
          </w:p>
          <w:p w:rsidR="00776B77" w:rsidRPr="00776B77" w:rsidRDefault="00776B77" w:rsidP="00776B77">
            <w:pPr>
              <w:pStyle w:val="a4"/>
              <w:rPr>
                <w:b/>
              </w:rPr>
            </w:pPr>
            <w:r>
              <w:t>Цель:  применение нового знания в типовых заданиях</w:t>
            </w:r>
          </w:p>
        </w:tc>
        <w:tc>
          <w:tcPr>
            <w:tcW w:w="4367" w:type="dxa"/>
            <w:tcBorders>
              <w:top w:val="single" w:sz="4" w:space="0" w:color="auto"/>
            </w:tcBorders>
          </w:tcPr>
          <w:p w:rsidR="00776B77" w:rsidRDefault="008076B4" w:rsidP="008076B4">
            <w:pPr>
              <w:tabs>
                <w:tab w:val="left" w:pos="803"/>
              </w:tabs>
              <w:jc w:val="both"/>
            </w:pPr>
            <w:r>
              <w:t>Решение задач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76B77" w:rsidRDefault="00776B77" w:rsidP="0007155A">
            <w:pPr>
              <w:jc w:val="both"/>
            </w:pPr>
          </w:p>
          <w:p w:rsidR="001C1A44" w:rsidRPr="00826F40" w:rsidRDefault="00A10B21" w:rsidP="001C1A44">
            <w:r>
              <w:t>Решают обществоведческие задачи</w:t>
            </w:r>
          </w:p>
          <w:p w:rsidR="00776B77" w:rsidRDefault="00776B77" w:rsidP="0007155A">
            <w:pPr>
              <w:jc w:val="both"/>
            </w:pPr>
          </w:p>
          <w:p w:rsidR="00776B77" w:rsidRDefault="00776B77" w:rsidP="0007155A">
            <w:pPr>
              <w:jc w:val="both"/>
            </w:pPr>
          </w:p>
          <w:p w:rsidR="00776B77" w:rsidRDefault="00776B77" w:rsidP="0007155A">
            <w:pPr>
              <w:jc w:val="both"/>
            </w:pPr>
          </w:p>
          <w:p w:rsidR="00776B77" w:rsidRDefault="00776B77" w:rsidP="0007155A">
            <w:pPr>
              <w:jc w:val="both"/>
            </w:pPr>
          </w:p>
          <w:p w:rsidR="00776B77" w:rsidRDefault="00776B77" w:rsidP="0007155A">
            <w:pPr>
              <w:jc w:val="both"/>
            </w:pPr>
          </w:p>
          <w:p w:rsidR="00776B77" w:rsidRDefault="00776B77" w:rsidP="0007155A">
            <w:pPr>
              <w:jc w:val="both"/>
            </w:pPr>
          </w:p>
          <w:p w:rsidR="00776B77" w:rsidRDefault="00776B77" w:rsidP="0007155A">
            <w:pPr>
              <w:jc w:val="both"/>
              <w:rPr>
                <w:rFonts w:eastAsia="+mn-ea"/>
                <w:bCs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76B77" w:rsidRDefault="001C1A44" w:rsidP="006C363D">
            <w:r>
              <w:t>Выполняют предложенное задание</w:t>
            </w:r>
          </w:p>
        </w:tc>
      </w:tr>
      <w:tr w:rsidR="0014694F" w:rsidRPr="00826F40" w:rsidTr="001C1A44">
        <w:trPr>
          <w:trHeight w:val="66"/>
        </w:trPr>
        <w:tc>
          <w:tcPr>
            <w:tcW w:w="3005" w:type="dxa"/>
          </w:tcPr>
          <w:p w:rsidR="0014694F" w:rsidRPr="00826F40" w:rsidRDefault="0014694F" w:rsidP="00A6279D">
            <w:pPr>
              <w:spacing w:line="276" w:lineRule="auto"/>
              <w:rPr>
                <w:b/>
              </w:rPr>
            </w:pPr>
            <w:r w:rsidRPr="00826F40">
              <w:rPr>
                <w:b/>
                <w:lang w:val="en-US"/>
              </w:rPr>
              <w:t>IV</w:t>
            </w:r>
            <w:r w:rsidRPr="00826F40">
              <w:rPr>
                <w:b/>
              </w:rPr>
              <w:t>. Рефлексивно-оценочный этап</w:t>
            </w:r>
          </w:p>
          <w:p w:rsidR="005D5293" w:rsidRPr="00826F40" w:rsidRDefault="00F45552" w:rsidP="00D0316E">
            <w:pPr>
              <w:spacing w:line="276" w:lineRule="auto"/>
            </w:pPr>
            <w:r>
              <w:t>Цель</w:t>
            </w:r>
            <w:r w:rsidR="0014694F" w:rsidRPr="00F45552">
              <w:t xml:space="preserve">: </w:t>
            </w:r>
            <w:r w:rsidR="00AC4FBA" w:rsidRPr="00F45552">
              <w:t>закрепление</w:t>
            </w:r>
            <w:r w:rsidR="00AC4FBA" w:rsidRPr="00C818A5">
              <w:t xml:space="preserve"> полученных  на уроке знаний по теме: </w:t>
            </w:r>
          </w:p>
          <w:p w:rsidR="00A447B4" w:rsidRDefault="00A447B4" w:rsidP="00A6279D">
            <w:pPr>
              <w:spacing w:line="276" w:lineRule="auto"/>
            </w:pPr>
          </w:p>
          <w:p w:rsidR="00A447B4" w:rsidRDefault="00A447B4" w:rsidP="00A6279D">
            <w:pPr>
              <w:spacing w:line="276" w:lineRule="auto"/>
            </w:pPr>
          </w:p>
          <w:p w:rsidR="00A447B4" w:rsidRDefault="00A447B4" w:rsidP="00A6279D">
            <w:pPr>
              <w:spacing w:line="276" w:lineRule="auto"/>
            </w:pPr>
          </w:p>
          <w:p w:rsidR="00A447B4" w:rsidRDefault="00A447B4" w:rsidP="00A6279D">
            <w:pPr>
              <w:spacing w:line="276" w:lineRule="auto"/>
            </w:pPr>
          </w:p>
          <w:p w:rsidR="00A447B4" w:rsidRDefault="00A447B4" w:rsidP="00A6279D">
            <w:pPr>
              <w:spacing w:line="276" w:lineRule="auto"/>
            </w:pPr>
          </w:p>
          <w:p w:rsidR="0014694F" w:rsidRPr="00826F40" w:rsidRDefault="0014694F" w:rsidP="00B3049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367" w:type="dxa"/>
          </w:tcPr>
          <w:tbl>
            <w:tblPr>
              <w:tblW w:w="3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7"/>
              <w:gridCol w:w="1701"/>
            </w:tblGrid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CA2C0E">
                  <w:pPr>
                    <w:rPr>
                      <w:i/>
                    </w:rPr>
                  </w:pPr>
                  <w:r w:rsidRPr="00A10B21">
                    <w:rPr>
                      <w:i/>
                    </w:rPr>
                    <w:t>№ задания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i/>
                    </w:rPr>
                  </w:pPr>
                  <w:r w:rsidRPr="00A10B21">
                    <w:rPr>
                      <w:i/>
                    </w:rPr>
                    <w:t>Оценка</w:t>
                  </w: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 xml:space="preserve">Задание 1 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 xml:space="preserve">Задание 2 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 xml:space="preserve">Задание 3 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>Задание 4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>Задание 5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>Задание 6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>Задание 7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A2C0E" w:rsidRPr="00A10B21" w:rsidTr="00CA2C0E">
              <w:tc>
                <w:tcPr>
                  <w:tcW w:w="2127" w:type="dxa"/>
                </w:tcPr>
                <w:p w:rsidR="00CA2C0E" w:rsidRPr="00A10B21" w:rsidRDefault="00CA2C0E" w:rsidP="00B0692E">
                  <w:pPr>
                    <w:jc w:val="center"/>
                  </w:pPr>
                  <w:r w:rsidRPr="00A10B21">
                    <w:t>Итоговая оценка</w:t>
                  </w:r>
                </w:p>
              </w:tc>
              <w:tc>
                <w:tcPr>
                  <w:tcW w:w="1701" w:type="dxa"/>
                </w:tcPr>
                <w:p w:rsidR="00CA2C0E" w:rsidRPr="00A10B21" w:rsidRDefault="00CA2C0E" w:rsidP="00B0692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A10B21" w:rsidRDefault="00A10B21" w:rsidP="00703034">
            <w:pPr>
              <w:rPr>
                <w:i/>
              </w:rPr>
            </w:pPr>
          </w:p>
          <w:p w:rsidR="00703034" w:rsidRPr="00A10B21" w:rsidRDefault="00703034" w:rsidP="00703034">
            <w:pPr>
              <w:rPr>
                <w:i/>
              </w:rPr>
            </w:pPr>
            <w:r w:rsidRPr="00A10B21">
              <w:rPr>
                <w:i/>
              </w:rPr>
              <w:t xml:space="preserve">Рефлексия </w:t>
            </w:r>
          </w:p>
          <w:p w:rsidR="00703034" w:rsidRPr="008076B4" w:rsidRDefault="00703034" w:rsidP="00703034">
            <w:r w:rsidRPr="008076B4">
              <w:t>Продолжите предложения:</w:t>
            </w:r>
          </w:p>
          <w:p w:rsidR="00703034" w:rsidRPr="008076B4" w:rsidRDefault="00703034" w:rsidP="00703034">
            <w:r w:rsidRPr="008076B4">
              <w:t>Теперь я знаю, что…</w:t>
            </w:r>
          </w:p>
          <w:p w:rsidR="00703034" w:rsidRPr="008076B4" w:rsidRDefault="00703034" w:rsidP="00703034">
            <w:r w:rsidRPr="008076B4">
              <w:t>Теперь я умею…</w:t>
            </w:r>
          </w:p>
          <w:p w:rsidR="001C1A44" w:rsidRPr="008076B4" w:rsidRDefault="00703034" w:rsidP="00703034">
            <w:pPr>
              <w:shd w:val="clear" w:color="auto" w:fill="FFFFFF"/>
              <w:jc w:val="both"/>
            </w:pPr>
            <w:r w:rsidRPr="008076B4">
              <w:t>Настроение у меня…</w:t>
            </w:r>
          </w:p>
          <w:p w:rsidR="00A447B4" w:rsidRPr="00826F40" w:rsidRDefault="00B30490" w:rsidP="001C1A44">
            <w:pPr>
              <w:pStyle w:val="a4"/>
              <w:spacing w:line="276" w:lineRule="auto"/>
            </w:pPr>
            <w:r>
              <w:rPr>
                <w:b/>
              </w:rPr>
              <w:t>Домашнее задание:</w:t>
            </w:r>
            <w:r w:rsidR="005A49CF">
              <w:rPr>
                <w:b/>
              </w:rPr>
              <w:t xml:space="preserve"> </w:t>
            </w:r>
            <w:r w:rsidR="001C1A44">
              <w:rPr>
                <w:bCs/>
              </w:rPr>
              <w:t>§ 20, вопросы на стр. 16</w:t>
            </w:r>
            <w:r w:rsidR="00220198">
              <w:rPr>
                <w:bCs/>
              </w:rPr>
              <w:t>6</w:t>
            </w:r>
            <w:r w:rsidR="001C1A44">
              <w:rPr>
                <w:bCs/>
              </w:rPr>
              <w:t xml:space="preserve"> - 167</w:t>
            </w:r>
            <w:r w:rsidR="00220198">
              <w:rPr>
                <w:bCs/>
              </w:rPr>
              <w:t xml:space="preserve">, </w:t>
            </w:r>
            <w:r w:rsidR="001C1A44">
              <w:rPr>
                <w:bCs/>
              </w:rPr>
              <w:t>№5, 7</w:t>
            </w:r>
          </w:p>
        </w:tc>
        <w:tc>
          <w:tcPr>
            <w:tcW w:w="4961" w:type="dxa"/>
          </w:tcPr>
          <w:p w:rsidR="00B30490" w:rsidRDefault="00B30490" w:rsidP="00A447B4">
            <w:pPr>
              <w:spacing w:line="276" w:lineRule="auto"/>
              <w:jc w:val="both"/>
            </w:pPr>
            <w:r>
              <w:t>Оценивают свою работу, эмоциональное состояние на уроке</w:t>
            </w:r>
            <w:r w:rsidR="00941D58">
              <w:t>.</w:t>
            </w:r>
          </w:p>
          <w:p w:rsidR="00941D58" w:rsidRDefault="00941D58" w:rsidP="00A447B4">
            <w:pPr>
              <w:spacing w:line="276" w:lineRule="auto"/>
              <w:jc w:val="both"/>
            </w:pPr>
          </w:p>
          <w:p w:rsidR="00B30490" w:rsidRPr="00826F40" w:rsidRDefault="00B30490" w:rsidP="00A447B4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A447B4" w:rsidRDefault="008076B4" w:rsidP="0007155A">
            <w:pPr>
              <w:jc w:val="both"/>
            </w:pPr>
            <w:r>
              <w:t>Оценивают свою работу.</w:t>
            </w:r>
          </w:p>
          <w:p w:rsidR="00A447B4" w:rsidRDefault="005A49CF" w:rsidP="0007155A">
            <w:pPr>
              <w:jc w:val="both"/>
            </w:pPr>
            <w:r>
              <w:t>Записывают домашнее задание.</w:t>
            </w:r>
          </w:p>
          <w:p w:rsidR="00A447B4" w:rsidRDefault="00A447B4" w:rsidP="0007155A">
            <w:pPr>
              <w:jc w:val="both"/>
            </w:pPr>
          </w:p>
          <w:p w:rsidR="00A447B4" w:rsidRPr="00A6279D" w:rsidRDefault="00A447B4" w:rsidP="00D0316E">
            <w:pPr>
              <w:spacing w:line="276" w:lineRule="auto"/>
            </w:pPr>
          </w:p>
        </w:tc>
      </w:tr>
    </w:tbl>
    <w:p w:rsidR="00B74668" w:rsidRPr="00826F40" w:rsidRDefault="00B74668" w:rsidP="00B03938">
      <w:pPr>
        <w:jc w:val="both"/>
      </w:pPr>
      <w:bookmarkStart w:id="0" w:name="_GoBack"/>
      <w:bookmarkEnd w:id="0"/>
    </w:p>
    <w:sectPr w:rsidR="00B74668" w:rsidRPr="00826F40" w:rsidSect="00B94CCB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ABD"/>
    <w:multiLevelType w:val="hybridMultilevel"/>
    <w:tmpl w:val="6350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1009"/>
    <w:multiLevelType w:val="multilevel"/>
    <w:tmpl w:val="3D0E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35E"/>
    <w:multiLevelType w:val="hybridMultilevel"/>
    <w:tmpl w:val="D012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7282"/>
    <w:multiLevelType w:val="hybridMultilevel"/>
    <w:tmpl w:val="1064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5D2D"/>
    <w:multiLevelType w:val="hybridMultilevel"/>
    <w:tmpl w:val="8F8C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4501"/>
    <w:multiLevelType w:val="hybridMultilevel"/>
    <w:tmpl w:val="03C0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6D0AA7"/>
    <w:rsid w:val="00014600"/>
    <w:rsid w:val="00015720"/>
    <w:rsid w:val="0005348F"/>
    <w:rsid w:val="0007155A"/>
    <w:rsid w:val="0009127B"/>
    <w:rsid w:val="00126E44"/>
    <w:rsid w:val="0012792B"/>
    <w:rsid w:val="0014694F"/>
    <w:rsid w:val="00156D01"/>
    <w:rsid w:val="001852A3"/>
    <w:rsid w:val="001B383C"/>
    <w:rsid w:val="001C14DD"/>
    <w:rsid w:val="001C1A44"/>
    <w:rsid w:val="001C2505"/>
    <w:rsid w:val="001D4490"/>
    <w:rsid w:val="001E5289"/>
    <w:rsid w:val="00220198"/>
    <w:rsid w:val="00293033"/>
    <w:rsid w:val="00295B1A"/>
    <w:rsid w:val="002C396D"/>
    <w:rsid w:val="002E3057"/>
    <w:rsid w:val="002E79C3"/>
    <w:rsid w:val="002F716A"/>
    <w:rsid w:val="003038E3"/>
    <w:rsid w:val="0031390B"/>
    <w:rsid w:val="0033146E"/>
    <w:rsid w:val="003345A4"/>
    <w:rsid w:val="003668FA"/>
    <w:rsid w:val="00371092"/>
    <w:rsid w:val="003719FC"/>
    <w:rsid w:val="00393C0A"/>
    <w:rsid w:val="003A1E12"/>
    <w:rsid w:val="003C291B"/>
    <w:rsid w:val="003F7B63"/>
    <w:rsid w:val="004130C9"/>
    <w:rsid w:val="004455DC"/>
    <w:rsid w:val="004D0703"/>
    <w:rsid w:val="004D7FF9"/>
    <w:rsid w:val="004E1BC5"/>
    <w:rsid w:val="004F717B"/>
    <w:rsid w:val="00514273"/>
    <w:rsid w:val="00516C9F"/>
    <w:rsid w:val="00533A56"/>
    <w:rsid w:val="0059613F"/>
    <w:rsid w:val="005A49CF"/>
    <w:rsid w:val="005B53A2"/>
    <w:rsid w:val="005D5293"/>
    <w:rsid w:val="005E2D48"/>
    <w:rsid w:val="00612EB1"/>
    <w:rsid w:val="0062062A"/>
    <w:rsid w:val="00627528"/>
    <w:rsid w:val="00630112"/>
    <w:rsid w:val="00636112"/>
    <w:rsid w:val="00646D1B"/>
    <w:rsid w:val="00682F21"/>
    <w:rsid w:val="00684ABC"/>
    <w:rsid w:val="006A1524"/>
    <w:rsid w:val="006B654F"/>
    <w:rsid w:val="006C363D"/>
    <w:rsid w:val="006D0AA7"/>
    <w:rsid w:val="00703034"/>
    <w:rsid w:val="00715FAB"/>
    <w:rsid w:val="00720872"/>
    <w:rsid w:val="0074196C"/>
    <w:rsid w:val="0074200E"/>
    <w:rsid w:val="00760A4A"/>
    <w:rsid w:val="00776B77"/>
    <w:rsid w:val="00784110"/>
    <w:rsid w:val="007A2364"/>
    <w:rsid w:val="008076B4"/>
    <w:rsid w:val="00826F40"/>
    <w:rsid w:val="00836340"/>
    <w:rsid w:val="00847DE8"/>
    <w:rsid w:val="00872FCD"/>
    <w:rsid w:val="0089651A"/>
    <w:rsid w:val="00910229"/>
    <w:rsid w:val="00912D5C"/>
    <w:rsid w:val="009271A8"/>
    <w:rsid w:val="00935A75"/>
    <w:rsid w:val="00941D58"/>
    <w:rsid w:val="00947917"/>
    <w:rsid w:val="00984CCE"/>
    <w:rsid w:val="009854F7"/>
    <w:rsid w:val="00995EBD"/>
    <w:rsid w:val="009C50B4"/>
    <w:rsid w:val="00A10B21"/>
    <w:rsid w:val="00A20FFC"/>
    <w:rsid w:val="00A26D90"/>
    <w:rsid w:val="00A4018B"/>
    <w:rsid w:val="00A447B4"/>
    <w:rsid w:val="00A6279D"/>
    <w:rsid w:val="00A702EC"/>
    <w:rsid w:val="00A95870"/>
    <w:rsid w:val="00AB305B"/>
    <w:rsid w:val="00AB739D"/>
    <w:rsid w:val="00AC097A"/>
    <w:rsid w:val="00AC4E0F"/>
    <w:rsid w:val="00AC4FBA"/>
    <w:rsid w:val="00B03938"/>
    <w:rsid w:val="00B0692E"/>
    <w:rsid w:val="00B15181"/>
    <w:rsid w:val="00B30490"/>
    <w:rsid w:val="00B36200"/>
    <w:rsid w:val="00B476B6"/>
    <w:rsid w:val="00B57FB0"/>
    <w:rsid w:val="00B73CC8"/>
    <w:rsid w:val="00B74668"/>
    <w:rsid w:val="00B762A5"/>
    <w:rsid w:val="00B90D3E"/>
    <w:rsid w:val="00B94CCB"/>
    <w:rsid w:val="00BE4FFB"/>
    <w:rsid w:val="00C06089"/>
    <w:rsid w:val="00C55FF9"/>
    <w:rsid w:val="00C61E0F"/>
    <w:rsid w:val="00C86039"/>
    <w:rsid w:val="00CA2C0E"/>
    <w:rsid w:val="00CB0066"/>
    <w:rsid w:val="00CD72D5"/>
    <w:rsid w:val="00CF1B92"/>
    <w:rsid w:val="00CF5ABC"/>
    <w:rsid w:val="00D0316E"/>
    <w:rsid w:val="00D23CAB"/>
    <w:rsid w:val="00D460ED"/>
    <w:rsid w:val="00D77FB6"/>
    <w:rsid w:val="00D82632"/>
    <w:rsid w:val="00D90736"/>
    <w:rsid w:val="00D93A7E"/>
    <w:rsid w:val="00DE4F16"/>
    <w:rsid w:val="00E07BB7"/>
    <w:rsid w:val="00E253FB"/>
    <w:rsid w:val="00E50E7D"/>
    <w:rsid w:val="00E63D42"/>
    <w:rsid w:val="00E9426E"/>
    <w:rsid w:val="00EA6A2B"/>
    <w:rsid w:val="00F07A70"/>
    <w:rsid w:val="00F14A62"/>
    <w:rsid w:val="00F31D26"/>
    <w:rsid w:val="00F45552"/>
    <w:rsid w:val="00F5491B"/>
    <w:rsid w:val="00FA74B9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03938"/>
    <w:rPr>
      <w:rFonts w:cs="Times New Roman"/>
    </w:rPr>
  </w:style>
  <w:style w:type="table" w:styleId="a3">
    <w:name w:val="Table Grid"/>
    <w:basedOn w:val="a1"/>
    <w:uiPriority w:val="59"/>
    <w:rsid w:val="00B0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7A70"/>
  </w:style>
  <w:style w:type="paragraph" w:styleId="a4">
    <w:name w:val="Normal (Web)"/>
    <w:basedOn w:val="a"/>
    <w:uiPriority w:val="99"/>
    <w:rsid w:val="00A702EC"/>
    <w:pPr>
      <w:spacing w:before="100" w:beforeAutospacing="1" w:after="100" w:afterAutospacing="1"/>
    </w:pPr>
  </w:style>
  <w:style w:type="character" w:styleId="a5">
    <w:name w:val="Strong"/>
    <w:qFormat/>
    <w:rsid w:val="00A702EC"/>
    <w:rPr>
      <w:b/>
      <w:bCs/>
    </w:rPr>
  </w:style>
  <w:style w:type="character" w:styleId="a6">
    <w:name w:val="Hyperlink"/>
    <w:rsid w:val="00872FCD"/>
    <w:rPr>
      <w:color w:val="000080"/>
      <w:u w:val="single"/>
    </w:rPr>
  </w:style>
  <w:style w:type="paragraph" w:styleId="a7">
    <w:name w:val="No Spacing"/>
    <w:uiPriority w:val="1"/>
    <w:qFormat/>
    <w:rsid w:val="00912D5C"/>
    <w:rPr>
      <w:sz w:val="22"/>
      <w:szCs w:val="22"/>
    </w:rPr>
  </w:style>
  <w:style w:type="paragraph" w:styleId="a8">
    <w:name w:val="List Paragraph"/>
    <w:basedOn w:val="a"/>
    <w:uiPriority w:val="34"/>
    <w:qFormat/>
    <w:rsid w:val="00D9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6D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46D1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Путинцева</dc:creator>
  <cp:keywords/>
  <dc:description/>
  <cp:lastModifiedBy>АСИОУ</cp:lastModifiedBy>
  <cp:revision>2</cp:revision>
  <cp:lastPrinted>2016-03-28T09:03:00Z</cp:lastPrinted>
  <dcterms:created xsi:type="dcterms:W3CDTF">2019-04-15T07:39:00Z</dcterms:created>
  <dcterms:modified xsi:type="dcterms:W3CDTF">2019-04-15T07:39:00Z</dcterms:modified>
</cp:coreProperties>
</file>