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1B3" w:rsidRPr="00C8075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07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дошкольное образовательное учреждение детский сад№19 комбинированного вида Красносельского района</w:t>
      </w:r>
    </w:p>
    <w:p w:rsidR="006571B3" w:rsidRPr="00C80753" w:rsidRDefault="006571B3" w:rsidP="00657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Санкт-Петербурга</w:t>
      </w:r>
    </w:p>
    <w:p w:rsidR="006571B3" w:rsidRDefault="006571B3" w:rsidP="006571B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56F5A94" wp14:editId="4BF2CC1D">
            <wp:simplePos x="0" y="0"/>
            <wp:positionH relativeFrom="column">
              <wp:posOffset>281940</wp:posOffset>
            </wp:positionH>
            <wp:positionV relativeFrom="paragraph">
              <wp:posOffset>171450</wp:posOffset>
            </wp:positionV>
            <wp:extent cx="4996180" cy="7067550"/>
            <wp:effectExtent l="0" t="0" r="0" b="0"/>
            <wp:wrapSquare wrapText="bothSides"/>
            <wp:docPr id="1" name="Рисунок 1" descr="https://lukina-ivant-dou4.edumsko.ru/uploads/37100/37062/section/806961/1.jpg?1539085906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ukina-ivant-dou4.edumsko.ru/uploads/37100/37062/section/806961/1.jpg?153908590602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6180" cy="706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1B3" w:rsidRDefault="006571B3" w:rsidP="006571B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6571B3" w:rsidRDefault="006571B3" w:rsidP="006571B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6571B3" w:rsidRDefault="006571B3" w:rsidP="006571B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6571B3" w:rsidRDefault="006571B3" w:rsidP="006571B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6571B3" w:rsidRDefault="006571B3" w:rsidP="006571B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6571B3" w:rsidRDefault="006571B3" w:rsidP="006571B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71B3" w:rsidRPr="00C80753" w:rsidRDefault="006571B3" w:rsidP="006571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7DED" w:rsidRDefault="00257DED" w:rsidP="006571B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</w:p>
    <w:p w:rsidR="006571B3" w:rsidRPr="006571B3" w:rsidRDefault="006571B3" w:rsidP="006571B3">
      <w:pPr>
        <w:shd w:val="clear" w:color="auto" w:fill="FFFFFF"/>
        <w:spacing w:before="150" w:after="450" w:line="240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</w:pPr>
      <w:r w:rsidRPr="006571B3">
        <w:rPr>
          <w:rFonts w:ascii="Times New Roman" w:eastAsia="Times New Roman" w:hAnsi="Times New Roman" w:cs="Times New Roman"/>
          <w:b/>
          <w:color w:val="333333"/>
          <w:kern w:val="36"/>
          <w:sz w:val="32"/>
          <w:szCs w:val="32"/>
          <w:lang w:eastAsia="ru-RU"/>
        </w:rPr>
        <w:lastRenderedPageBreak/>
        <w:t>Картотека музыкально-дидактических игр раннего возраста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Игры для развития тембрового слуха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1.1. Весёлые молоточки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развитие чувства ритма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 детей представление о ритме, учить запоминать и передавать заданный ритмический рисунок.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еталлофоны или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молоточки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или ритмические кубики, палочки и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тд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 числу играющих.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поёт песенку, задаёт ритмический рисунок, ребёнок его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повторяет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озьмём молоточки мы, Вова, с тобой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первой сыграю, а ты вслед за мной.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Над дубравой сильный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град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тук-тук-тук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(Ребёнок повторяет)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тук-тук-тук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 дуба жёлуди летят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тук-тук-тук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(ребёнок повторяет)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тук-тук-тук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 песенки – запевки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Дятел жил в дупле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пустом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туки-туки-тук.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Дуб долбил, как долотом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туки-туки-тук.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Повтор песенки – запевки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3. Строят хату два бобра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тук-тук-да-тук.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Без гвоздей. Без топора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тук-тук-да-тук.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1.2. Слушай и хлопай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развитие динамического слуха и чувства ритма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читься слышать изменение громкости звучания и отмечать это в движении.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257D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узыкальный центр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кассеты, диски с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музыкальными произведениями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стоят на ковре, повернувшись лицом к воспитателю. Под громкую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хлопают ладонями по ковру. На тихую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делают лёгкие хлопки в ладоши перед собой или по коленкам.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Примечание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сложнением в данной игре будет изменение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сопровождения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На начальном этапе игра проводится под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 деревянных солдатиков»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П. Чайковского. На втором этапе используется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«Венгерский танец»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Брамса. В нём изменяется не только сила 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звука, но и темп. Усложнение вводится для детей старшей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возрастной группы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Рекомендуемый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материал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П. Чайковский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«Марш деревянных солдатиков»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Брамс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«Венгерский танец»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1.3. Послушный бубен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развитие динамического слуха и чувства ритма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у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читься играть на бубне различными способами, учиться играть громко и тихо.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убны по количеству участников игры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ети сидят на стульчиках или на ковре, повернувшись лицом к воспитателю, бубен в левой руке.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бубен бей, бей, бей,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бубен бей веселей!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Произнося эти слова, воспитатель сам играет на бубне, ударяет по нему правой рукой. Слова произносятся три раза подряд. Затем происходит смена движения.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 наш бубен отдохнёт,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 песенку поёт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этими словами воспитатель легко встряхивает бубен, звук лёгкий, тихий. Слова произносятся три раза подряд. Игра продолжается.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Усложнение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 ходу игры промежутки между сменой действия становятся короче. Если в первый раз слова повторяются три раза подряд, давая время всем включиться в игру, то во второй раз сова повторяются дважды, а в третий раз – один.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1.4. «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Музыкальная посылка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развитие тембрового слуха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умение различать тембр звучания различных </w:t>
      </w:r>
      <w:r w:rsidR="00257DED"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</w:t>
      </w:r>
      <w:r w:rsidR="00257DED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детских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инструментов. Учить петь под аккомпанемент шумовых инструментов.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абор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музыкальных инструментов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знакомых детям.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сообщает детям, что почтальон принёс в садик посылку и предлагает посмотреть, что в ней находится. Затем дети поочерёдно достают из ящика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инструменты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называют их и показывают способы игры. Когда все инструменты будут названы, воспитатель предлагает спеть любую песню по желанию детей, аккомпанируя себе на инструментах, присланных в посылке. По ходу игры дети могут меняться инструментами, спеть несколько песен. Игра продолжается до тех пор, пока детям это интересно.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Примечание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 может быть использована для повторения песенного репертуара к празднику или как игровой момент занятия, как сюрпризный момент группового праздника или развлечения для детей или совместно с родителями.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1.5. 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подошел к теремку»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динамический и тембровый слух.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картинка из картона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изображением теремка. На.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выдвижной бумажной ленте сбоку от </w:t>
      </w:r>
      <w:r w:rsidR="00013750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теремка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нарисованы сказочные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персонажи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лиса, медведь, волк, лягушка, зайка и </w:t>
      </w:r>
      <w:r w:rsidR="00013750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др.</w:t>
      </w:r>
    </w:p>
    <w:p w:rsidR="006571B3" w:rsidRPr="006571B3" w:rsidRDefault="006571B3" w:rsidP="006571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6571B3" w:rsidRPr="006571B3" w:rsidRDefault="00F44196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</w:t>
      </w:r>
      <w:r w:rsidR="006571B3"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зрослый начинает сказку</w:t>
      </w:r>
      <w:r w:rsidR="006571B3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«Стоит в поле </w:t>
      </w:r>
      <w:r w:rsidR="00013750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теремок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-теремок,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низок, не высок, не высок.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 полю, кто-то к домику бежит?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 полю, кто-то к домику спешит?».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слушают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определяют по звучанию какому персонажу сказки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она подходит. Ребенок правильно угадавший, чья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звучит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571B3" w:rsidRPr="006571B3" w:rsidRDefault="00013750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выходит,</w:t>
      </w:r>
      <w:r w:rsidR="006571B3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игровому полю и вставляет в прорезь перед домиком соответствующую фигуру героя сказки.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Развитие динамического слуха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2.1. 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«Тихие и звонкие звоночки»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динамический слух.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погремушки или шумовые игрушки по числу детей.</w:t>
      </w:r>
    </w:p>
    <w:p w:rsidR="006571B3" w:rsidRPr="006571B3" w:rsidRDefault="006571B3" w:rsidP="006571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Исполняется песня Р.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Рустамова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Пусть тебя никто не слышит. 2 раза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каждый слышать мог! 2 раза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1-й куплет дети тихо звенят, на 2-й – громко.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2.2. 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ёжик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 на развитие чувства ритма и динамического восприятия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представления детей о ритме, учить приёмам игры на барабане одной и двумя палочками, ладошками, пальчиками.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Игровой материал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арабаны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ебёнок играет на барабане по тексту стихотворения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(бум-бум-бум)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одной палочкой.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барабаном ходит ёжик бум, бум, бум!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играет ёжик бум, бум, бум!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барабаном за плечами бум, бум, бум!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в сад забрёл случайно бум, бум, бум!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яблоки любил он бум, бум, бум!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Барабан в саду забыл он </w:t>
      </w:r>
      <w:proofErr w:type="gram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</w:t>
      </w:r>
      <w:proofErr w:type="gram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бум, бум!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яблоки срывались бум, бум, бум!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удары раздавались бум, бум, бум!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 зайчики струхнули бум, бум, бум!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 до зорьки не сомкнули бум, бум, бум!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1 усложнение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ебёнок играет на барабане двумя палочками поочерёдно.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2 усложнение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ебёнок играет на барабане одной палочкой, соблюдая динамические оттенки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барабаном ходит ёжик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(громко, радостно)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играет ёжик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(громко, радостно)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барабаном за плечами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слишком громко)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в сад забрёл случайно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слишком громко)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яблоки любил он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(Громко радостно)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Барабан в саду забыл он </w:t>
      </w:r>
      <w:proofErr w:type="gram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</w:t>
      </w:r>
      <w:proofErr w:type="gram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 слишком громко)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яблоки срывались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удары раздавались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 зайчики струхнули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(Едва слышно)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Глаз до зорьки не сомкнули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(едва слышно)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3 усложнение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То же самое играет двумя палочками поочерёдно.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4 усложнение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Играет ладошками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(одной или двумя)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барабаном ходит ёжик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(Ладошкой громко, радостно)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Целый день играет ёжик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(Ладошкой громко, радостно)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барабаном за плечами бум, бум, бум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(Ладошкой не слишком громко)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Ёжик в сад забрёл случайно бум, бум, бум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(Ладошкой не слишком громко)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яблоки любил он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(Кулачком Громко радостно)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Барабан в саду забыл он </w:t>
      </w:r>
      <w:proofErr w:type="gram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</w:t>
      </w:r>
      <w:proofErr w:type="gram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(Кулачком не слишком громко)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Ночью яблоки срывались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(Пальчиком Тихо)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удары раздавались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(Пальчиком Тихо)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Ой, как зайчики струхнули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(Пальчиком едва слышно)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Глаз до зорьки не сомкнули бум, бум, бум!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(Пальчиком едва слышно)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Примечание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грать можно ансамблем или индивидуально.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гости песенка пришла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2.3. Игра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«Тихо - громко»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1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Развитие координации движения, чувства ритма, динамики, громкости.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ноты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музыкального произведения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«Тихо - громко»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Сл. Ю. Островского, муз. М.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Раухвергера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="00257DE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узыкальный руководитель поёт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сидят на стульчиках, хлопают и топают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(тихо, громко)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зависимости от содержания текста.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ребят ручки хлопают, </w:t>
      </w:r>
      <w:proofErr w:type="gram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</w:t>
      </w:r>
      <w:proofErr w:type="gram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ребяток ножки топают,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Тихо-тихо ручки хлопают, </w:t>
      </w:r>
      <w:proofErr w:type="gram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Тихо-тихо</w:t>
      </w:r>
      <w:proofErr w:type="gram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ножки топают,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Громче хлопают, Громче топают,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Ну и хлопают, </w:t>
      </w:r>
      <w:proofErr w:type="gram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</w:t>
      </w:r>
      <w:proofErr w:type="gram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топают,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так хлопают! Вот так топают!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2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2.4. 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«Громко - тихо»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умение менять силу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голоса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говорить то громко, то тихо.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ольшая и маленькая собачки или другие игрушки.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показывает двух собачек и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говорит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«Большая собачка лает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громко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Ав-ав</w:t>
      </w:r>
      <w:proofErr w:type="spellEnd"/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лает большая собачка?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(ребенок повторяет громко)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маленькая собачка лает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тихо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Ав-ав</w:t>
      </w:r>
      <w:proofErr w:type="spellEnd"/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Как лает маленькая собачка? (ребенок повторяет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Игра на развитие ритмического слуха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3.1. 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 бегают зверята»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ыстукивание кулачками медленного, среднего и быстрого ритмического рисунка.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выстукивает ритм в различном темпе, связывая с образами животных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(медведь, заяц, мышка)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3.2. 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«Песенки-ритмы»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рохлопывать заданный текстом ритмический рисунок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проговаривает текст стихотворения, дети прохлопывают.</w:t>
      </w:r>
    </w:p>
    <w:p w:rsidR="00257DED" w:rsidRDefault="00257DED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Лошадка.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лошадка -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тонконожка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хлопают цок-цок-цок)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Скачет, скачет по дорожке цок-цок-цок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Звонко цокают копытца цок-цок-цок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Приглашают прокатиться цок-цок-цок.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Воробушки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Стало солнце пригревать, вьют пичуги гнездышки,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песни распевать бойкие воробушки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Чик - чик, чик-чирик, чик, чик, чик.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Неваляшки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же хороши неваляшки-малыши,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Низко наклоняются, звоном заливаются.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Дили-день,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дили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-день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Могут кланяться весь день,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поклон и нам поклон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Дили-дон,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дили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-дон.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3.3. 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«Зайцы на поляне»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умение различать контрастный характер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планшете изображен лес, поляна.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сделаны разрезы, куда вставляются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«Зайцы спят»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«Зайцы пляшут»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6571B3" w:rsidRPr="006571B3" w:rsidRDefault="00257DED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="006571B3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едагог предлагает детям пойти погулять на поляну, нарисованную на </w:t>
      </w:r>
      <w:r w:rsidR="006571B3"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картинке</w:t>
      </w:r>
      <w:r w:rsidR="006571B3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«Здесь живут маленькие зайчики, а что они делают, вы узнаете, когда послушаете </w:t>
      </w:r>
      <w:r w:rsidR="006571B3"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="006571B3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Звучит мелодия колыбельной песни или танцевальной </w:t>
      </w:r>
      <w:r w:rsidR="006571B3"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="006571B3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дети определяют ее и вставляют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Игры на определение жанра и развитие памяти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4.1. В гости песенка пришла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музыкальную память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Игровой материал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олшебный мешочек и игрушки, герои детских песенок.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Ход игры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оспитатель приносит в группу волшебный мешочек, рассматривают его, высказывают предположения, что это может быть.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гости песенка пришла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подарок принесла.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Таня, подойди,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 мешочке, посмотри!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Ребёнок достаёт из мешочка игрушку. Воспитатель предлагает вспомнить песенку, в которой встречается данный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персонаж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кошка, мышка, лошадка, зайчик, машина, птичка и др. Воспитатель предлагает детям спеть песенку индивидуально, хором или ансамблем.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Примечание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есня не обязательно об игрушке. Герой просто может упоминаться в песенке.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4.2. 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«Чудесный мешочек»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материал. Небольшой мешочек, красиво оформленный аппликацией. В нем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игрушки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мишка, заяц, птичка, кошка, петушок. Можно использовать персонажи из кукольного театра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(рис. 6)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игры. Участвует вся группа. «</w:t>
      </w:r>
      <w:r w:rsidR="00257DED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—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говорит </w:t>
      </w:r>
      <w:r w:rsidR="00257DED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воспитатель, —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нам на занятие пришли гости. Но где же они спрятались? Может быть, здесь?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(Показывает мешочек</w:t>
      </w:r>
      <w:r w:rsidR="00257DED"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.)</w:t>
      </w:r>
      <w:r w:rsidR="00257DED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мы послушаем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и узнаем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 там».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руководитель проигрывает мелодии знакомых детям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произведений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— русская народная мелодия,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«Серенькая кошечка»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В. Витлина,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«Воробушки»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М.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Красева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«Медведь»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В.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Ребикова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 Дети узнают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кто-либо из них достает из мешочка соответствующую игрушку и показывает всем.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4.3. 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игрушку»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Игровой материал. Игрушки, соответствующие содержанию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песен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зайчик, медведь, кошечка, петушок и т. </w:t>
      </w:r>
      <w:r w:rsidR="00257DED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д.;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ноутбук с записями программных произведений.</w:t>
      </w:r>
    </w:p>
    <w:p w:rsidR="006571B3" w:rsidRPr="006571B3" w:rsidRDefault="00257DED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игры: и</w:t>
      </w:r>
      <w:r w:rsidR="006571B3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грушки лежат на столе. Полукругом сидят дети. Воспитатель предлагает послушать мелодию и выбрать </w:t>
      </w:r>
      <w:r w:rsidR="006571B3"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(называет имя ребенка)</w:t>
      </w:r>
      <w:r w:rsidR="006571B3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соответствующую игрушку. Игра заканчивается, когда на столе не останется ни одной игрушки. Игра может проводиться на занятии для закрепления знакомых произведений и в свободное от занятий время </w:t>
      </w:r>
      <w:r w:rsidR="006571B3"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(лучше во второй половине дня)</w:t>
      </w:r>
      <w:r w:rsidR="006571B3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Эмоциональное восприятие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5.1. 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«Прогулка»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карточки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изображающих короткие и длинные звуки.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ш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ирокие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карточки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соответствуют длинным звукам, узкие - коротким.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аня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взяла мяч и стала медленно ударять о землю.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«Пошёл частый, сильный дождь»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 быстро хлопают в ладоши и выкладывают узкие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картинки и т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5.2. 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вышел погулять?»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представить соответствующий образ и передать в движении.</w:t>
      </w:r>
    </w:p>
    <w:p w:rsidR="006571B3" w:rsidRPr="006571B3" w:rsidRDefault="006571B3" w:rsidP="006571B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игры:</w:t>
      </w:r>
    </w:p>
    <w:p w:rsidR="006571B3" w:rsidRPr="006571B3" w:rsidRDefault="00257DED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="006571B3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лесную полянку вышли погулять животные. А какие вам подскажет </w:t>
      </w:r>
      <w:r w:rsidR="006571B3"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="006571B3"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Послушайте, угадайте и изобразите, кто вышел погулять.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Репертуар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«Петушок»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русская народная мелодия;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русская народная мелодия;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«Собачка»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муз. М.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Раухвергера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сл. Т.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Мираджи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5.3. Кого встретил колобок»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1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азвивать у детей представление о регистрах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(высоком, среднем, низком)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игры</w:t>
      </w:r>
      <w:r w:rsidR="00257DE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едагог предлагает детям вспомнить сказку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её персонажей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(волк, заяц, лиса, медведь)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 этом он использует соответствующие мелодии,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пример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 медведя во бору»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нижнем регистре,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«Зайка»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высоком и т. д. Когда дети усвоят звучание какого регистра соответствует художественному образу каждого животного, им предстоит поиграть и определить на слух, какой персонаж изображён в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выбрать соответствующую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картинку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Вариант 2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 игры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воспринимать и различать пьесу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«Кого встретил колобок»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Г.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Левдокимова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Описание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карточка из картона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разделена на две 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части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слева изображён колобок, справа - вверху вырезано окошечко так, чтобы в него вставлялась полоска в виде линейки, разделённая на квадратики. В них персонажи русской народной сказки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«Колобок»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(заяц, лиса, волк, медведь)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Методика применения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педагог исполняет в разной последовательности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 пьесы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характеризующие персонажей сказки. Каждая пьеса звучит в определённом регистре. Дети отгадывают кто изображён в </w:t>
      </w: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музыке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выдвигают в окошечко тот персонаж, которого встретил колобок.</w:t>
      </w:r>
    </w:p>
    <w:p w:rsidR="006571B3" w:rsidRPr="006571B3" w:rsidRDefault="006571B3" w:rsidP="006571B3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571B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Музыкальный репертуар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571B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«Кого встретил колобок?»</w:t>
      </w:r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Г. </w:t>
      </w:r>
      <w:proofErr w:type="spellStart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Левдокимова</w:t>
      </w:r>
      <w:proofErr w:type="spellEnd"/>
      <w:r w:rsidRPr="006571B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10FE" w:rsidRPr="006571B3" w:rsidRDefault="00DE10FE">
      <w:pPr>
        <w:rPr>
          <w:rFonts w:ascii="Times New Roman" w:hAnsi="Times New Roman" w:cs="Times New Roman"/>
          <w:sz w:val="28"/>
          <w:szCs w:val="28"/>
        </w:rPr>
      </w:pPr>
    </w:p>
    <w:sectPr w:rsidR="00DE10FE" w:rsidRPr="0065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1B3"/>
    <w:rsid w:val="00013750"/>
    <w:rsid w:val="00257DED"/>
    <w:rsid w:val="006571B3"/>
    <w:rsid w:val="00A909B0"/>
    <w:rsid w:val="00AD7EE8"/>
    <w:rsid w:val="00DE10FE"/>
    <w:rsid w:val="00ED3991"/>
    <w:rsid w:val="00F4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93007-BEA1-4B4F-B4F8-BCEC5B752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9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1993</Words>
  <Characters>11362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2019-05-03T19:58:00Z</cp:lastPrinted>
  <dcterms:created xsi:type="dcterms:W3CDTF">2020-02-01T20:44:00Z</dcterms:created>
  <dcterms:modified xsi:type="dcterms:W3CDTF">2020-02-01T20:44:00Z</dcterms:modified>
</cp:coreProperties>
</file>