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BB41" w14:textId="77777777" w:rsidR="007E015B" w:rsidRPr="007E015B" w:rsidRDefault="007E015B" w:rsidP="007E015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01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Более 300 педагогов Армении и Туркменистана освоили новые технологии преподавания русского языка </w:t>
      </w:r>
    </w:p>
    <w:p w14:paraId="658E428E" w14:textId="77777777" w:rsidR="007E015B" w:rsidRPr="007E015B" w:rsidRDefault="007E015B" w:rsidP="007E01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15B">
        <w:rPr>
          <w:rFonts w:ascii="Times New Roman" w:hAnsi="Times New Roman" w:cs="Times New Roman"/>
          <w:sz w:val="24"/>
          <w:szCs w:val="24"/>
          <w:lang w:val="ru-RU"/>
        </w:rPr>
        <w:t xml:space="preserve">Педагоги Туркменистана и Армении прошли интенсивные дистанционные курсы по программе повышения квалификации «Практические аспекты преподавания русского языка как иностранного (РКИ)». Онлайн-обучение было организовано с 16 по 29 декабря 2020 года ЭЦ «Социология и аналитика» при поддержке Министерства просвещения Российской Федерации. Слушатели, прошедшие итоговую аттестацию, получили удостоверения о повышении квалификации установленного образца. </w:t>
      </w:r>
    </w:p>
    <w:p w14:paraId="09A3ECF6" w14:textId="77777777" w:rsidR="007E015B" w:rsidRPr="007E015B" w:rsidRDefault="007E015B" w:rsidP="007E01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15B">
        <w:rPr>
          <w:rFonts w:ascii="Times New Roman" w:hAnsi="Times New Roman" w:cs="Times New Roman"/>
          <w:sz w:val="24"/>
          <w:szCs w:val="24"/>
          <w:lang w:val="ru-RU"/>
        </w:rPr>
        <w:t xml:space="preserve">В рамках дистанционной программы более 300 педагогов обеих стран, преподающих и планирующих преподавать на русском языке в центрах открытого образования или аналогичных зарубежных образовательных организациях, ознакомились с актуальными технологиями организации процесса обучения, теорией и практикой по вопросам преподавания РКИ. Также они смогли получить обратную связь от опытных экспертов курса по профильным педагогическим вопросам. Современные ИТ-инструменты, онлайн-ресурсы, мультимедийные технологии, инновационные образовательные подходы, лингводидактические методы, изученные на курсах, помогут повысить уровень усвоения материала обучающимися и эффективность контроля знаний. </w:t>
      </w:r>
    </w:p>
    <w:p w14:paraId="317D1814" w14:textId="70C65695" w:rsidR="007E015B" w:rsidRPr="007E015B" w:rsidRDefault="007E015B" w:rsidP="007E015B">
      <w:pPr>
        <w:rPr>
          <w:sz w:val="24"/>
          <w:szCs w:val="24"/>
          <w:lang w:val="ru-RU"/>
        </w:rPr>
      </w:pPr>
      <w:r w:rsidRPr="007E015B">
        <w:rPr>
          <w:rFonts w:ascii="Times New Roman" w:hAnsi="Times New Roman" w:cs="Times New Roman"/>
          <w:sz w:val="24"/>
          <w:szCs w:val="24"/>
          <w:lang w:val="ru-RU"/>
        </w:rPr>
        <w:t xml:space="preserve">В эпоху </w:t>
      </w:r>
      <w:proofErr w:type="spellStart"/>
      <w:r w:rsidRPr="007E015B">
        <w:rPr>
          <w:rFonts w:ascii="Times New Roman" w:hAnsi="Times New Roman" w:cs="Times New Roman"/>
          <w:sz w:val="24"/>
          <w:szCs w:val="24"/>
          <w:lang w:val="ru-RU"/>
        </w:rPr>
        <w:t>цифровизации</w:t>
      </w:r>
      <w:proofErr w:type="spellEnd"/>
      <w:r w:rsidRPr="007E015B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к преподаванию РКИ предъявляются новые требования, обусловленные тенденциями глобализации, особой значимостью </w:t>
      </w:r>
      <w:proofErr w:type="spellStart"/>
      <w:r w:rsidRPr="007E015B">
        <w:rPr>
          <w:rFonts w:ascii="Times New Roman" w:hAnsi="Times New Roman" w:cs="Times New Roman"/>
          <w:sz w:val="24"/>
          <w:szCs w:val="24"/>
          <w:lang w:val="ru-RU"/>
        </w:rPr>
        <w:t>мультилингвальности</w:t>
      </w:r>
      <w:proofErr w:type="spellEnd"/>
      <w:r w:rsidRPr="007E015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E015B">
        <w:rPr>
          <w:rFonts w:ascii="Times New Roman" w:hAnsi="Times New Roman" w:cs="Times New Roman"/>
          <w:sz w:val="24"/>
          <w:szCs w:val="24"/>
          <w:lang w:val="ru-RU"/>
        </w:rPr>
        <w:t>мультикультурности</w:t>
      </w:r>
      <w:proofErr w:type="spellEnd"/>
      <w:r w:rsidRPr="007E015B">
        <w:rPr>
          <w:rFonts w:ascii="Times New Roman" w:hAnsi="Times New Roman" w:cs="Times New Roman"/>
          <w:sz w:val="24"/>
          <w:szCs w:val="24"/>
          <w:lang w:val="ru-RU"/>
        </w:rPr>
        <w:t>, а также текущими социальными и экономическими вызовами на постсоветском пространстве. По мнению педагогов, ставших слушателями курсов, данная программа повышения квалификации помогла актуализировать технологии преподавания РКИ и найти более результативные методы обновления форматов обучения.</w:t>
      </w:r>
    </w:p>
    <w:sectPr w:rsidR="007E015B" w:rsidRPr="007E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5B"/>
    <w:rsid w:val="007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39F3C"/>
  <w15:chartTrackingRefBased/>
  <w15:docId w15:val="{33930DE1-8CE8-2540-81C8-94332A58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5B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Алина Александровна</dc:creator>
  <cp:keywords/>
  <dc:description/>
  <cp:lastModifiedBy>Мухина Алина Александровна</cp:lastModifiedBy>
  <cp:revision>1</cp:revision>
  <dcterms:created xsi:type="dcterms:W3CDTF">2020-12-29T21:18:00Z</dcterms:created>
  <dcterms:modified xsi:type="dcterms:W3CDTF">2020-12-29T21:20:00Z</dcterms:modified>
</cp:coreProperties>
</file>