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D3" w:rsidRDefault="009277D3" w:rsidP="009277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Отдел образования Мозырского районного исполнительного комитета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br/>
        <w:t>ГУО «Средняя школа №15 г.Мозыря имени генерала Бородунова Е.С.»</w:t>
      </w:r>
    </w:p>
    <w:p w:rsidR="009277D3" w:rsidRDefault="009277D3" w:rsidP="009277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277D3" w:rsidRDefault="009277D3" w:rsidP="009277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277D3" w:rsidRDefault="009277D3" w:rsidP="009277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277D3" w:rsidRDefault="009277D3" w:rsidP="009277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277D3" w:rsidRDefault="009277D3" w:rsidP="009277D3">
      <w:pPr>
        <w:jc w:val="center"/>
        <w:rPr>
          <w:rFonts w:ascii="Times New Roman" w:hAnsi="Times New Roman" w:cs="Times New Roman"/>
          <w:b/>
          <w:caps/>
          <w:sz w:val="52"/>
          <w:szCs w:val="32"/>
        </w:rPr>
      </w:pPr>
      <w:r>
        <w:rPr>
          <w:rFonts w:ascii="Times New Roman" w:hAnsi="Times New Roman" w:cs="Times New Roman"/>
          <w:b/>
          <w:caps/>
          <w:sz w:val="52"/>
          <w:szCs w:val="32"/>
        </w:rPr>
        <w:t>План-конспект урока</w:t>
      </w:r>
    </w:p>
    <w:p w:rsidR="009277D3" w:rsidRPr="009277D3" w:rsidRDefault="009277D3" w:rsidP="009277D3">
      <w:pPr>
        <w:jc w:val="center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44"/>
          <w:szCs w:val="32"/>
        </w:rPr>
        <w:t>по математике для 7 класса</w:t>
      </w:r>
      <w:r>
        <w:rPr>
          <w:rFonts w:ascii="Times New Roman" w:hAnsi="Times New Roman" w:cs="Times New Roman"/>
          <w:b/>
          <w:caps/>
          <w:sz w:val="52"/>
          <w:szCs w:val="32"/>
        </w:rPr>
        <w:t xml:space="preserve"> </w:t>
      </w:r>
      <w:r>
        <w:rPr>
          <w:rFonts w:ascii="Times New Roman" w:hAnsi="Times New Roman" w:cs="Times New Roman"/>
          <w:sz w:val="44"/>
          <w:szCs w:val="32"/>
        </w:rPr>
        <w:t>по теме</w:t>
      </w:r>
      <w:r>
        <w:rPr>
          <w:rFonts w:ascii="Times New Roman" w:hAnsi="Times New Roman" w:cs="Times New Roman"/>
          <w:b/>
          <w:bCs/>
          <w:spacing w:val="-1"/>
          <w:sz w:val="52"/>
          <w:szCs w:val="40"/>
        </w:rPr>
        <w:br/>
      </w:r>
      <w:r w:rsidRPr="009277D3">
        <w:rPr>
          <w:rFonts w:ascii="Times New Roman" w:hAnsi="Times New Roman" w:cs="Times New Roman"/>
          <w:sz w:val="44"/>
          <w:szCs w:val="32"/>
        </w:rPr>
        <w:t>«Второй и третий признак равенства треугольников»</w:t>
      </w:r>
    </w:p>
    <w:p w:rsidR="009277D3" w:rsidRDefault="009277D3" w:rsidP="009277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277D3" w:rsidRDefault="009277D3" w:rsidP="009277D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277D3" w:rsidRDefault="009277D3" w:rsidP="009277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277D3" w:rsidRDefault="009277D3" w:rsidP="009277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277D3" w:rsidRDefault="009277D3" w:rsidP="009277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277D3" w:rsidRDefault="009277D3" w:rsidP="009277D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Выполнил:</w:t>
      </w:r>
    </w:p>
    <w:p w:rsidR="009277D3" w:rsidRDefault="009277D3" w:rsidP="009277D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Степанеев Николай Владимирович,</w:t>
      </w:r>
    </w:p>
    <w:p w:rsidR="009277D3" w:rsidRDefault="009277D3" w:rsidP="009277D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учитель математики и информатики, </w:t>
      </w:r>
    </w:p>
    <w:p w:rsidR="009277D3" w:rsidRDefault="009277D3" w:rsidP="009277D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ГУО «Средняя школа №15 г.Мозыря имени генерала Бородунова Е.С.»</w:t>
      </w:r>
    </w:p>
    <w:p w:rsidR="009277D3" w:rsidRDefault="009277D3" w:rsidP="009277D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277D3" w:rsidRDefault="009277D3" w:rsidP="009277D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277D3" w:rsidRDefault="009277D3" w:rsidP="009277D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277D3" w:rsidRDefault="009277D3" w:rsidP="009277D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277D3" w:rsidRDefault="009277D3" w:rsidP="009277D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277D3" w:rsidRDefault="009277D3" w:rsidP="009277D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277D3" w:rsidRDefault="009277D3" w:rsidP="009277D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277D3" w:rsidRDefault="009277D3" w:rsidP="009277D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277D3" w:rsidRDefault="009277D3" w:rsidP="009277D3">
      <w:pPr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Мозырь, 2020</w:t>
      </w:r>
    </w:p>
    <w:p w:rsidR="00291FE4" w:rsidRPr="00291FE4" w:rsidRDefault="00291FE4" w:rsidP="00927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E4">
        <w:rPr>
          <w:rFonts w:ascii="Times New Roman" w:hAnsi="Times New Roman" w:cs="Times New Roman"/>
          <w:b/>
          <w:sz w:val="28"/>
          <w:szCs w:val="28"/>
        </w:rPr>
        <w:lastRenderedPageBreak/>
        <w:t>Цель урока:</w:t>
      </w:r>
    </w:p>
    <w:p w:rsidR="00291FE4" w:rsidRPr="002875D9" w:rsidRDefault="00291FE4" w:rsidP="002875D9">
      <w:pPr>
        <w:autoSpaceDE w:val="0"/>
        <w:autoSpaceDN w:val="0"/>
        <w:adjustRightInd w:val="0"/>
        <w:spacing w:after="0" w:line="240" w:lineRule="auto"/>
        <w:jc w:val="both"/>
        <w:rPr>
          <w:rFonts w:ascii="SchoolBookNewC" w:hAnsi="SchoolBookNewC" w:cs="SchoolBookNewC"/>
          <w:color w:val="231F20"/>
          <w:sz w:val="25"/>
          <w:szCs w:val="25"/>
        </w:rPr>
      </w:pPr>
      <w:r w:rsidRPr="00730B36">
        <w:rPr>
          <w:rFonts w:ascii="Times New Roman" w:hAnsi="Times New Roman" w:cs="Times New Roman"/>
          <w:sz w:val="28"/>
          <w:szCs w:val="28"/>
        </w:rPr>
        <w:tab/>
      </w:r>
      <w:r w:rsidRPr="00291FE4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Pr="00291FE4">
        <w:rPr>
          <w:rFonts w:ascii="Times New Roman" w:hAnsi="Times New Roman" w:cs="Times New Roman"/>
          <w:sz w:val="28"/>
          <w:szCs w:val="28"/>
        </w:rPr>
        <w:t xml:space="preserve"> </w:t>
      </w:r>
      <w:r w:rsidR="002875D9">
        <w:rPr>
          <w:rFonts w:ascii="Times New Roman" w:hAnsi="Times New Roman" w:cs="Times New Roman"/>
          <w:sz w:val="28"/>
          <w:szCs w:val="28"/>
        </w:rPr>
        <w:t xml:space="preserve">Сформулировать </w:t>
      </w:r>
      <w:r w:rsidR="00591E68">
        <w:rPr>
          <w:rFonts w:ascii="Times New Roman" w:hAnsi="Times New Roman" w:cs="Times New Roman"/>
          <w:sz w:val="28"/>
          <w:szCs w:val="28"/>
        </w:rPr>
        <w:t>в</w:t>
      </w:r>
      <w:r w:rsidR="00591E68" w:rsidRPr="00591E68">
        <w:rPr>
          <w:rFonts w:ascii="Times New Roman" w:hAnsi="Times New Roman" w:cs="Times New Roman"/>
          <w:sz w:val="28"/>
          <w:szCs w:val="28"/>
        </w:rPr>
        <w:t>торой и третий признак равенства треугольников</w:t>
      </w:r>
      <w:r w:rsidR="00591E68">
        <w:rPr>
          <w:rFonts w:ascii="Times New Roman" w:hAnsi="Times New Roman" w:cs="Times New Roman"/>
          <w:sz w:val="28"/>
          <w:szCs w:val="28"/>
        </w:rPr>
        <w:t xml:space="preserve"> </w:t>
      </w:r>
      <w:r w:rsidR="002875D9">
        <w:rPr>
          <w:rFonts w:ascii="Times New Roman" w:hAnsi="Times New Roman" w:cs="Times New Roman"/>
          <w:sz w:val="28"/>
          <w:szCs w:val="28"/>
        </w:rPr>
        <w:t xml:space="preserve">и научить учащихся применять </w:t>
      </w:r>
      <w:r w:rsidR="00591E6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при решении упражнений и задач </w:t>
      </w:r>
      <w:r w:rsidR="00591E68">
        <w:rPr>
          <w:rFonts w:ascii="Times New Roman" w:hAnsi="Times New Roman" w:cs="Times New Roman"/>
          <w:sz w:val="28"/>
          <w:szCs w:val="28"/>
        </w:rPr>
        <w:t>на доказательство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FE4" w:rsidRDefault="00291FE4" w:rsidP="00287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1FE4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самостоят</w:t>
      </w:r>
      <w:r w:rsidR="00177EAE">
        <w:rPr>
          <w:rFonts w:ascii="Times New Roman" w:hAnsi="Times New Roman" w:cs="Times New Roman"/>
          <w:sz w:val="28"/>
          <w:szCs w:val="28"/>
        </w:rPr>
        <w:t xml:space="preserve">ельность, </w:t>
      </w:r>
      <w:r w:rsidR="002875D9">
        <w:rPr>
          <w:rFonts w:ascii="Times New Roman" w:hAnsi="Times New Roman" w:cs="Times New Roman"/>
          <w:sz w:val="28"/>
          <w:szCs w:val="28"/>
        </w:rPr>
        <w:t xml:space="preserve">интерес к математике, дисциплинированность, </w:t>
      </w:r>
      <w:r>
        <w:rPr>
          <w:rFonts w:ascii="Times New Roman" w:hAnsi="Times New Roman" w:cs="Times New Roman"/>
          <w:sz w:val="28"/>
          <w:szCs w:val="28"/>
        </w:rPr>
        <w:t>творческую активность.</w:t>
      </w:r>
    </w:p>
    <w:p w:rsidR="00291FE4" w:rsidRDefault="00291FE4" w:rsidP="00287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1FE4"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математического мышления, письменной речи, создать условия для стимулирования познавательной активности.</w:t>
      </w:r>
    </w:p>
    <w:p w:rsidR="00177EAE" w:rsidRPr="00177EAE" w:rsidRDefault="00177EAE" w:rsidP="002875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  <w:r w:rsidRPr="00177EAE">
        <w:rPr>
          <w:rFonts w:ascii="Times New Roman" w:hAnsi="Times New Roman" w:cs="Times New Roman"/>
          <w:b/>
          <w:sz w:val="28"/>
          <w:szCs w:val="28"/>
        </w:rPr>
        <w:t>:</w:t>
      </w:r>
    </w:p>
    <w:p w:rsidR="009277D3" w:rsidRDefault="009277D3" w:rsidP="009277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Организационный момент </w:t>
      </w:r>
      <w:r>
        <w:rPr>
          <w:rFonts w:ascii="Times New Roman" w:hAnsi="Times New Roman" w:cs="Times New Roman"/>
          <w:bCs/>
          <w:sz w:val="28"/>
          <w:szCs w:val="28"/>
        </w:rPr>
        <w:t>(≈2 мин)</w:t>
      </w:r>
    </w:p>
    <w:p w:rsidR="009277D3" w:rsidRDefault="009277D3" w:rsidP="009277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Проверка домашнего задания </w:t>
      </w:r>
      <w:r>
        <w:rPr>
          <w:rFonts w:ascii="Times New Roman" w:hAnsi="Times New Roman" w:cs="Times New Roman"/>
          <w:bCs/>
          <w:sz w:val="28"/>
          <w:szCs w:val="28"/>
        </w:rPr>
        <w:t>(≈5 мин)</w:t>
      </w:r>
    </w:p>
    <w:p w:rsidR="009277D3" w:rsidRDefault="009277D3" w:rsidP="009277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Актуализация знаний ЗУНов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(≈5 мин)</w:t>
      </w:r>
    </w:p>
    <w:p w:rsidR="009277D3" w:rsidRDefault="009277D3" w:rsidP="009277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Объяснение нового материала </w:t>
      </w:r>
      <w:r>
        <w:rPr>
          <w:rFonts w:ascii="Times New Roman" w:hAnsi="Times New Roman" w:cs="Times New Roman"/>
          <w:bCs/>
          <w:sz w:val="28"/>
          <w:szCs w:val="28"/>
        </w:rPr>
        <w:t>(≈10 мин)</w:t>
      </w:r>
    </w:p>
    <w:p w:rsidR="009277D3" w:rsidRDefault="009277D3" w:rsidP="009277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Закрепление изученного материала </w:t>
      </w:r>
      <w:r>
        <w:rPr>
          <w:rFonts w:ascii="Times New Roman" w:hAnsi="Times New Roman" w:cs="Times New Roman"/>
          <w:bCs/>
          <w:sz w:val="28"/>
          <w:szCs w:val="28"/>
        </w:rPr>
        <w:t>(≈20 мин)</w:t>
      </w:r>
    </w:p>
    <w:p w:rsidR="009277D3" w:rsidRDefault="009277D3" w:rsidP="009277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Домашнее задание </w:t>
      </w:r>
      <w:r>
        <w:rPr>
          <w:rFonts w:ascii="Times New Roman" w:hAnsi="Times New Roman" w:cs="Times New Roman"/>
          <w:bCs/>
          <w:sz w:val="28"/>
          <w:szCs w:val="28"/>
        </w:rPr>
        <w:t>(≈1 мин)</w:t>
      </w:r>
    </w:p>
    <w:p w:rsidR="009277D3" w:rsidRDefault="009277D3" w:rsidP="009277D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Итоги урока </w:t>
      </w:r>
      <w:r>
        <w:rPr>
          <w:rFonts w:ascii="Times New Roman" w:hAnsi="Times New Roman" w:cs="Times New Roman"/>
          <w:bCs/>
          <w:sz w:val="28"/>
          <w:szCs w:val="28"/>
        </w:rPr>
        <w:t>(≈2 мин)</w:t>
      </w:r>
    </w:p>
    <w:p w:rsidR="00787755" w:rsidRDefault="00787755" w:rsidP="009277D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755" w:rsidRPr="00787755" w:rsidRDefault="00787755" w:rsidP="007877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87755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bookmarkEnd w:id="0"/>
    <w:p w:rsidR="002D1910" w:rsidRPr="00730B36" w:rsidRDefault="002D1910" w:rsidP="00451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367"/>
      </w:tblGrid>
      <w:tr w:rsidR="00730B36" w:rsidTr="006D5A90">
        <w:tc>
          <w:tcPr>
            <w:tcW w:w="6204" w:type="dxa"/>
          </w:tcPr>
          <w:p w:rsidR="00730B36" w:rsidRPr="00672355" w:rsidRDefault="00730B36" w:rsidP="0092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5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учителя</w:t>
            </w:r>
          </w:p>
        </w:tc>
        <w:tc>
          <w:tcPr>
            <w:tcW w:w="3367" w:type="dxa"/>
          </w:tcPr>
          <w:p w:rsidR="00730B36" w:rsidRPr="00672355" w:rsidRDefault="00730B36" w:rsidP="0092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5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ученика</w:t>
            </w:r>
          </w:p>
        </w:tc>
      </w:tr>
      <w:tr w:rsidR="00730B36" w:rsidTr="006D5A90">
        <w:tc>
          <w:tcPr>
            <w:tcW w:w="6204" w:type="dxa"/>
          </w:tcPr>
          <w:p w:rsidR="00730B36" w:rsidRDefault="00730B36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на готовность класса к проведению урока. Поздороваться и представиться классу. Отметить отсутствующих.</w:t>
            </w:r>
          </w:p>
        </w:tc>
        <w:tc>
          <w:tcPr>
            <w:tcW w:w="3367" w:type="dxa"/>
          </w:tcPr>
          <w:p w:rsidR="00730B36" w:rsidRDefault="00730B36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порядок, сесть за парты.</w:t>
            </w:r>
          </w:p>
        </w:tc>
      </w:tr>
      <w:tr w:rsidR="00730B36" w:rsidTr="00AB4D88">
        <w:trPr>
          <w:trHeight w:val="4529"/>
        </w:trPr>
        <w:tc>
          <w:tcPr>
            <w:tcW w:w="6204" w:type="dxa"/>
          </w:tcPr>
          <w:p w:rsidR="00730B36" w:rsidRDefault="00730B36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8B9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r w:rsidR="002875D9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задание, вызыва</w:t>
            </w:r>
            <w:r w:rsidR="004E38B9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4E38B9" w:rsidRPr="004E3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5D9">
              <w:rPr>
                <w:rFonts w:ascii="Times New Roman" w:hAnsi="Times New Roman" w:cs="Times New Roman"/>
                <w:sz w:val="28"/>
                <w:szCs w:val="28"/>
              </w:rPr>
              <w:t>ученика к доске.</w:t>
            </w:r>
            <w:r w:rsidR="00EB6C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230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51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30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7D3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EB6C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287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1FD1" w:rsidRPr="00AB4D88" w:rsidRDefault="00451FD1" w:rsidP="00967D31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25"/>
                <w:szCs w:val="25"/>
              </w:rPr>
            </w:pPr>
            <w:r w:rsidRPr="00451FD1">
              <w:rPr>
                <w:rFonts w:ascii="Times New Roman" w:hAnsi="Times New Roman" w:cs="Times New Roman"/>
                <w:b/>
                <w:sz w:val="28"/>
                <w:szCs w:val="28"/>
              </w:rPr>
              <w:t>141.</w:t>
            </w:r>
            <w:r w:rsidRPr="00451FD1">
              <w:rPr>
                <w:rFonts w:ascii="Times New Roman" w:hAnsi="Times New Roman" w:cs="Times New Roman"/>
                <w:sz w:val="28"/>
                <w:szCs w:val="28"/>
              </w:rPr>
              <w:t xml:space="preserve"> Периме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 равнобедренного треугольника </w:t>
            </w:r>
            <w:r w:rsidRPr="00451FD1">
              <w:rPr>
                <w:rFonts w:ascii="Times New Roman" w:hAnsi="Times New Roman" w:cs="Times New Roman"/>
                <w:sz w:val="28"/>
                <w:szCs w:val="28"/>
              </w:rPr>
              <w:t>равен 32 см, а длина боковой стороны равна 12 см.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FD1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 длину основания этого треугольника. </w:t>
            </w:r>
            <w:r w:rsidR="006D5A90" w:rsidRPr="00451FD1">
              <w:rPr>
                <w:rFonts w:ascii="Times New Roman" w:hAnsi="Times New Roman" w:cs="Times New Roman"/>
                <w:sz w:val="28"/>
                <w:szCs w:val="28"/>
              </w:rPr>
              <w:object w:dxaOrig="10335" w:dyaOrig="3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3.05pt;height:140.8pt" o:ole="">
                  <v:imagedata r:id="rId5" o:title=""/>
                </v:shape>
                <o:OLEObject Type="Embed" ProgID="PBrush" ShapeID="_x0000_i1025" DrawAspect="Content" ObjectID="_1676022000" r:id="rId6"/>
              </w:object>
            </w:r>
            <w:r w:rsidR="00967D31" w:rsidRPr="00451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144. </w:t>
            </w:r>
            <w:r w:rsidR="00967D31" w:rsidRPr="00451FD1">
              <w:rPr>
                <w:rFonts w:ascii="Times New Roman" w:hAnsi="Times New Roman" w:cs="Times New Roman"/>
                <w:sz w:val="28"/>
                <w:szCs w:val="28"/>
              </w:rPr>
              <w:t xml:space="preserve">Отрезок </w:t>
            </w:r>
            <w:r w:rsidR="00967D31" w:rsidRPr="00451F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AF </w:t>
            </w:r>
            <w:r w:rsidR="00D03CF1">
              <w:rPr>
                <w:rFonts w:ascii="Times New Roman" w:hAnsi="Times New Roman" w:cs="Times New Roman"/>
                <w:sz w:val="28"/>
                <w:szCs w:val="28"/>
              </w:rPr>
              <w:t>— медиана равнобедренного тре</w:t>
            </w:r>
            <w:r w:rsidR="00967D31" w:rsidRPr="00451FD1">
              <w:rPr>
                <w:rFonts w:ascii="Times New Roman" w:hAnsi="Times New Roman" w:cs="Times New Roman"/>
                <w:sz w:val="28"/>
                <w:szCs w:val="28"/>
              </w:rPr>
              <w:t xml:space="preserve">угольника </w:t>
            </w:r>
            <w:r w:rsidR="00967D31" w:rsidRPr="00451F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ABC </w:t>
            </w:r>
            <w:r w:rsidR="00967D31" w:rsidRPr="00451FD1">
              <w:rPr>
                <w:rFonts w:ascii="Times New Roman" w:hAnsi="Times New Roman" w:cs="Times New Roman"/>
                <w:sz w:val="28"/>
                <w:szCs w:val="28"/>
              </w:rPr>
              <w:t xml:space="preserve">с основанием </w:t>
            </w:r>
            <w:r w:rsidR="00967D31" w:rsidRPr="00451F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BC</w:t>
            </w:r>
            <w:r w:rsidR="005D0308">
              <w:rPr>
                <w:rFonts w:ascii="Times New Roman" w:hAnsi="Times New Roman" w:cs="Times New Roman"/>
                <w:sz w:val="28"/>
                <w:szCs w:val="28"/>
              </w:rPr>
              <w:t xml:space="preserve">. Вычислите длину </w:t>
            </w:r>
            <w:r w:rsidR="00967D31" w:rsidRPr="00451FD1">
              <w:rPr>
                <w:rFonts w:ascii="Times New Roman" w:hAnsi="Times New Roman" w:cs="Times New Roman"/>
                <w:sz w:val="28"/>
                <w:szCs w:val="28"/>
              </w:rPr>
              <w:t xml:space="preserve">медианы </w:t>
            </w:r>
            <w:r w:rsidR="00967D31" w:rsidRPr="00451F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AF</w:t>
            </w:r>
            <w:r w:rsidR="00967D31" w:rsidRPr="00451FD1">
              <w:rPr>
                <w:rFonts w:ascii="Times New Roman" w:hAnsi="Times New Roman" w:cs="Times New Roman"/>
                <w:sz w:val="28"/>
                <w:szCs w:val="28"/>
              </w:rPr>
              <w:t xml:space="preserve">, если периметр треугольника </w:t>
            </w:r>
            <w:r w:rsidR="00967D31" w:rsidRPr="00451F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ABC </w:t>
            </w:r>
            <w:r w:rsidR="00D03CF1">
              <w:rPr>
                <w:rFonts w:ascii="Times New Roman" w:hAnsi="Times New Roman" w:cs="Times New Roman"/>
                <w:sz w:val="28"/>
                <w:szCs w:val="28"/>
              </w:rPr>
              <w:t xml:space="preserve">равен </w:t>
            </w:r>
            <w:r w:rsidR="00967D31" w:rsidRPr="00451FD1">
              <w:rPr>
                <w:rFonts w:ascii="Times New Roman" w:hAnsi="Times New Roman" w:cs="Times New Roman"/>
                <w:sz w:val="28"/>
                <w:szCs w:val="28"/>
              </w:rPr>
              <w:t xml:space="preserve">16 см, а периметр треугольника </w:t>
            </w:r>
            <w:r w:rsidR="00967D31" w:rsidRPr="00451F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AFB </w:t>
            </w:r>
            <w:r w:rsidR="00967D31" w:rsidRPr="00451FD1">
              <w:rPr>
                <w:rFonts w:ascii="Times New Roman" w:hAnsi="Times New Roman" w:cs="Times New Roman"/>
                <w:sz w:val="28"/>
                <w:szCs w:val="28"/>
              </w:rPr>
              <w:t>равен 12 см.</w:t>
            </w:r>
            <w:r w:rsidR="00D03CF1" w:rsidRPr="00451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308" w:rsidRPr="00451FD1">
              <w:rPr>
                <w:rFonts w:ascii="Times New Roman" w:hAnsi="Times New Roman" w:cs="Times New Roman"/>
                <w:sz w:val="28"/>
                <w:szCs w:val="28"/>
              </w:rPr>
              <w:object w:dxaOrig="6825" w:dyaOrig="4350">
                <v:shape id="_x0000_i1026" type="#_x0000_t75" style="width:303.05pt;height:140.8pt" o:ole="">
                  <v:imagedata r:id="rId7" o:title=""/>
                </v:shape>
                <o:OLEObject Type="Embed" ProgID="PBrush" ShapeID="_x0000_i1026" DrawAspect="Content" ObjectID="_1676022001" r:id="rId8"/>
              </w:object>
            </w:r>
          </w:p>
        </w:tc>
        <w:tc>
          <w:tcPr>
            <w:tcW w:w="3367" w:type="dxa"/>
          </w:tcPr>
          <w:p w:rsidR="00730B36" w:rsidRDefault="00730B36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5D9">
              <w:rPr>
                <w:rFonts w:ascii="Times New Roman" w:hAnsi="Times New Roman" w:cs="Times New Roman"/>
                <w:sz w:val="28"/>
                <w:szCs w:val="28"/>
              </w:rPr>
              <w:t>Решает домашнее задание за доской, сверяется решением с классом</w:t>
            </w:r>
          </w:p>
        </w:tc>
      </w:tr>
      <w:tr w:rsidR="00730B36" w:rsidTr="006D5A90">
        <w:tc>
          <w:tcPr>
            <w:tcW w:w="6204" w:type="dxa"/>
          </w:tcPr>
          <w:p w:rsidR="00730B36" w:rsidRDefault="009F16EE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6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Вспомин</w:t>
            </w:r>
            <w:r w:rsidR="00A84A96">
              <w:rPr>
                <w:rFonts w:ascii="Times New Roman" w:hAnsi="Times New Roman" w:cs="Times New Roman"/>
                <w:sz w:val="28"/>
                <w:szCs w:val="28"/>
              </w:rPr>
              <w:t>аем</w:t>
            </w:r>
            <w:r w:rsidR="00FA23C8">
              <w:rPr>
                <w:rFonts w:ascii="Times New Roman" w:hAnsi="Times New Roman" w:cs="Times New Roman"/>
                <w:sz w:val="28"/>
                <w:szCs w:val="28"/>
              </w:rPr>
              <w:t xml:space="preserve"> ранее изученный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3C8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="00A84A96">
              <w:rPr>
                <w:rFonts w:ascii="Times New Roman" w:hAnsi="Times New Roman" w:cs="Times New Roman"/>
                <w:sz w:val="28"/>
                <w:szCs w:val="28"/>
              </w:rPr>
              <w:t>, задаём вопросы:</w:t>
            </w:r>
          </w:p>
          <w:p w:rsidR="00023006" w:rsidRPr="00023006" w:rsidRDefault="00023006" w:rsidP="00023006">
            <w:pPr>
              <w:pStyle w:val="a7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06">
              <w:rPr>
                <w:rFonts w:ascii="Times New Roman" w:hAnsi="Times New Roman" w:cs="Times New Roman"/>
                <w:sz w:val="28"/>
                <w:szCs w:val="28"/>
              </w:rPr>
              <w:t>Какая фигура называется треугольником?</w:t>
            </w:r>
          </w:p>
          <w:p w:rsidR="00A84A96" w:rsidRPr="00023006" w:rsidRDefault="00A84A96" w:rsidP="0002300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23006">
              <w:rPr>
                <w:rFonts w:ascii="Times New Roman" w:hAnsi="Times New Roman" w:cs="Times New Roman"/>
                <w:sz w:val="28"/>
                <w:szCs w:val="28"/>
              </w:rPr>
              <w:t>Какой отрезок называется медианой треугольника?</w:t>
            </w:r>
          </w:p>
          <w:p w:rsidR="00A84A96" w:rsidRPr="00023006" w:rsidRDefault="00A84A96" w:rsidP="0002300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23006">
              <w:rPr>
                <w:rFonts w:ascii="Times New Roman" w:hAnsi="Times New Roman" w:cs="Times New Roman"/>
                <w:sz w:val="28"/>
                <w:szCs w:val="28"/>
              </w:rPr>
              <w:t>Какой отрезок называется высотой треугольника?</w:t>
            </w:r>
          </w:p>
          <w:p w:rsidR="00A84A96" w:rsidRPr="00023006" w:rsidRDefault="00A84A96" w:rsidP="0002300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23006">
              <w:rPr>
                <w:rFonts w:ascii="Times New Roman" w:hAnsi="Times New Roman" w:cs="Times New Roman"/>
                <w:sz w:val="28"/>
                <w:szCs w:val="28"/>
              </w:rPr>
              <w:t xml:space="preserve">Какой отрезок называется </w:t>
            </w:r>
          </w:p>
          <w:p w:rsidR="00A84A96" w:rsidRPr="00023006" w:rsidRDefault="00A84A96" w:rsidP="00023006">
            <w:pPr>
              <w:pStyle w:val="a7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06">
              <w:rPr>
                <w:rFonts w:ascii="Times New Roman" w:hAnsi="Times New Roman" w:cs="Times New Roman"/>
                <w:sz w:val="28"/>
                <w:szCs w:val="28"/>
              </w:rPr>
              <w:t>Биссектрисой треугольника?</w:t>
            </w:r>
          </w:p>
          <w:p w:rsidR="00A84A96" w:rsidRPr="00023006" w:rsidRDefault="00A84A96" w:rsidP="0002300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23006">
              <w:rPr>
                <w:rFonts w:ascii="Times New Roman" w:hAnsi="Times New Roman" w:cs="Times New Roman"/>
                <w:sz w:val="28"/>
                <w:szCs w:val="28"/>
              </w:rPr>
              <w:t>Какой треугольник называется равнобедренным?</w:t>
            </w:r>
          </w:p>
          <w:p w:rsidR="00A84A96" w:rsidRPr="00237103" w:rsidRDefault="00023006" w:rsidP="00023006">
            <w:pPr>
              <w:pStyle w:val="a7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006">
              <w:rPr>
                <w:rFonts w:ascii="Times New Roman" w:hAnsi="Times New Roman" w:cs="Times New Roman"/>
                <w:sz w:val="28"/>
                <w:szCs w:val="28"/>
              </w:rPr>
              <w:t>Сформулируйте первый признак равенства треугольников.</w:t>
            </w:r>
          </w:p>
        </w:tc>
        <w:tc>
          <w:tcPr>
            <w:tcW w:w="3367" w:type="dxa"/>
          </w:tcPr>
          <w:p w:rsidR="00730B36" w:rsidRPr="00A3631D" w:rsidRDefault="00A3631D" w:rsidP="00023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1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0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твечают на вопросы.</w:t>
            </w:r>
          </w:p>
        </w:tc>
      </w:tr>
      <w:tr w:rsidR="00730B36" w:rsidTr="00745492">
        <w:trPr>
          <w:trHeight w:val="2969"/>
        </w:trPr>
        <w:tc>
          <w:tcPr>
            <w:tcW w:w="6204" w:type="dxa"/>
          </w:tcPr>
          <w:p w:rsidR="002D1910" w:rsidRPr="005D0308" w:rsidRDefault="00F25FB9" w:rsidP="002D1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52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F25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308" w:rsidRPr="005D0308">
              <w:rPr>
                <w:rFonts w:ascii="Times New Roman" w:hAnsi="Times New Roman" w:cs="Times New Roman"/>
                <w:sz w:val="28"/>
                <w:szCs w:val="28"/>
              </w:rPr>
              <w:t>Рассмотрим еще два признака, позволяющих док</w:t>
            </w:r>
            <w:r w:rsidR="005D0308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азать равенство </w:t>
            </w:r>
            <w:r w:rsidR="002D1910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="005D0308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еугольников по равенству их со</w:t>
            </w:r>
            <w:r w:rsidR="002D1910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ответствующих элементов.</w:t>
            </w:r>
          </w:p>
          <w:p w:rsidR="002D1910" w:rsidRPr="005D0308" w:rsidRDefault="005D0308" w:rsidP="002D1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D03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Теорема </w:t>
            </w:r>
            <w:r w:rsidR="002D1910" w:rsidRPr="005D03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="002D1910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второй признак равенства тре</w:t>
            </w:r>
            <w:r w:rsidR="002D1910"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угольников</w:t>
            </w:r>
            <w:r w:rsidR="002D1910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r w:rsidR="002D1910" w:rsidRPr="00237103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Если</w:t>
            </w:r>
            <w:r w:rsidRPr="00237103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сторона и два прилежащих к ней </w:t>
            </w:r>
            <w:r w:rsidR="002D1910" w:rsidRPr="00237103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угла одного тр</w:t>
            </w:r>
            <w:r w:rsidRPr="00237103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еугольника соответственно равны </w:t>
            </w:r>
            <w:r w:rsidR="002D1910" w:rsidRPr="00237103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стороне и дву</w:t>
            </w:r>
            <w:r w:rsidRPr="00237103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м прилежащим к ней углам друго</w:t>
            </w:r>
            <w:r w:rsidR="002D1910" w:rsidRPr="00237103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го треугольника, то такие треугольники равны.</w:t>
            </w:r>
          </w:p>
          <w:p w:rsidR="002D1910" w:rsidRPr="00237103" w:rsidRDefault="00237103" w:rsidP="002D1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371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Доказательств</w:t>
            </w:r>
            <w:r w:rsidR="002D1910" w:rsidRPr="002371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о.</w:t>
            </w:r>
          </w:p>
          <w:p w:rsidR="00240565" w:rsidRPr="005D0308" w:rsidRDefault="002D1910" w:rsidP="002D1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Пусть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ABC 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два треугольника, у ко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торых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AC </w:t>
            </w:r>
            <w:r w:rsidRPr="005D0308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 </w:t>
            </w:r>
            <w:r w:rsidRPr="005D0308">
              <w:rPr>
                <w:rFonts w:ascii="Cambria Math" w:eastAsia="SymbolMT" w:hAnsi="Cambria Math" w:cs="Cambria Math"/>
                <w:color w:val="000000"/>
                <w:sz w:val="28"/>
                <w:szCs w:val="28"/>
              </w:rPr>
              <w:t>∠</w:t>
            </w:r>
            <w:r w:rsidRPr="005D0308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 </w:t>
            </w:r>
            <w:r w:rsidRPr="005D0308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Pr="005D0308">
              <w:rPr>
                <w:rFonts w:ascii="Cambria Math" w:eastAsia="SymbolMT" w:hAnsi="Cambria Math" w:cs="Cambria Math"/>
                <w:color w:val="000000"/>
                <w:sz w:val="28"/>
                <w:szCs w:val="28"/>
              </w:rPr>
              <w:t>∠</w:t>
            </w:r>
            <w:r w:rsidRPr="005D0308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и </w:t>
            </w:r>
            <w:r w:rsidRPr="005D0308">
              <w:rPr>
                <w:rFonts w:ascii="Cambria Math" w:eastAsia="SymbolMT" w:hAnsi="Cambria Math" w:cs="Cambria Math"/>
                <w:color w:val="000000"/>
                <w:sz w:val="28"/>
                <w:szCs w:val="28"/>
              </w:rPr>
              <w:t>∠</w:t>
            </w:r>
            <w:r w:rsidRPr="005D0308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C </w:t>
            </w:r>
            <w:r w:rsidRPr="005D0308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Pr="005D0308">
              <w:rPr>
                <w:rFonts w:ascii="Cambria Math" w:eastAsia="SymbolMT" w:hAnsi="Cambria Math" w:cs="Cambria Math"/>
                <w:color w:val="000000"/>
                <w:sz w:val="28"/>
                <w:szCs w:val="28"/>
              </w:rPr>
              <w:t>∠</w:t>
            </w:r>
            <w:r w:rsidRPr="005D0308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(рис. 78,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а, б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r w:rsid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D5A90">
              <w:object w:dxaOrig="7425" w:dyaOrig="2490">
                <v:shape id="_x0000_i1027" type="#_x0000_t75" style="width:298.75pt;height:99.95pt" o:ole="">
                  <v:imagedata r:id="rId9" o:title=""/>
                </v:shape>
                <o:OLEObject Type="Embed" ProgID="PBrush" ShapeID="_x0000_i1027" DrawAspect="Content" ObjectID="_1676022002" r:id="rId10"/>
              </w:object>
            </w:r>
          </w:p>
          <w:p w:rsidR="002D1910" w:rsidRPr="005D0308" w:rsidRDefault="002D1910" w:rsidP="002D1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Докажем, что треугольники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ABC 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равны.</w:t>
            </w:r>
          </w:p>
          <w:p w:rsidR="002D1910" w:rsidRPr="005D0308" w:rsidRDefault="002D1910" w:rsidP="002D1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Отложим угол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в той полуплоскости с</w:t>
            </w:r>
          </w:p>
          <w:p w:rsidR="002D1910" w:rsidRPr="005D0308" w:rsidRDefault="002D1910" w:rsidP="002D1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границей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AC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которой лежит угол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BAC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Так как</w:t>
            </w:r>
          </w:p>
          <w:p w:rsidR="002D1910" w:rsidRPr="005D0308" w:rsidRDefault="002D1910" w:rsidP="00240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08">
              <w:rPr>
                <w:rFonts w:ascii="Cambria Math" w:eastAsia="SymbolMT" w:hAnsi="Cambria Math" w:cs="Cambria Math"/>
                <w:color w:val="000000"/>
                <w:sz w:val="28"/>
                <w:szCs w:val="28"/>
              </w:rPr>
              <w:t>∠</w:t>
            </w:r>
            <w:r w:rsidRPr="005D0308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 </w:t>
            </w:r>
            <w:r w:rsidRPr="005D0308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Pr="005D0308">
              <w:rPr>
                <w:rFonts w:ascii="Cambria Math" w:eastAsia="SymbolMT" w:hAnsi="Cambria Math" w:cs="Cambria Math"/>
                <w:color w:val="000000"/>
                <w:sz w:val="28"/>
                <w:szCs w:val="28"/>
              </w:rPr>
              <w:t>∠</w:t>
            </w:r>
            <w:r w:rsidRPr="005D0308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 то на</w:t>
            </w:r>
            <w:r w:rsid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основании аксиомы откладывания 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угла в полуплоскость лучи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и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AB </w:t>
            </w:r>
            <w:r w:rsid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совпадут, а 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поскольку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AC </w:t>
            </w:r>
            <w:r w:rsidRPr="005D0308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 то по аксиоме</w:t>
            </w:r>
            <w:r w:rsid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откладывания 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отрезка на луче точка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совпадет с точкой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</w:t>
            </w:r>
            <w:r w:rsid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Угол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будет отложе</w:t>
            </w:r>
            <w:r w:rsid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 в ту же полуплоскость от луча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CA 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и, согласно ак</w:t>
            </w:r>
            <w:r w:rsid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сиоме откладывания угла в полу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плоскость, лучи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и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CB 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совпадут (рис. 78,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2D1910" w:rsidRPr="005D0308" w:rsidRDefault="002D1910" w:rsidP="002D1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3) Так как лучи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и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совпали соответствен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 с лучами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AB 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CB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то точка их пересечения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впадет с точкой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</w:t>
            </w:r>
            <w:r w:rsid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Следовательно, стороны и углы 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треугольника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совпадут со сторонами и углами</w:t>
            </w:r>
          </w:p>
          <w:p w:rsidR="002D1910" w:rsidRPr="005D0308" w:rsidRDefault="002D1910" w:rsidP="002D1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треугольника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ABC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а, значит, </w:t>
            </w:r>
            <w:r w:rsid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∆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ABC </w:t>
            </w:r>
            <w:r w:rsidRPr="005D0308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∆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2D1910" w:rsidRPr="005D0308" w:rsidRDefault="002D1910" w:rsidP="002D1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Теорема доказана.</w:t>
            </w:r>
          </w:p>
          <w:p w:rsidR="002D1910" w:rsidRPr="00237103" w:rsidRDefault="00237103" w:rsidP="002D1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Теорем</w:t>
            </w:r>
            <w:r w:rsidR="002D1910" w:rsidRPr="005D03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 2 </w:t>
            </w:r>
            <w:r w:rsidR="002D1910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2D1910"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трет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ий признак равенства тре</w:t>
            </w:r>
            <w:r w:rsidR="002D1910"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угольников</w:t>
            </w:r>
            <w:r w:rsidR="002D1910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r w:rsidR="002D1910" w:rsidRPr="00237103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Ес</w:t>
            </w:r>
            <w:r w:rsidRPr="00237103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ли три стороны одного треуголь</w:t>
            </w:r>
            <w:r w:rsidR="002D1910" w:rsidRPr="00237103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ника соответс</w:t>
            </w:r>
            <w:r w:rsidRPr="00237103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твенно равны трем сторонам дру</w:t>
            </w:r>
            <w:r w:rsidR="002D1910" w:rsidRPr="00237103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гого треугольника, то такие треугольники равны.</w:t>
            </w:r>
          </w:p>
          <w:p w:rsidR="002D1910" w:rsidRPr="00237103" w:rsidRDefault="00237103" w:rsidP="002D1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371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Доказательств</w:t>
            </w:r>
            <w:r w:rsidR="002D1910" w:rsidRPr="002371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о.</w:t>
            </w:r>
          </w:p>
          <w:p w:rsidR="002D1910" w:rsidRPr="005D0308" w:rsidRDefault="002D1910" w:rsidP="002D1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Пусть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ABC 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два треугольника, у ко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торых</w:t>
            </w:r>
            <w:r w:rsidRP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AB</w:t>
            </w:r>
            <w:r w:rsidRPr="002405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40565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  <w:r w:rsidRP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BC</w:t>
            </w:r>
            <w:r w:rsidRPr="002405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40565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C</w:t>
            </w:r>
            <w:r w:rsidRP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CA</w:t>
            </w:r>
            <w:r w:rsidRPr="002405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40565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C</w:t>
            </w:r>
            <w:r w:rsidRP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</w:t>
            </w:r>
            <w:r w:rsidRP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Докажем, 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</w:t>
            </w:r>
            <w:r w:rsidR="00190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∆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ABC </w:t>
            </w:r>
            <w:r w:rsidRPr="005D0308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="00190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∆</w:t>
            </w:r>
            <w:r w:rsidR="001900D8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</w:t>
            </w:r>
            <w:r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2D1910" w:rsidRPr="005D0308" w:rsidRDefault="00787755" w:rsidP="00240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object w:dxaOrig="1440" w:dyaOrig="1440">
                <v:shape id="_x0000_s1029" type="#_x0000_t75" style="position:absolute;margin-left:.85pt;margin-top:554.2pt;width:135.85pt;height:141.25pt;z-index:251659264;mso-position-horizontal-relative:margin;mso-position-vertical-relative:margin">
                  <v:imagedata r:id="rId11" o:title=""/>
                  <w10:wrap type="square" anchorx="margin" anchory="margin"/>
                </v:shape>
                <o:OLEObject Type="Embed" ProgID="PBrush" ShapeID="_x0000_s1029" DrawAspect="Content" ObjectID="_1676022005" r:id="rId12"/>
              </w:object>
            </w:r>
            <w:r w:rsidR="002D1910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Отложим угол </w:t>
            </w:r>
            <w:r w:rsidR="002D1910"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</w:t>
            </w:r>
            <w:r w:rsidR="002D1910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D1910"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  <w:r w:rsidR="002D1910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D1910"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</w:t>
            </w:r>
            <w:r w:rsidR="002D1910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ту полуплоскость с гра</w:t>
            </w:r>
            <w:r w:rsidR="002D1910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ницей </w:t>
            </w:r>
            <w:r w:rsidR="002D1910"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AC</w:t>
            </w:r>
            <w:r w:rsidR="002D1910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которой не лежит </w:t>
            </w:r>
            <w:r w:rsidR="002D1910" w:rsidRPr="005D0308">
              <w:rPr>
                <w:rFonts w:ascii="Cambria Math" w:eastAsia="SymbolMT" w:hAnsi="Cambria Math" w:cs="Cambria Math"/>
                <w:color w:val="000000"/>
                <w:sz w:val="28"/>
                <w:szCs w:val="28"/>
              </w:rPr>
              <w:t>∠</w:t>
            </w:r>
            <w:r w:rsidR="002D1910" w:rsidRPr="005D0308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D1910"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BAC</w:t>
            </w:r>
            <w:r w:rsid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так, чтобы </w:t>
            </w:r>
            <w:r w:rsidR="002D1910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луч </w:t>
            </w:r>
            <w:r w:rsidR="002D1910"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  <w:r w:rsidR="002D1910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D1910"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</w:t>
            </w:r>
            <w:r w:rsidR="002D1910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совпал с лучом </w:t>
            </w:r>
            <w:r w:rsidR="002D1910"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AC</w:t>
            </w:r>
            <w:r w:rsidR="002D1910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Так как </w:t>
            </w:r>
            <w:r w:rsidR="002D1910"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CA </w:t>
            </w:r>
            <w:r w:rsidR="002D1910" w:rsidRPr="005D0308">
              <w:rPr>
                <w:rFonts w:ascii="Times New Roman" w:eastAsia="SymbolMT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="002D1910"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</w:t>
            </w:r>
            <w:r w:rsidR="002D1910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D1910"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  <w:r w:rsidR="002D1910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то на </w:t>
            </w:r>
            <w:r w:rsidR="002D1910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основании аксио</w:t>
            </w:r>
            <w:r w:rsid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 откладывания отрезка на луче </w:t>
            </w:r>
            <w:r w:rsidR="002D1910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точки </w:t>
            </w:r>
            <w:r w:rsidR="002D1910"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</w:t>
            </w:r>
            <w:r w:rsidR="002D1910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и </w:t>
            </w:r>
            <w:r w:rsidR="002D1910"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C </w:t>
            </w:r>
            <w:r w:rsidR="002D1910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совпадут (рис. 79, </w:t>
            </w:r>
            <w:r w:rsidR="002D1910"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 w:rsidR="002D1910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Пусть </w:t>
            </w:r>
            <w:r w:rsidR="002D1910"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F </w:t>
            </w:r>
            <w:r w:rsid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точ</w:t>
            </w:r>
            <w:r w:rsidR="002D1910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 пересечения отрезка </w:t>
            </w:r>
            <w:r w:rsidR="002D1910"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BB</w:t>
            </w:r>
            <w:r w:rsidR="002D1910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и прямой </w:t>
            </w:r>
            <w:r w:rsidR="002D1910" w:rsidRPr="005D03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AC</w:t>
            </w:r>
            <w:r w:rsidR="0024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240565" w:rsidRDefault="002D1910" w:rsidP="002D1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 xml:space="preserve">3) Проведем доказательство, когда точка 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F </w:t>
            </w:r>
            <w:r w:rsidR="00240565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 xml:space="preserve">жит между точками 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A 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</w:t>
            </w:r>
            <w:r w:rsidR="005D0308">
              <w:rPr>
                <w:rFonts w:ascii="Times New Roman" w:hAnsi="Times New Roman" w:cs="Times New Roman"/>
                <w:sz w:val="28"/>
                <w:szCs w:val="28"/>
              </w:rPr>
              <w:t>. По условию тео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 xml:space="preserve">ремы 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AB </w:t>
            </w:r>
            <w:r w:rsidRPr="005D030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= 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 xml:space="preserve">1 и 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BC </w:t>
            </w:r>
            <w:r w:rsidRPr="005D030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= 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308">
              <w:rPr>
                <w:rFonts w:ascii="Times New Roman" w:hAnsi="Times New Roman" w:cs="Times New Roman"/>
                <w:sz w:val="28"/>
                <w:szCs w:val="28"/>
              </w:rPr>
              <w:t>, следовательно, тре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 xml:space="preserve">угольники 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BAB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 xml:space="preserve">1 и 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BCB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40565">
              <w:rPr>
                <w:rFonts w:ascii="Times New Roman" w:hAnsi="Times New Roman" w:cs="Times New Roman"/>
                <w:sz w:val="28"/>
                <w:szCs w:val="28"/>
              </w:rPr>
              <w:t xml:space="preserve">равнобедренные. Тогда 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>по свойству у</w:t>
            </w:r>
            <w:r w:rsidR="005D0308">
              <w:rPr>
                <w:rFonts w:ascii="Times New Roman" w:hAnsi="Times New Roman" w:cs="Times New Roman"/>
                <w:sz w:val="28"/>
                <w:szCs w:val="28"/>
              </w:rPr>
              <w:t>глов при основании равнобедрен</w:t>
            </w:r>
            <w:r w:rsidR="006D5A90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треугольника </w:t>
            </w:r>
            <w:r w:rsidRPr="005D0308">
              <w:rPr>
                <w:rFonts w:ascii="Cambria Math" w:eastAsia="SymbolMT" w:hAnsi="Cambria Math" w:cs="Cambria Math"/>
                <w:sz w:val="28"/>
                <w:szCs w:val="28"/>
              </w:rPr>
              <w:t>∠</w:t>
            </w:r>
            <w:r w:rsidRPr="005D030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D030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= </w:t>
            </w:r>
            <w:r w:rsidRPr="005D0308">
              <w:rPr>
                <w:rFonts w:ascii="Cambria Math" w:eastAsia="SymbolMT" w:hAnsi="Cambria Math" w:cs="Cambria Math"/>
                <w:sz w:val="28"/>
                <w:szCs w:val="28"/>
              </w:rPr>
              <w:t>∠</w:t>
            </w:r>
            <w:r w:rsidRPr="005D030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 xml:space="preserve">2 и </w:t>
            </w:r>
            <w:r w:rsidRPr="005D0308">
              <w:rPr>
                <w:rFonts w:ascii="Cambria Math" w:eastAsia="SymbolMT" w:hAnsi="Cambria Math" w:cs="Cambria Math"/>
                <w:sz w:val="28"/>
                <w:szCs w:val="28"/>
              </w:rPr>
              <w:t>∠</w:t>
            </w:r>
            <w:r w:rsidRPr="005D030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5D030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= </w:t>
            </w:r>
            <w:r w:rsidRPr="005D0308">
              <w:rPr>
                <w:rFonts w:ascii="Cambria Math" w:eastAsia="SymbolMT" w:hAnsi="Cambria Math" w:cs="Cambria Math"/>
                <w:sz w:val="28"/>
                <w:szCs w:val="28"/>
              </w:rPr>
              <w:t>∠</w:t>
            </w:r>
            <w:r w:rsidRPr="005D030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</w:t>
            </w:r>
            <w:r w:rsidR="00240565">
              <w:rPr>
                <w:rFonts w:ascii="Times New Roman" w:hAnsi="Times New Roman" w:cs="Times New Roman"/>
                <w:sz w:val="28"/>
                <w:szCs w:val="28"/>
              </w:rPr>
              <w:t xml:space="preserve">4. Отсюда 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 xml:space="preserve">следует, что </w:t>
            </w:r>
            <w:r w:rsidRPr="005D0308">
              <w:rPr>
                <w:rFonts w:ascii="Cambria Math" w:eastAsia="SymbolMT" w:hAnsi="Cambria Math" w:cs="Cambria Math"/>
                <w:sz w:val="28"/>
                <w:szCs w:val="28"/>
              </w:rPr>
              <w:t>∠</w:t>
            </w:r>
            <w:r w:rsidRPr="005D030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ABC </w:t>
            </w:r>
            <w:r w:rsidRPr="005D030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= </w:t>
            </w:r>
            <w:r w:rsidRPr="005D0308">
              <w:rPr>
                <w:rFonts w:ascii="Cambria Math" w:eastAsia="SymbolMT" w:hAnsi="Cambria Math" w:cs="Cambria Math"/>
                <w:sz w:val="28"/>
                <w:szCs w:val="28"/>
              </w:rPr>
              <w:t>∠</w:t>
            </w:r>
            <w:r w:rsidRPr="005D030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565">
              <w:rPr>
                <w:rFonts w:ascii="Times New Roman" w:hAnsi="Times New Roman" w:cs="Times New Roman"/>
                <w:sz w:val="28"/>
                <w:szCs w:val="28"/>
              </w:rPr>
              <w:t xml:space="preserve">. Таким образом, </w:t>
            </w:r>
          </w:p>
          <w:p w:rsidR="002D1910" w:rsidRPr="005D0308" w:rsidRDefault="002D1910" w:rsidP="002D1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AB </w:t>
            </w:r>
            <w:r w:rsidRPr="005D030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= 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BC </w:t>
            </w:r>
            <w:r w:rsidRPr="005D030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= 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 xml:space="preserve">1 и </w:t>
            </w:r>
            <w:r w:rsidRPr="005D0308">
              <w:rPr>
                <w:rFonts w:ascii="Cambria Math" w:eastAsia="SymbolMT" w:hAnsi="Cambria Math" w:cs="Cambria Math"/>
                <w:sz w:val="28"/>
                <w:szCs w:val="28"/>
              </w:rPr>
              <w:t>∠</w:t>
            </w:r>
            <w:r w:rsidRPr="005D030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ABC </w:t>
            </w:r>
            <w:r w:rsidRPr="005D030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= </w:t>
            </w:r>
            <w:r w:rsidRPr="005D0308">
              <w:rPr>
                <w:rFonts w:ascii="Cambria Math" w:eastAsia="SymbolMT" w:hAnsi="Cambria Math" w:cs="Cambria Math"/>
                <w:sz w:val="28"/>
                <w:szCs w:val="28"/>
              </w:rPr>
              <w:t>∠</w:t>
            </w:r>
            <w:r w:rsidRPr="005D030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565">
              <w:rPr>
                <w:rFonts w:ascii="Times New Roman" w:hAnsi="Times New Roman" w:cs="Times New Roman"/>
                <w:sz w:val="28"/>
                <w:szCs w:val="28"/>
              </w:rPr>
              <w:t xml:space="preserve">, а, значит, 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>по первому признаку равенства треуго</w:t>
            </w:r>
            <w:r w:rsidR="00240565">
              <w:rPr>
                <w:rFonts w:ascii="Times New Roman" w:hAnsi="Times New Roman" w:cs="Times New Roman"/>
                <w:sz w:val="28"/>
                <w:szCs w:val="28"/>
              </w:rPr>
              <w:t xml:space="preserve">льников </w:t>
            </w:r>
            <w:r w:rsidR="00190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∆</w:t>
            </w:r>
            <w:r w:rsidR="001900D8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ABC </w:t>
            </w:r>
            <w:r w:rsidRPr="005D030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= </w:t>
            </w:r>
            <w:r w:rsidR="00190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∆</w:t>
            </w:r>
            <w:r w:rsidR="001900D8" w:rsidRPr="005D0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0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</w:t>
            </w: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D1910" w:rsidRPr="00745492" w:rsidRDefault="002D1910" w:rsidP="00745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0308">
              <w:rPr>
                <w:rFonts w:ascii="Times New Roman" w:hAnsi="Times New Roman" w:cs="Times New Roman"/>
                <w:sz w:val="28"/>
                <w:szCs w:val="28"/>
              </w:rPr>
              <w:t>Теорема доказана.</w:t>
            </w:r>
          </w:p>
        </w:tc>
        <w:tc>
          <w:tcPr>
            <w:tcW w:w="3367" w:type="dxa"/>
          </w:tcPr>
          <w:p w:rsidR="00730B36" w:rsidRDefault="005703A6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3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="00FA23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r w:rsidR="006D5A90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="00FA23C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необходимое конспектируют в </w:t>
            </w:r>
            <w:r w:rsidR="004E38B9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0B36" w:rsidTr="006D5A90">
        <w:tc>
          <w:tcPr>
            <w:tcW w:w="6204" w:type="dxa"/>
          </w:tcPr>
          <w:p w:rsidR="002D1910" w:rsidRPr="002D1910" w:rsidRDefault="005022AB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5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 w:rsidR="002D1910">
              <w:rPr>
                <w:rFonts w:ascii="Times New Roman" w:hAnsi="Times New Roman" w:cs="Times New Roman"/>
                <w:sz w:val="28"/>
                <w:szCs w:val="28"/>
              </w:rPr>
              <w:t>Закрепляем изученный материал, решаем задачи:</w:t>
            </w:r>
          </w:p>
          <w:p w:rsidR="0030175B" w:rsidRDefault="00A47C88" w:rsidP="0030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528">
              <w:rPr>
                <w:rFonts w:ascii="Times New Roman" w:hAnsi="Times New Roman" w:cs="Times New Roman"/>
                <w:b/>
                <w:sz w:val="28"/>
                <w:szCs w:val="28"/>
              </w:rPr>
              <w:t>Зада</w:t>
            </w:r>
            <w:r w:rsidR="002D1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 </w:t>
            </w:r>
            <w:r w:rsidRPr="001A15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A15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D1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30175B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  <w:r w:rsidR="002D19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75B" w:rsidRPr="0030175B">
              <w:rPr>
                <w:rFonts w:ascii="Times New Roman" w:hAnsi="Times New Roman" w:cs="Times New Roman"/>
                <w:sz w:val="28"/>
                <w:szCs w:val="28"/>
              </w:rPr>
              <w:t xml:space="preserve">Точка O лежит на биссектрисе угла A, а точки B и C лежат на его сторонах так, что </w:t>
            </w:r>
            <w:r w:rsidR="0030175B" w:rsidRPr="0030175B">
              <w:rPr>
                <w:rFonts w:ascii="Times New Roman" w:hAnsi="Times New Roman" w:cs="Times New Roman" w:hint="eastAsia"/>
                <w:sz w:val="28"/>
                <w:szCs w:val="28"/>
              </w:rPr>
              <w:t>∠</w:t>
            </w:r>
            <w:r w:rsidR="0030175B" w:rsidRPr="0030175B">
              <w:rPr>
                <w:rFonts w:ascii="Times New Roman" w:hAnsi="Times New Roman" w:cs="Times New Roman"/>
                <w:sz w:val="28"/>
                <w:szCs w:val="28"/>
              </w:rPr>
              <w:t xml:space="preserve"> AOB = </w:t>
            </w:r>
            <w:r w:rsidR="0030175B" w:rsidRPr="0030175B">
              <w:rPr>
                <w:rFonts w:ascii="Times New Roman" w:hAnsi="Times New Roman" w:cs="Times New Roman" w:hint="eastAsia"/>
                <w:sz w:val="28"/>
                <w:szCs w:val="28"/>
              </w:rPr>
              <w:t>∠</w:t>
            </w:r>
            <w:r w:rsidR="0030175B" w:rsidRPr="0030175B">
              <w:rPr>
                <w:rFonts w:ascii="Times New Roman" w:hAnsi="Times New Roman" w:cs="Times New Roman"/>
                <w:sz w:val="28"/>
                <w:szCs w:val="28"/>
              </w:rPr>
              <w:t xml:space="preserve"> AOC. Докажите, что BO = CO.</w:t>
            </w:r>
          </w:p>
          <w:p w:rsidR="0030175B" w:rsidRDefault="00A22B8C" w:rsidP="0030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0365" w:dyaOrig="3540">
                <v:shape id="_x0000_i1028" type="#_x0000_t75" style="width:298.75pt;height:145.05pt" o:ole="">
                  <v:imagedata r:id="rId13" o:title=""/>
                </v:shape>
                <o:OLEObject Type="Embed" ProgID="PBrush" ShapeID="_x0000_i1028" DrawAspect="Content" ObjectID="_1676022003" r:id="rId14"/>
              </w:object>
            </w:r>
          </w:p>
          <w:p w:rsidR="002D1910" w:rsidRDefault="002D1910" w:rsidP="0030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528">
              <w:rPr>
                <w:rFonts w:ascii="Times New Roman" w:hAnsi="Times New Roman" w:cs="Times New Roman"/>
                <w:b/>
                <w:sz w:val="28"/>
                <w:szCs w:val="28"/>
              </w:rPr>
              <w:t>Зада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 2. (</w:t>
            </w:r>
            <w:r w:rsidR="0030175B"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301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175B" w:rsidRPr="0030175B">
              <w:rPr>
                <w:rFonts w:ascii="Times New Roman" w:hAnsi="Times New Roman" w:cs="Times New Roman"/>
                <w:sz w:val="28"/>
                <w:szCs w:val="28"/>
              </w:rPr>
              <w:t xml:space="preserve">Отрезок </w:t>
            </w:r>
            <w:r w:rsidR="0030175B" w:rsidRPr="003017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AC </w:t>
            </w:r>
            <w:r w:rsidR="0030175B" w:rsidRPr="0030175B">
              <w:rPr>
                <w:rFonts w:ascii="Times New Roman" w:hAnsi="Times New Roman" w:cs="Times New Roman"/>
                <w:sz w:val="28"/>
                <w:szCs w:val="28"/>
              </w:rPr>
              <w:t xml:space="preserve">— общее основание равнобедренных треугольников </w:t>
            </w:r>
            <w:r w:rsidR="0030175B" w:rsidRPr="003017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ABC </w:t>
            </w:r>
            <w:r w:rsidR="0030175B" w:rsidRPr="0030175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0175B" w:rsidRPr="003017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ADC</w:t>
            </w:r>
            <w:r w:rsidR="0030175B" w:rsidRPr="0030175B">
              <w:rPr>
                <w:rFonts w:ascii="Times New Roman" w:hAnsi="Times New Roman" w:cs="Times New Roman"/>
                <w:sz w:val="28"/>
                <w:szCs w:val="28"/>
              </w:rPr>
              <w:t xml:space="preserve">. Докажите, что треугольник </w:t>
            </w:r>
            <w:r w:rsidR="0030175B" w:rsidRPr="003017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BAD </w:t>
            </w:r>
            <w:r w:rsidR="0030175B" w:rsidRPr="0030175B">
              <w:rPr>
                <w:rFonts w:ascii="Times New Roman" w:hAnsi="Times New Roman" w:cs="Times New Roman"/>
                <w:sz w:val="28"/>
                <w:szCs w:val="28"/>
              </w:rPr>
              <w:t xml:space="preserve">равен треугольнику </w:t>
            </w:r>
            <w:r w:rsidR="0030175B" w:rsidRPr="003017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BCD</w:t>
            </w:r>
            <w:r w:rsidR="0030175B" w:rsidRPr="00301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75B" w:rsidRPr="0030175B" w:rsidRDefault="00A22B8C" w:rsidP="0030175B">
            <w:pPr>
              <w:autoSpaceDE w:val="0"/>
              <w:autoSpaceDN w:val="0"/>
              <w:adjustRightInd w:val="0"/>
              <w:rPr>
                <w:rFonts w:ascii="SchoolBookNewC" w:hAnsi="SchoolBookNewC" w:cs="SchoolBookNewC"/>
                <w:sz w:val="25"/>
                <w:szCs w:val="25"/>
              </w:rPr>
            </w:pPr>
            <w:r>
              <w:object w:dxaOrig="10020" w:dyaOrig="2910">
                <v:shape id="_x0000_i1029" type="#_x0000_t75" style="width:298.75pt;height:132.2pt" o:ole="">
                  <v:imagedata r:id="rId15" o:title=""/>
                </v:shape>
                <o:OLEObject Type="Embed" ProgID="PBrush" ShapeID="_x0000_i1029" DrawAspect="Content" ObjectID="_1676022004" r:id="rId16"/>
              </w:object>
            </w:r>
          </w:p>
        </w:tc>
        <w:tc>
          <w:tcPr>
            <w:tcW w:w="3367" w:type="dxa"/>
          </w:tcPr>
          <w:p w:rsidR="00730B36" w:rsidRDefault="005703A6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3A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6D5A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 предложенное учителем.</w:t>
            </w:r>
          </w:p>
        </w:tc>
      </w:tr>
      <w:tr w:rsidR="00730B36" w:rsidTr="006D5A90">
        <w:tc>
          <w:tcPr>
            <w:tcW w:w="6204" w:type="dxa"/>
          </w:tcPr>
          <w:p w:rsidR="00730B36" w:rsidRDefault="005703A6" w:rsidP="007A2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3A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7A2C41">
              <w:rPr>
                <w:rFonts w:ascii="Times New Roman" w:hAnsi="Times New Roman" w:cs="Times New Roman"/>
                <w:sz w:val="28"/>
                <w:szCs w:val="28"/>
              </w:rPr>
              <w:t xml:space="preserve"> Домашняя работа. Стр. 111</w:t>
            </w:r>
            <w:r w:rsidR="002875D9">
              <w:rPr>
                <w:rFonts w:ascii="Times New Roman" w:hAnsi="Times New Roman" w:cs="Times New Roman"/>
                <w:sz w:val="28"/>
                <w:szCs w:val="28"/>
              </w:rPr>
              <w:t>,  №</w:t>
            </w:r>
            <w:r w:rsidR="007A2C41">
              <w:rPr>
                <w:rFonts w:ascii="Times New Roman" w:hAnsi="Times New Roman" w:cs="Times New Roman"/>
                <w:sz w:val="28"/>
                <w:szCs w:val="28"/>
              </w:rPr>
              <w:t>187, №188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730B36" w:rsidRDefault="005703A6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3A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6D5A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</w:tr>
      <w:tr w:rsidR="00F6316E" w:rsidTr="006D5A90">
        <w:trPr>
          <w:trHeight w:val="461"/>
        </w:trPr>
        <w:tc>
          <w:tcPr>
            <w:tcW w:w="6204" w:type="dxa"/>
          </w:tcPr>
          <w:p w:rsidR="002875D9" w:rsidRDefault="00F6316E" w:rsidP="004E3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16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F63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5D9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4E38B9">
              <w:rPr>
                <w:rFonts w:ascii="Times New Roman" w:hAnsi="Times New Roman" w:cs="Times New Roman"/>
                <w:sz w:val="28"/>
                <w:szCs w:val="28"/>
              </w:rPr>
              <w:t>ести</w:t>
            </w:r>
            <w:r w:rsidR="00A84A96">
              <w:rPr>
                <w:rFonts w:ascii="Times New Roman" w:hAnsi="Times New Roman" w:cs="Times New Roman"/>
                <w:sz w:val="28"/>
                <w:szCs w:val="28"/>
              </w:rPr>
              <w:t xml:space="preserve"> опрос по новой теме:</w:t>
            </w:r>
          </w:p>
          <w:p w:rsidR="00A84A96" w:rsidRDefault="00A84A96" w:rsidP="004E3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Сформулируйте в</w:t>
            </w:r>
            <w:r w:rsidRPr="00591E68">
              <w:rPr>
                <w:rFonts w:ascii="Times New Roman" w:hAnsi="Times New Roman" w:cs="Times New Roman"/>
                <w:sz w:val="28"/>
                <w:szCs w:val="28"/>
              </w:rPr>
              <w:t>торой признак равенства треугольников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4A96" w:rsidRPr="00F6316E" w:rsidRDefault="00A84A96" w:rsidP="004E3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Сформулируйте</w:t>
            </w:r>
            <w:r w:rsidRPr="00591E68">
              <w:rPr>
                <w:rFonts w:ascii="Times New Roman" w:hAnsi="Times New Roman" w:cs="Times New Roman"/>
                <w:sz w:val="28"/>
                <w:szCs w:val="28"/>
              </w:rPr>
              <w:t xml:space="preserve"> третий признак равенства треугольников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F6316E" w:rsidRPr="00F6316E" w:rsidRDefault="00F6316E" w:rsidP="00A84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59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Отвечают</w:t>
            </w:r>
            <w:r w:rsidR="00A84A96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0B36" w:rsidRPr="00606563" w:rsidRDefault="00730B36" w:rsidP="006065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30B36" w:rsidRPr="00606563" w:rsidSect="002D191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NewC">
    <w:altName w:val="Arial Unicode MS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4313"/>
    <w:multiLevelType w:val="hybridMultilevel"/>
    <w:tmpl w:val="03E48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32E3F"/>
    <w:multiLevelType w:val="hybridMultilevel"/>
    <w:tmpl w:val="A942BA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E4"/>
    <w:rsid w:val="00023006"/>
    <w:rsid w:val="000A5F21"/>
    <w:rsid w:val="00177EAE"/>
    <w:rsid w:val="001900D8"/>
    <w:rsid w:val="001A1528"/>
    <w:rsid w:val="001C69B6"/>
    <w:rsid w:val="001D5B0C"/>
    <w:rsid w:val="001F55BB"/>
    <w:rsid w:val="00212236"/>
    <w:rsid w:val="00232851"/>
    <w:rsid w:val="00237103"/>
    <w:rsid w:val="00240565"/>
    <w:rsid w:val="002407F0"/>
    <w:rsid w:val="00243F7C"/>
    <w:rsid w:val="002875D9"/>
    <w:rsid w:val="00291FE4"/>
    <w:rsid w:val="002D1910"/>
    <w:rsid w:val="002E7464"/>
    <w:rsid w:val="00300559"/>
    <w:rsid w:val="0030175B"/>
    <w:rsid w:val="003C1194"/>
    <w:rsid w:val="003D73FF"/>
    <w:rsid w:val="00451FD1"/>
    <w:rsid w:val="00484F34"/>
    <w:rsid w:val="004B5486"/>
    <w:rsid w:val="004E38B9"/>
    <w:rsid w:val="005022AB"/>
    <w:rsid w:val="00505592"/>
    <w:rsid w:val="00547902"/>
    <w:rsid w:val="005703A6"/>
    <w:rsid w:val="00591E68"/>
    <w:rsid w:val="005C30E5"/>
    <w:rsid w:val="005D0308"/>
    <w:rsid w:val="00606563"/>
    <w:rsid w:val="006361DD"/>
    <w:rsid w:val="00652149"/>
    <w:rsid w:val="00672355"/>
    <w:rsid w:val="006C5336"/>
    <w:rsid w:val="006D32A1"/>
    <w:rsid w:val="006D5A90"/>
    <w:rsid w:val="00702AB4"/>
    <w:rsid w:val="00730B36"/>
    <w:rsid w:val="00745492"/>
    <w:rsid w:val="00787755"/>
    <w:rsid w:val="007A2C41"/>
    <w:rsid w:val="00805F16"/>
    <w:rsid w:val="00881616"/>
    <w:rsid w:val="008865EE"/>
    <w:rsid w:val="009277D3"/>
    <w:rsid w:val="00967D31"/>
    <w:rsid w:val="009A09C3"/>
    <w:rsid w:val="009A302F"/>
    <w:rsid w:val="009C3F62"/>
    <w:rsid w:val="009F16EE"/>
    <w:rsid w:val="00A22B8C"/>
    <w:rsid w:val="00A3631D"/>
    <w:rsid w:val="00A47C88"/>
    <w:rsid w:val="00A72D7B"/>
    <w:rsid w:val="00A84A96"/>
    <w:rsid w:val="00AB4D88"/>
    <w:rsid w:val="00B135FC"/>
    <w:rsid w:val="00C337B5"/>
    <w:rsid w:val="00C40246"/>
    <w:rsid w:val="00D03CF1"/>
    <w:rsid w:val="00D10DFF"/>
    <w:rsid w:val="00D749D1"/>
    <w:rsid w:val="00E54928"/>
    <w:rsid w:val="00EB6C7C"/>
    <w:rsid w:val="00EF40CF"/>
    <w:rsid w:val="00F25FB9"/>
    <w:rsid w:val="00F37421"/>
    <w:rsid w:val="00F6316E"/>
    <w:rsid w:val="00FA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609AFFE-BED7-4421-988A-DAC4BBD6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B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1F55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F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SNV 95 BY</cp:lastModifiedBy>
  <cp:revision>18</cp:revision>
  <dcterms:created xsi:type="dcterms:W3CDTF">2017-01-12T19:10:00Z</dcterms:created>
  <dcterms:modified xsi:type="dcterms:W3CDTF">2021-02-28T09:54:00Z</dcterms:modified>
</cp:coreProperties>
</file>