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F2" w:rsidRDefault="00E022F2" w:rsidP="00E022F2">
      <w:pPr>
        <w:jc w:val="center"/>
        <w:rPr>
          <w:rFonts w:ascii="Times New Roman" w:eastAsia="Times New Roman" w:hAnsi="Times New Roman" w:cs="Times New Roman"/>
          <w:b/>
          <w:bCs/>
          <w:i/>
          <w:iCs/>
          <w:sz w:val="48"/>
          <w:szCs w:val="48"/>
          <w:lang w:eastAsia="ru-RU"/>
        </w:rPr>
      </w:pPr>
    </w:p>
    <w:p w:rsidR="00E022F2" w:rsidRDefault="00E022F2" w:rsidP="00E022F2">
      <w:pPr>
        <w:jc w:val="center"/>
        <w:rPr>
          <w:rFonts w:ascii="Times New Roman" w:eastAsia="Times New Roman" w:hAnsi="Times New Roman" w:cs="Times New Roman"/>
          <w:b/>
          <w:bCs/>
          <w:i/>
          <w:iCs/>
          <w:sz w:val="48"/>
          <w:szCs w:val="48"/>
          <w:lang w:eastAsia="ru-RU"/>
        </w:rPr>
      </w:pPr>
    </w:p>
    <w:p w:rsidR="00E022F2" w:rsidRDefault="00E022F2" w:rsidP="00E022F2">
      <w:pPr>
        <w:jc w:val="center"/>
        <w:rPr>
          <w:rFonts w:ascii="Times New Roman" w:eastAsia="Times New Roman" w:hAnsi="Times New Roman" w:cs="Times New Roman"/>
          <w:b/>
          <w:bCs/>
          <w:i/>
          <w:iCs/>
          <w:sz w:val="48"/>
          <w:szCs w:val="48"/>
          <w:lang w:eastAsia="ru-RU"/>
        </w:rPr>
      </w:pPr>
    </w:p>
    <w:p w:rsidR="00E022F2" w:rsidRDefault="00E022F2" w:rsidP="00E022F2">
      <w:pPr>
        <w:jc w:val="center"/>
        <w:rPr>
          <w:rFonts w:ascii="Times New Roman" w:eastAsia="Times New Roman" w:hAnsi="Times New Roman" w:cs="Times New Roman"/>
          <w:b/>
          <w:bCs/>
          <w:i/>
          <w:iCs/>
          <w:sz w:val="48"/>
          <w:szCs w:val="48"/>
          <w:lang w:eastAsia="ru-RU"/>
        </w:rPr>
      </w:pPr>
    </w:p>
    <w:p w:rsidR="00E022F2" w:rsidRDefault="00E022F2" w:rsidP="00E022F2">
      <w:pPr>
        <w:jc w:val="center"/>
        <w:rPr>
          <w:rFonts w:ascii="Times New Roman" w:eastAsia="Times New Roman" w:hAnsi="Times New Roman" w:cs="Times New Roman"/>
          <w:b/>
          <w:bCs/>
          <w:i/>
          <w:iCs/>
          <w:sz w:val="48"/>
          <w:szCs w:val="48"/>
          <w:lang w:eastAsia="ru-RU"/>
        </w:rPr>
      </w:pPr>
    </w:p>
    <w:p w:rsidR="00E022F2" w:rsidRPr="00E022F2" w:rsidRDefault="00E022F2" w:rsidP="00E022F2">
      <w:pPr>
        <w:jc w:val="center"/>
        <w:rPr>
          <w:rFonts w:ascii="Times New Roman" w:eastAsia="Times New Roman" w:hAnsi="Times New Roman" w:cs="Times New Roman"/>
          <w:b/>
          <w:bCs/>
          <w:i/>
          <w:iCs/>
          <w:sz w:val="48"/>
          <w:szCs w:val="48"/>
          <w:lang w:eastAsia="ru-RU"/>
        </w:rPr>
      </w:pPr>
      <w:r w:rsidRPr="00E27B25">
        <w:rPr>
          <w:rFonts w:ascii="Times New Roman" w:eastAsia="Times New Roman" w:hAnsi="Times New Roman" w:cs="Times New Roman"/>
          <w:b/>
          <w:bCs/>
          <w:i/>
          <w:iCs/>
          <w:sz w:val="48"/>
          <w:szCs w:val="48"/>
          <w:lang w:eastAsia="ru-RU"/>
        </w:rPr>
        <w:t>Разработка методического кейса</w:t>
      </w:r>
      <w:r>
        <w:rPr>
          <w:rFonts w:ascii="Times New Roman" w:eastAsia="Times New Roman" w:hAnsi="Times New Roman" w:cs="Times New Roman"/>
          <w:b/>
          <w:bCs/>
          <w:i/>
          <w:iCs/>
          <w:sz w:val="48"/>
          <w:szCs w:val="48"/>
          <w:lang w:eastAsia="ru-RU"/>
        </w:rPr>
        <w:t xml:space="preserve"> на тему:</w:t>
      </w:r>
      <w:r w:rsidRPr="00E27B25">
        <w:rPr>
          <w:rFonts w:ascii="Times New Roman" w:eastAsia="Times New Roman" w:hAnsi="Times New Roman" w:cs="Times New Roman"/>
          <w:b/>
          <w:bCs/>
          <w:i/>
          <w:iCs/>
          <w:sz w:val="48"/>
          <w:szCs w:val="48"/>
          <w:lang w:eastAsia="ru-RU"/>
        </w:rPr>
        <w:t xml:space="preserve"> «</w:t>
      </w:r>
      <w:r w:rsidRPr="00E27B25">
        <w:rPr>
          <w:rFonts w:ascii="Times New Roman" w:hAnsi="Times New Roman" w:cs="Times New Roman"/>
          <w:sz w:val="48"/>
          <w:szCs w:val="48"/>
        </w:rPr>
        <w:t xml:space="preserve">Игровые технологии в </w:t>
      </w:r>
      <w:proofErr w:type="spellStart"/>
      <w:r w:rsidRPr="00E27B25">
        <w:rPr>
          <w:rFonts w:ascii="Times New Roman" w:hAnsi="Times New Roman" w:cs="Times New Roman"/>
          <w:sz w:val="48"/>
          <w:szCs w:val="48"/>
        </w:rPr>
        <w:t>профориентационной</w:t>
      </w:r>
      <w:proofErr w:type="spellEnd"/>
      <w:r w:rsidRPr="00E27B25">
        <w:rPr>
          <w:rFonts w:ascii="Times New Roman" w:hAnsi="Times New Roman" w:cs="Times New Roman"/>
          <w:sz w:val="48"/>
          <w:szCs w:val="48"/>
        </w:rPr>
        <w:t xml:space="preserve"> работе</w:t>
      </w:r>
      <w:r>
        <w:rPr>
          <w:rFonts w:ascii="Times New Roman" w:hAnsi="Times New Roman" w:cs="Times New Roman"/>
          <w:sz w:val="48"/>
          <w:szCs w:val="48"/>
        </w:rPr>
        <w:t xml:space="preserve"> с дошкольниками»</w:t>
      </w: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Default="00E022F2" w:rsidP="00E022F2">
      <w:pPr>
        <w:spacing w:after="0" w:line="360" w:lineRule="auto"/>
        <w:jc w:val="both"/>
        <w:rPr>
          <w:rFonts w:ascii="Times New Roman" w:eastAsia="Times New Roman" w:hAnsi="Times New Roman" w:cs="Times New Roman"/>
          <w:b/>
          <w:sz w:val="28"/>
          <w:szCs w:val="28"/>
          <w:lang w:eastAsia="ru-RU"/>
        </w:rPr>
      </w:pPr>
    </w:p>
    <w:p w:rsidR="00E022F2" w:rsidRPr="00E27B25"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Pr="00E27B25"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Default="00E022F2" w:rsidP="00E022F2">
      <w:pPr>
        <w:shd w:val="clear" w:color="auto" w:fill="FAFAFA"/>
        <w:spacing w:after="150" w:line="360" w:lineRule="auto"/>
        <w:jc w:val="both"/>
        <w:rPr>
          <w:rFonts w:ascii="Times New Roman" w:eastAsia="Times New Roman" w:hAnsi="Times New Roman" w:cs="Times New Roman"/>
          <w:b/>
          <w:sz w:val="24"/>
          <w:szCs w:val="24"/>
          <w:lang w:eastAsia="ru-RU"/>
        </w:rPr>
      </w:pPr>
      <w:r w:rsidRPr="00E27B25">
        <w:rPr>
          <w:rFonts w:ascii="Times New Roman" w:eastAsia="Times New Roman" w:hAnsi="Times New Roman" w:cs="Times New Roman"/>
          <w:b/>
          <w:sz w:val="24"/>
          <w:szCs w:val="24"/>
          <w:lang w:eastAsia="ru-RU"/>
        </w:rPr>
        <w:t xml:space="preserve">                                                                             </w:t>
      </w:r>
    </w:p>
    <w:p w:rsidR="00E022F2" w:rsidRPr="00E27B25" w:rsidRDefault="00E022F2" w:rsidP="00E022F2">
      <w:pPr>
        <w:spacing w:after="0" w:line="360" w:lineRule="auto"/>
        <w:jc w:val="right"/>
        <w:rPr>
          <w:rFonts w:ascii="Times New Roman" w:eastAsia="Times New Roman" w:hAnsi="Times New Roman" w:cs="Times New Roman"/>
          <w:b/>
          <w:sz w:val="24"/>
          <w:szCs w:val="24"/>
          <w:lang w:eastAsia="ru-RU"/>
        </w:rPr>
      </w:pPr>
    </w:p>
    <w:p w:rsidR="00E022F2"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Default="00E022F2" w:rsidP="00E022F2">
      <w:pPr>
        <w:spacing w:after="0" w:line="360" w:lineRule="auto"/>
        <w:jc w:val="both"/>
        <w:rPr>
          <w:rFonts w:ascii="Times New Roman" w:eastAsia="Times New Roman" w:hAnsi="Times New Roman" w:cs="Times New Roman"/>
          <w:b/>
          <w:sz w:val="24"/>
          <w:szCs w:val="24"/>
          <w:lang w:eastAsia="ru-RU"/>
        </w:rPr>
      </w:pPr>
    </w:p>
    <w:p w:rsidR="00E022F2" w:rsidRDefault="00E022F2" w:rsidP="00E022F2">
      <w:pPr>
        <w:shd w:val="clear" w:color="auto" w:fill="FFFFFF"/>
        <w:spacing w:after="150" w:line="240" w:lineRule="auto"/>
        <w:jc w:val="both"/>
        <w:rPr>
          <w:rFonts w:ascii="Times New Roman" w:eastAsia="Times New Roman" w:hAnsi="Times New Roman" w:cs="Times New Roman"/>
          <w:b/>
          <w:bCs/>
          <w:color w:val="444444"/>
          <w:sz w:val="24"/>
          <w:szCs w:val="24"/>
          <w:lang w:eastAsia="ru-RU"/>
        </w:rPr>
      </w:pPr>
    </w:p>
    <w:p w:rsidR="00E022F2" w:rsidRPr="009E486B" w:rsidRDefault="00E022F2" w:rsidP="00E022F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lastRenderedPageBreak/>
        <w:t>I. Пояснительная записка</w:t>
      </w:r>
    </w:p>
    <w:p w:rsidR="00E022F2" w:rsidRPr="009E486B" w:rsidRDefault="00E022F2" w:rsidP="00E022F2">
      <w:pPr>
        <w:shd w:val="clear" w:color="auto" w:fill="FFFFFF"/>
        <w:tabs>
          <w:tab w:val="left" w:pos="9072"/>
        </w:tabs>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1.1. Информационная характеристика кейса</w:t>
      </w:r>
    </w:p>
    <w:p w:rsidR="00E022F2" w:rsidRPr="009E486B" w:rsidRDefault="00E022F2" w:rsidP="00E022F2">
      <w:pPr>
        <w:spacing w:after="150" w:line="240" w:lineRule="auto"/>
        <w:jc w:val="both"/>
        <w:rPr>
          <w:rFonts w:ascii="Times New Roman" w:hAnsi="Times New Roman" w:cs="Times New Roman"/>
          <w:b/>
          <w:color w:val="333333"/>
          <w:sz w:val="24"/>
          <w:szCs w:val="24"/>
          <w:shd w:val="clear" w:color="auto" w:fill="FFFFFF"/>
        </w:rPr>
      </w:pPr>
      <w:bookmarkStart w:id="0" w:name="_GoBack"/>
      <w:bookmarkEnd w:id="0"/>
      <w:r w:rsidRPr="009E486B">
        <w:rPr>
          <w:rStyle w:val="a4"/>
          <w:rFonts w:ascii="Times New Roman" w:hAnsi="Times New Roman" w:cs="Times New Roman"/>
          <w:color w:val="333333"/>
          <w:sz w:val="24"/>
          <w:szCs w:val="24"/>
          <w:shd w:val="clear" w:color="auto" w:fill="FFFFFF"/>
        </w:rPr>
        <w:t xml:space="preserve">Дидактическое пособие: </w:t>
      </w:r>
      <w:r w:rsidRPr="009E486B">
        <w:rPr>
          <w:rFonts w:ascii="Times New Roman" w:hAnsi="Times New Roman" w:cs="Times New Roman"/>
          <w:b/>
          <w:color w:val="333333"/>
          <w:sz w:val="24"/>
          <w:szCs w:val="24"/>
          <w:shd w:val="clear" w:color="auto" w:fill="FFFFFF"/>
        </w:rPr>
        <w:t xml:space="preserve">Технология </w:t>
      </w:r>
      <w:r w:rsidRPr="009E486B">
        <w:rPr>
          <w:rFonts w:ascii="Times New Roman" w:hAnsi="Times New Roman" w:cs="Times New Roman"/>
          <w:b/>
          <w:bCs/>
          <w:color w:val="333333"/>
          <w:sz w:val="24"/>
          <w:szCs w:val="24"/>
          <w:shd w:val="clear" w:color="auto" w:fill="FFFFFF"/>
        </w:rPr>
        <w:t>«Кейс-ситуации-иллюстрации»</w:t>
      </w:r>
    </w:p>
    <w:p w:rsidR="00E022F2" w:rsidRPr="009E486B" w:rsidRDefault="00E022F2" w:rsidP="00E022F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Возрастная категория</w:t>
      </w:r>
      <w:r w:rsidRPr="009E486B">
        <w:rPr>
          <w:rFonts w:ascii="Times New Roman" w:eastAsia="Times New Roman" w:hAnsi="Times New Roman" w:cs="Times New Roman"/>
          <w:color w:val="333333"/>
          <w:sz w:val="24"/>
          <w:szCs w:val="24"/>
          <w:lang w:eastAsia="ru-RU"/>
        </w:rPr>
        <w:t>: дети старшего дошкольного возраста от 5 до 7 лет.</w:t>
      </w:r>
    </w:p>
    <w:p w:rsidR="00E022F2" w:rsidRPr="009E486B" w:rsidRDefault="00E022F2" w:rsidP="00E022F2">
      <w:pPr>
        <w:shd w:val="clear" w:color="auto" w:fill="FFFFFF"/>
        <w:spacing w:after="150" w:line="240" w:lineRule="auto"/>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Тема кейса:</w:t>
      </w:r>
      <w:r w:rsidRPr="009E486B">
        <w:rPr>
          <w:rFonts w:ascii="Times New Roman" w:hAnsi="Times New Roman" w:cs="Times New Roman"/>
          <w:sz w:val="24"/>
          <w:szCs w:val="24"/>
        </w:rPr>
        <w:t xml:space="preserve"> «</w:t>
      </w:r>
      <w:r w:rsidRPr="009E486B">
        <w:rPr>
          <w:rFonts w:ascii="Times New Roman" w:eastAsia="Times New Roman" w:hAnsi="Times New Roman" w:cs="Times New Roman"/>
          <w:b/>
          <w:bCs/>
          <w:color w:val="333333"/>
          <w:sz w:val="24"/>
          <w:szCs w:val="24"/>
          <w:lang w:eastAsia="ru-RU"/>
        </w:rPr>
        <w:t xml:space="preserve">Игровые технологии в </w:t>
      </w:r>
      <w:proofErr w:type="spellStart"/>
      <w:r w:rsidRPr="009E486B">
        <w:rPr>
          <w:rFonts w:ascii="Times New Roman" w:eastAsia="Times New Roman" w:hAnsi="Times New Roman" w:cs="Times New Roman"/>
          <w:b/>
          <w:bCs/>
          <w:color w:val="333333"/>
          <w:sz w:val="24"/>
          <w:szCs w:val="24"/>
          <w:lang w:eastAsia="ru-RU"/>
        </w:rPr>
        <w:t>профориентационной</w:t>
      </w:r>
      <w:proofErr w:type="spellEnd"/>
      <w:r w:rsidRPr="009E486B">
        <w:rPr>
          <w:rFonts w:ascii="Times New Roman" w:eastAsia="Times New Roman" w:hAnsi="Times New Roman" w:cs="Times New Roman"/>
          <w:b/>
          <w:bCs/>
          <w:color w:val="333333"/>
          <w:sz w:val="24"/>
          <w:szCs w:val="24"/>
          <w:lang w:eastAsia="ru-RU"/>
        </w:rPr>
        <w:t xml:space="preserve"> работе с дошкольниками»</w:t>
      </w:r>
    </w:p>
    <w:p w:rsidR="00E022F2" w:rsidRPr="009E486B" w:rsidRDefault="00E022F2" w:rsidP="00E022F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b/>
          <w:bCs/>
          <w:color w:val="333333"/>
          <w:sz w:val="24"/>
          <w:szCs w:val="24"/>
          <w:lang w:eastAsia="ru-RU"/>
        </w:rPr>
        <w:t>Цель:</w:t>
      </w:r>
      <w:r w:rsidRPr="009E486B">
        <w:rPr>
          <w:rFonts w:ascii="Times New Roman" w:eastAsia="Times New Roman" w:hAnsi="Times New Roman" w:cs="Times New Roman"/>
          <w:color w:val="333333"/>
          <w:sz w:val="24"/>
          <w:szCs w:val="24"/>
          <w:lang w:eastAsia="ru-RU"/>
        </w:rPr>
        <w:t xml:space="preserve"> Формировать у детей старшего дошкольного возраста позитивные установки и уважительное отношение к разным видам профессий с помощью </w:t>
      </w:r>
      <w:proofErr w:type="gramStart"/>
      <w:r w:rsidRPr="009E486B">
        <w:rPr>
          <w:rFonts w:ascii="Times New Roman" w:eastAsia="Times New Roman" w:hAnsi="Times New Roman" w:cs="Times New Roman"/>
          <w:color w:val="333333"/>
          <w:sz w:val="24"/>
          <w:szCs w:val="24"/>
          <w:lang w:eastAsia="ru-RU"/>
        </w:rPr>
        <w:t>кейс-технологии</w:t>
      </w:r>
      <w:proofErr w:type="gramEnd"/>
    </w:p>
    <w:p w:rsidR="00E022F2" w:rsidRPr="009E486B" w:rsidRDefault="00E022F2" w:rsidP="00E022F2">
      <w:pPr>
        <w:spacing w:after="150"/>
        <w:jc w:val="both"/>
        <w:rPr>
          <w:rFonts w:ascii="Times New Roman" w:hAnsi="Times New Roman" w:cs="Times New Roman"/>
          <w:sz w:val="24"/>
          <w:szCs w:val="24"/>
        </w:rPr>
      </w:pPr>
      <w:r w:rsidRPr="009E486B">
        <w:rPr>
          <w:rFonts w:ascii="Times New Roman" w:eastAsia="Times New Roman" w:hAnsi="Times New Roman" w:cs="Times New Roman"/>
          <w:b/>
          <w:bCs/>
          <w:color w:val="333333"/>
          <w:sz w:val="24"/>
          <w:szCs w:val="24"/>
          <w:lang w:eastAsia="ru-RU"/>
        </w:rPr>
        <w:t>Задачи:</w:t>
      </w:r>
      <w:r w:rsidRPr="009E486B">
        <w:rPr>
          <w:rFonts w:ascii="Times New Roman" w:hAnsi="Times New Roman" w:cs="Times New Roman"/>
          <w:sz w:val="24"/>
          <w:szCs w:val="24"/>
        </w:rPr>
        <w:t xml:space="preserve"> </w:t>
      </w:r>
    </w:p>
    <w:p w:rsidR="00E022F2" w:rsidRPr="009E486B" w:rsidRDefault="00E022F2" w:rsidP="00E022F2">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дать ребенку начальные и максимально разнообразные представления</w:t>
      </w:r>
    </w:p>
    <w:p w:rsidR="00E022F2" w:rsidRPr="009E486B" w:rsidRDefault="00E022F2" w:rsidP="00E022F2">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о профессиях;</w:t>
      </w:r>
    </w:p>
    <w:p w:rsidR="00E022F2" w:rsidRPr="009E486B" w:rsidRDefault="00E022F2" w:rsidP="00E022F2">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xml:space="preserve">- сформировать у ребенка эмоционально-положительное отношение </w:t>
      </w:r>
      <w:proofErr w:type="gramStart"/>
      <w:r w:rsidRPr="009E486B">
        <w:rPr>
          <w:rFonts w:ascii="Times New Roman" w:eastAsia="Times New Roman" w:hAnsi="Times New Roman" w:cs="Times New Roman"/>
          <w:b/>
          <w:bCs/>
          <w:color w:val="333333"/>
          <w:sz w:val="24"/>
          <w:szCs w:val="24"/>
          <w:lang w:eastAsia="ru-RU"/>
        </w:rPr>
        <w:t>к</w:t>
      </w:r>
      <w:proofErr w:type="gramEnd"/>
    </w:p>
    <w:p w:rsidR="00E022F2" w:rsidRPr="009E486B" w:rsidRDefault="00E022F2" w:rsidP="00E022F2">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труду и профессиональному миру;</w:t>
      </w:r>
    </w:p>
    <w:p w:rsidR="00E022F2" w:rsidRPr="009E486B" w:rsidRDefault="00E022F2" w:rsidP="00E022F2">
      <w:pPr>
        <w:spacing w:after="15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xml:space="preserve">- предоставить возможность использовать свои силы в </w:t>
      </w:r>
      <w:proofErr w:type="gramStart"/>
      <w:r w:rsidRPr="009E486B">
        <w:rPr>
          <w:rFonts w:ascii="Times New Roman" w:eastAsia="Times New Roman" w:hAnsi="Times New Roman" w:cs="Times New Roman"/>
          <w:b/>
          <w:bCs/>
          <w:color w:val="333333"/>
          <w:sz w:val="24"/>
          <w:szCs w:val="24"/>
          <w:lang w:eastAsia="ru-RU"/>
        </w:rPr>
        <w:t>доступных</w:t>
      </w:r>
      <w:proofErr w:type="gramEnd"/>
    </w:p>
    <w:p w:rsidR="00E022F2" w:rsidRPr="009E486B" w:rsidRDefault="00E022F2" w:rsidP="00E022F2">
      <w:pPr>
        <w:pStyle w:val="Default"/>
        <w:jc w:val="both"/>
        <w:rPr>
          <w:b/>
          <w:bCs/>
        </w:rPr>
      </w:pPr>
      <w:proofErr w:type="gramStart"/>
      <w:r w:rsidRPr="009E486B">
        <w:rPr>
          <w:rFonts w:eastAsia="Times New Roman"/>
          <w:b/>
          <w:bCs/>
          <w:color w:val="333333"/>
          <w:lang w:eastAsia="ru-RU"/>
        </w:rPr>
        <w:t>видах</w:t>
      </w:r>
      <w:proofErr w:type="gramEnd"/>
      <w:r w:rsidRPr="009E486B">
        <w:rPr>
          <w:rFonts w:eastAsia="Times New Roman"/>
          <w:b/>
          <w:bCs/>
          <w:color w:val="333333"/>
          <w:lang w:eastAsia="ru-RU"/>
        </w:rPr>
        <w:t xml:space="preserve"> деятельности.</w:t>
      </w:r>
      <w:r w:rsidRPr="009E486B">
        <w:rPr>
          <w:b/>
          <w:bCs/>
        </w:rPr>
        <w:t xml:space="preserve"> </w:t>
      </w:r>
    </w:p>
    <w:p w:rsidR="00E022F2" w:rsidRPr="009E486B" w:rsidRDefault="00E022F2" w:rsidP="00E022F2">
      <w:pPr>
        <w:pStyle w:val="Default"/>
        <w:jc w:val="both"/>
        <w:rPr>
          <w:b/>
          <w:bCs/>
        </w:rPr>
      </w:pPr>
    </w:p>
    <w:p w:rsidR="00E022F2" w:rsidRPr="009E486B" w:rsidRDefault="00E022F2" w:rsidP="00E022F2">
      <w:pPr>
        <w:pStyle w:val="Default"/>
        <w:jc w:val="both"/>
        <w:rPr>
          <w:b/>
          <w:bCs/>
        </w:rPr>
      </w:pPr>
      <w:r w:rsidRPr="009E486B">
        <w:rPr>
          <w:b/>
          <w:bCs/>
        </w:rPr>
        <w:t>Актуальность темы. </w:t>
      </w:r>
    </w:p>
    <w:p w:rsidR="00E022F2" w:rsidRPr="009E486B" w:rsidRDefault="00E022F2" w:rsidP="00E022F2">
      <w:pPr>
        <w:pStyle w:val="Default"/>
        <w:jc w:val="both"/>
      </w:pPr>
      <w:r w:rsidRPr="009E486B">
        <w:rPr>
          <w:bCs/>
        </w:rPr>
        <w:t xml:space="preserve">В Федеральном государственном образовательном стандарте дошкольного образования прописано, что основная образовательная программа детского сада должна быть направлена на создание условий развития ребенка, открывающих возможности для его позитивной социализации. Одним из эффективных решений данной задачи является проведение </w:t>
      </w:r>
      <w:proofErr w:type="spellStart"/>
      <w:r w:rsidRPr="009E486B">
        <w:rPr>
          <w:bCs/>
        </w:rPr>
        <w:t>профориентационной</w:t>
      </w:r>
      <w:proofErr w:type="spellEnd"/>
      <w:r w:rsidRPr="009E486B">
        <w:rPr>
          <w:bCs/>
        </w:rPr>
        <w:t xml:space="preserve"> работы с дошкольниками. </w:t>
      </w:r>
    </w:p>
    <w:p w:rsidR="00E022F2" w:rsidRPr="009E486B" w:rsidRDefault="00E022F2" w:rsidP="00E022F2">
      <w:pPr>
        <w:pStyle w:val="Default"/>
        <w:jc w:val="both"/>
      </w:pPr>
      <w:r w:rsidRPr="009E486B">
        <w:rPr>
          <w:bCs/>
        </w:rPr>
        <w:t xml:space="preserve">В ходе педагогической диагностики выяснилось, что большинство воспитанников </w:t>
      </w:r>
      <w:r w:rsidRPr="009E486B">
        <w:t xml:space="preserve">нашего детского сада имеют ограниченные знания и представления о разнообразии профессии взрослых, ограниченный словарный запас по данной теме. </w:t>
      </w:r>
    </w:p>
    <w:p w:rsidR="00E022F2" w:rsidRPr="009E486B" w:rsidRDefault="00E022F2" w:rsidP="00E022F2">
      <w:pPr>
        <w:pStyle w:val="Default"/>
        <w:jc w:val="both"/>
        <w:rPr>
          <w:bCs/>
        </w:rPr>
      </w:pPr>
      <w:r w:rsidRPr="009E486B">
        <w:rPr>
          <w:bCs/>
        </w:rPr>
        <w:t>Одно из самых важных решений, которые человек принимает в своей жизни это выбор профессии и карьерного пути, который определит качества всей дальнейшей жизни. К сожалению, очень часто подобный выбор совершается без должного обдумывания, на уровне интуиции или сиюминутных желаний и увлечений.</w:t>
      </w:r>
    </w:p>
    <w:p w:rsidR="00E022F2" w:rsidRPr="009E486B" w:rsidRDefault="00E022F2" w:rsidP="00E022F2">
      <w:pPr>
        <w:pStyle w:val="Default"/>
        <w:jc w:val="both"/>
        <w:rPr>
          <w:bCs/>
        </w:rPr>
      </w:pPr>
      <w:r w:rsidRPr="009E486B">
        <w:rPr>
          <w:bCs/>
        </w:rPr>
        <w:t>Проблема профориентации учащихся всегда привлекала своей актуальностью многих специалистов. Исследованию проблемы профессиональной ориентации учащихся посвящено множество диссертаций, монографий, брошюр, статей, обобщен опыт работы многих сотен практиков. Научное и практическое решение вопросов профессиональной ориентации школьников является ответом на социальный заказ страны правильного подбора кадров, их подготовки и последующего закрепления в избранной профессии.</w:t>
      </w:r>
    </w:p>
    <w:p w:rsidR="00E022F2" w:rsidRPr="009E486B" w:rsidRDefault="00E022F2" w:rsidP="00E022F2">
      <w:pPr>
        <w:pStyle w:val="Default"/>
        <w:jc w:val="both"/>
        <w:rPr>
          <w:bCs/>
        </w:rPr>
      </w:pPr>
      <w:r w:rsidRPr="009E486B">
        <w:rPr>
          <w:bCs/>
        </w:rPr>
        <w:t xml:space="preserve">Педагогические аспекты </w:t>
      </w:r>
      <w:proofErr w:type="spellStart"/>
      <w:r w:rsidRPr="009E486B">
        <w:rPr>
          <w:bCs/>
        </w:rPr>
        <w:t>профориентационной</w:t>
      </w:r>
      <w:proofErr w:type="spellEnd"/>
      <w:r w:rsidRPr="009E486B">
        <w:rPr>
          <w:bCs/>
        </w:rPr>
        <w:t xml:space="preserve"> работы с учащимися рассмотрены в работах О.Л. Базаровой, В.Ф. Сахарова, Т.А. Степановой, Н.С. </w:t>
      </w:r>
      <w:proofErr w:type="spellStart"/>
      <w:r w:rsidRPr="009E486B">
        <w:rPr>
          <w:bCs/>
        </w:rPr>
        <w:t>Пряжникова</w:t>
      </w:r>
      <w:proofErr w:type="spellEnd"/>
      <w:r w:rsidRPr="009E486B">
        <w:rPr>
          <w:bCs/>
        </w:rPr>
        <w:t>, М.С. Савиной.</w:t>
      </w:r>
    </w:p>
    <w:p w:rsidR="00E022F2" w:rsidRPr="009E486B" w:rsidRDefault="00E022F2" w:rsidP="00E022F2">
      <w:pPr>
        <w:pStyle w:val="Default"/>
        <w:jc w:val="both"/>
        <w:rPr>
          <w:bCs/>
        </w:rPr>
      </w:pPr>
      <w:r w:rsidRPr="009E486B">
        <w:rPr>
          <w:bCs/>
        </w:rPr>
        <w:t xml:space="preserve">В настоящее время, когда система профессиональной ориентации в масштабах страны терпит </w:t>
      </w:r>
      <w:proofErr w:type="gramStart"/>
      <w:r w:rsidRPr="009E486B">
        <w:rPr>
          <w:bCs/>
        </w:rPr>
        <w:t>изменения, будущие выпускники школ оказываются</w:t>
      </w:r>
      <w:proofErr w:type="gramEnd"/>
      <w:r w:rsidRPr="009E486B">
        <w:rPr>
          <w:bCs/>
        </w:rPr>
        <w:t xml:space="preserve"> дезориентированными в вопросе грамотного выбора профессии.</w:t>
      </w:r>
    </w:p>
    <w:p w:rsidR="00E022F2" w:rsidRPr="009E486B" w:rsidRDefault="00E022F2" w:rsidP="00E022F2">
      <w:pPr>
        <w:pStyle w:val="Default"/>
        <w:jc w:val="both"/>
        <w:rPr>
          <w:bCs/>
        </w:rPr>
      </w:pPr>
      <w:r w:rsidRPr="009E486B">
        <w:rPr>
          <w:bCs/>
        </w:rPr>
        <w:t>Поэтому основной задачей в воспитательной работе была и остается социализация ребенка, т.е. помощь в усвоении социального опыта и овладении им. Наиболее эффективным средством социализации является игра. Именно она позволяет реализовать задатки и способности лидерский и интеллектуальный потенциал, организаторские умения, развиваются находчивость, внимательность, мышление, фантазию.</w:t>
      </w:r>
    </w:p>
    <w:p w:rsidR="00E022F2" w:rsidRPr="009E486B" w:rsidRDefault="00E022F2" w:rsidP="00E022F2">
      <w:pPr>
        <w:pStyle w:val="Default"/>
        <w:jc w:val="both"/>
        <w:rPr>
          <w:bCs/>
        </w:rPr>
      </w:pPr>
      <w:r w:rsidRPr="009E486B">
        <w:rPr>
          <w:bCs/>
        </w:rPr>
        <w:lastRenderedPageBreak/>
        <w:t>Игровые технологии в профессиональном самоопределении служат решению не только этих задач, но и способствуют расширению представлений о мире профессий, развивают эрудицию.</w:t>
      </w:r>
    </w:p>
    <w:p w:rsidR="00E022F2" w:rsidRPr="009E486B" w:rsidRDefault="00E022F2" w:rsidP="00E022F2">
      <w:pPr>
        <w:pStyle w:val="Default"/>
        <w:jc w:val="both"/>
        <w:rPr>
          <w:bCs/>
        </w:rPr>
      </w:pPr>
      <w:r w:rsidRPr="009E486B">
        <w:rPr>
          <w:bCs/>
        </w:rPr>
        <w:t>Достоинства игровых технологий проявляются в возможности увидеть целостность проблемы, творческое овладение изучаемым материалом, приобретение навыка принятия решения, овладение ролевым поведением, создание более непринужденной и доброжелательной, чем обычно, атмосферы.</w:t>
      </w:r>
    </w:p>
    <w:p w:rsidR="00E022F2" w:rsidRPr="009E486B" w:rsidRDefault="00E022F2" w:rsidP="00E022F2">
      <w:pPr>
        <w:pStyle w:val="Default"/>
        <w:jc w:val="both"/>
        <w:rPr>
          <w:bCs/>
        </w:rPr>
      </w:pPr>
      <w:r w:rsidRPr="009E486B">
        <w:rPr>
          <w:bCs/>
        </w:rPr>
        <w:t>В игровых технологиях, как естественной форме обучения, изначально заложен огромный потенциал, она стимулирует познавательную активность воспитанников, дает возможность получить знания в доступной форме, на практике приобрести навыки принятия решения, способствует формированию умения работать в команде. В игровых технологиях формируется интерес к знаниям, расширяется информационное поле детей. Так же игровая деятельность, сочетаясь с трудом и учением, способствует формированию характера и развитию воли и интеллекта (А.И. Горькой).</w:t>
      </w:r>
    </w:p>
    <w:p w:rsidR="00E022F2" w:rsidRPr="009E486B" w:rsidRDefault="00E022F2" w:rsidP="00E022F2">
      <w:pPr>
        <w:pStyle w:val="Default"/>
        <w:jc w:val="both"/>
        <w:rPr>
          <w:bCs/>
        </w:rPr>
      </w:pPr>
      <w:r w:rsidRPr="009E486B">
        <w:rPr>
          <w:bCs/>
        </w:rPr>
        <w:t xml:space="preserve">Таким образом, использование игровых технологий, как активного метода обучения, способствует повышению эффективности </w:t>
      </w:r>
      <w:proofErr w:type="spellStart"/>
      <w:r w:rsidRPr="009E486B">
        <w:rPr>
          <w:bCs/>
        </w:rPr>
        <w:t>профориентационной</w:t>
      </w:r>
      <w:proofErr w:type="spellEnd"/>
      <w:r w:rsidRPr="009E486B">
        <w:rPr>
          <w:bCs/>
        </w:rPr>
        <w:t xml:space="preserve"> работы и соответственно самоопределению.</w:t>
      </w:r>
    </w:p>
    <w:p w:rsidR="00E022F2" w:rsidRPr="009E486B" w:rsidRDefault="00E022F2" w:rsidP="00E022F2">
      <w:pPr>
        <w:pStyle w:val="Default"/>
        <w:jc w:val="both"/>
        <w:rPr>
          <w:bCs/>
        </w:rPr>
      </w:pPr>
      <w:r w:rsidRPr="009E486B">
        <w:rPr>
          <w:bCs/>
        </w:rPr>
        <w:t xml:space="preserve">Специфика игровых технологий заключается в том, что их можно использовать как элемент работы, включая в различные мероприятия, и как самостоятельную единицу, организуя внеклассные мероприятия </w:t>
      </w:r>
      <w:proofErr w:type="spellStart"/>
      <w:r w:rsidRPr="009E486B">
        <w:rPr>
          <w:bCs/>
        </w:rPr>
        <w:t>профориентационной</w:t>
      </w:r>
      <w:proofErr w:type="spellEnd"/>
      <w:r w:rsidRPr="009E486B">
        <w:rPr>
          <w:bCs/>
        </w:rPr>
        <w:t xml:space="preserve"> направленности.</w:t>
      </w:r>
    </w:p>
    <w:p w:rsidR="00E022F2" w:rsidRPr="009E486B" w:rsidRDefault="00E022F2" w:rsidP="00E022F2">
      <w:pPr>
        <w:pStyle w:val="Default"/>
        <w:jc w:val="both"/>
      </w:pPr>
      <w:r w:rsidRPr="009E486B">
        <w:rPr>
          <w:bCs/>
        </w:rPr>
        <w:t>Основной целью игровых технологий является расширение у участников знаний о мире профессий или актуализация уже имеющихся знаний о профессиях.</w:t>
      </w:r>
      <w:r w:rsidRPr="009E486B">
        <w:t xml:space="preserve">                            </w:t>
      </w:r>
    </w:p>
    <w:p w:rsidR="00E022F2" w:rsidRPr="00C501D0" w:rsidRDefault="00E022F2" w:rsidP="00E022F2">
      <w:pPr>
        <w:pStyle w:val="c4"/>
        <w:shd w:val="clear" w:color="auto" w:fill="FFFFFF"/>
        <w:spacing w:before="0" w:beforeAutospacing="0" w:after="0" w:afterAutospacing="0"/>
        <w:jc w:val="both"/>
        <w:rPr>
          <w:bCs/>
          <w:color w:val="333333"/>
          <w:u w:val="single"/>
        </w:rPr>
      </w:pPr>
      <w:r w:rsidRPr="009E486B">
        <w:t xml:space="preserve">      </w:t>
      </w:r>
      <w:r w:rsidRPr="00C501D0">
        <w:rPr>
          <w:bCs/>
          <w:u w:val="single"/>
        </w:rPr>
        <w:t xml:space="preserve">Использование перспективных образовательных технологий даёт высокий результат в обучении детей, поэтому на своих занятиях я использую </w:t>
      </w:r>
      <w:proofErr w:type="gramStart"/>
      <w:r w:rsidRPr="00C501D0">
        <w:rPr>
          <w:rStyle w:val="a4"/>
          <w:color w:val="111111"/>
          <w:u w:val="single"/>
          <w:bdr w:val="none" w:sz="0" w:space="0" w:color="auto" w:frame="1"/>
          <w:shd w:val="clear" w:color="auto" w:fill="FFFFFF"/>
        </w:rPr>
        <w:t>кейс-технологий</w:t>
      </w:r>
      <w:proofErr w:type="gramEnd"/>
      <w:r w:rsidRPr="00C501D0">
        <w:rPr>
          <w:rStyle w:val="a4"/>
          <w:color w:val="111111"/>
          <w:u w:val="single"/>
          <w:bdr w:val="none" w:sz="0" w:space="0" w:color="auto" w:frame="1"/>
          <w:shd w:val="clear" w:color="auto" w:fill="FFFFFF"/>
        </w:rPr>
        <w:t xml:space="preserve"> в дошкольном образовании</w:t>
      </w:r>
      <w:r w:rsidRPr="00C501D0">
        <w:rPr>
          <w:color w:val="111111"/>
          <w:u w:val="single"/>
          <w:shd w:val="clear" w:color="auto" w:fill="FFFFFF"/>
        </w:rPr>
        <w:t>. Внедрение </w:t>
      </w:r>
      <w:proofErr w:type="gramStart"/>
      <w:r w:rsidRPr="00C501D0">
        <w:rPr>
          <w:rStyle w:val="a4"/>
          <w:color w:val="111111"/>
          <w:u w:val="single"/>
          <w:bdr w:val="none" w:sz="0" w:space="0" w:color="auto" w:frame="1"/>
          <w:shd w:val="clear" w:color="auto" w:fill="FFFFFF"/>
        </w:rPr>
        <w:t>кейс-технологий</w:t>
      </w:r>
      <w:proofErr w:type="gramEnd"/>
      <w:r w:rsidRPr="00C501D0">
        <w:rPr>
          <w:rStyle w:val="a4"/>
          <w:color w:val="111111"/>
          <w:u w:val="single"/>
          <w:bdr w:val="none" w:sz="0" w:space="0" w:color="auto" w:frame="1"/>
          <w:shd w:val="clear" w:color="auto" w:fill="FFFFFF"/>
        </w:rPr>
        <w:t xml:space="preserve"> в дошкольном образовательном</w:t>
      </w:r>
      <w:r w:rsidRPr="00C501D0">
        <w:rPr>
          <w:color w:val="111111"/>
          <w:u w:val="single"/>
          <w:shd w:val="clear" w:color="auto" w:fill="FFFFFF"/>
        </w:rPr>
        <w:t xml:space="preserve"> учреждении позволяет на практике реализовать </w:t>
      </w:r>
      <w:proofErr w:type="spellStart"/>
      <w:r w:rsidRPr="00C501D0">
        <w:rPr>
          <w:color w:val="111111"/>
          <w:u w:val="single"/>
          <w:shd w:val="clear" w:color="auto" w:fill="FFFFFF"/>
        </w:rPr>
        <w:t>компетентностный</w:t>
      </w:r>
      <w:proofErr w:type="spellEnd"/>
      <w:r w:rsidRPr="00C501D0">
        <w:rPr>
          <w:color w:val="111111"/>
          <w:u w:val="single"/>
          <w:shd w:val="clear" w:color="auto" w:fill="FFFFFF"/>
        </w:rPr>
        <w:t xml:space="preserve"> подход.</w:t>
      </w:r>
      <w:r w:rsidRPr="00C501D0">
        <w:rPr>
          <w:bCs/>
          <w:color w:val="333333"/>
          <w:u w:val="single"/>
        </w:rPr>
        <w:t xml:space="preserve"> В практике дошкольного образования можно широко использо</w:t>
      </w:r>
      <w:r>
        <w:rPr>
          <w:bCs/>
          <w:color w:val="333333"/>
          <w:u w:val="single"/>
        </w:rPr>
        <w:t>вать </w:t>
      </w:r>
      <w:proofErr w:type="gramStart"/>
      <w:r>
        <w:rPr>
          <w:bCs/>
          <w:color w:val="333333"/>
          <w:u w:val="single"/>
        </w:rPr>
        <w:t>Кейс-иллюстрации</w:t>
      </w:r>
      <w:proofErr w:type="gramEnd"/>
      <w:r w:rsidRPr="00C501D0">
        <w:rPr>
          <w:bCs/>
          <w:color w:val="333333"/>
          <w:u w:val="single"/>
        </w:rPr>
        <w:t>.</w:t>
      </w:r>
    </w:p>
    <w:p w:rsidR="00E022F2" w:rsidRPr="00C501D0" w:rsidRDefault="00E022F2" w:rsidP="00E022F2">
      <w:pPr>
        <w:pStyle w:val="c4"/>
        <w:shd w:val="clear" w:color="auto" w:fill="FFFFFF"/>
        <w:spacing w:before="0" w:beforeAutospacing="0" w:after="0" w:afterAutospacing="0"/>
        <w:rPr>
          <w:color w:val="000000"/>
        </w:rPr>
      </w:pPr>
      <w:r>
        <w:rPr>
          <w:b/>
          <w:bCs/>
          <w:color w:val="000000"/>
        </w:rPr>
        <w:t xml:space="preserve">       </w:t>
      </w:r>
      <w:r w:rsidRPr="00C501D0">
        <w:rPr>
          <w:b/>
          <w:bCs/>
          <w:color w:val="000000"/>
        </w:rPr>
        <w:t>Кейс-иллюстрация</w:t>
      </w:r>
      <w:r w:rsidRPr="00C501D0">
        <w:rPr>
          <w:color w:val="000000"/>
        </w:rPr>
        <w:t> - это иллюстрация, которая используется для рассмотрения проблемной ситуации. Целью работы с ней является разбор сути проблемы, анализ возможных решений и выбор лучшего из них.</w:t>
      </w:r>
    </w:p>
    <w:p w:rsidR="00E022F2" w:rsidRPr="00C501D0" w:rsidRDefault="00E022F2" w:rsidP="00E022F2">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 xml:space="preserve">Чаще всего используется в НОД прочтение текста. Педагог предлагая проблемную иллюстрацию занимает позицию равного партнера, совместно с детьми проживает события и решает при этом свои </w:t>
      </w:r>
      <w:proofErr w:type="spellStart"/>
      <w:r w:rsidRPr="00C501D0">
        <w:rPr>
          <w:rFonts w:ascii="Times New Roman" w:eastAsia="Times New Roman" w:hAnsi="Times New Roman" w:cs="Times New Roman"/>
          <w:color w:val="000000"/>
          <w:sz w:val="24"/>
          <w:szCs w:val="24"/>
          <w:lang w:eastAsia="ru-RU"/>
        </w:rPr>
        <w:t>пед</w:t>
      </w:r>
      <w:proofErr w:type="gramStart"/>
      <w:r w:rsidRPr="00C501D0">
        <w:rPr>
          <w:rFonts w:ascii="Times New Roman" w:eastAsia="Times New Roman" w:hAnsi="Times New Roman" w:cs="Times New Roman"/>
          <w:color w:val="000000"/>
          <w:sz w:val="24"/>
          <w:szCs w:val="24"/>
          <w:lang w:eastAsia="ru-RU"/>
        </w:rPr>
        <w:t>.з</w:t>
      </w:r>
      <w:proofErr w:type="gramEnd"/>
      <w:r w:rsidRPr="00C501D0">
        <w:rPr>
          <w:rFonts w:ascii="Times New Roman" w:eastAsia="Times New Roman" w:hAnsi="Times New Roman" w:cs="Times New Roman"/>
          <w:color w:val="000000"/>
          <w:sz w:val="24"/>
          <w:szCs w:val="24"/>
          <w:lang w:eastAsia="ru-RU"/>
        </w:rPr>
        <w:t>адачи</w:t>
      </w:r>
      <w:proofErr w:type="spellEnd"/>
      <w:r w:rsidRPr="00C501D0">
        <w:rPr>
          <w:rFonts w:ascii="Times New Roman" w:eastAsia="Times New Roman" w:hAnsi="Times New Roman" w:cs="Times New Roman"/>
          <w:color w:val="000000"/>
          <w:sz w:val="24"/>
          <w:szCs w:val="24"/>
          <w:lang w:eastAsia="ru-RU"/>
        </w:rPr>
        <w:t>.</w:t>
      </w:r>
    </w:p>
    <w:p w:rsidR="00E022F2" w:rsidRPr="00C501D0" w:rsidRDefault="00E022F2" w:rsidP="00E022F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501D0">
        <w:rPr>
          <w:rFonts w:ascii="Times New Roman" w:eastAsia="Times New Roman" w:hAnsi="Times New Roman" w:cs="Times New Roman"/>
          <w:b/>
          <w:bCs/>
          <w:color w:val="000000"/>
          <w:sz w:val="24"/>
          <w:szCs w:val="24"/>
          <w:lang w:eastAsia="ru-RU"/>
        </w:rPr>
        <w:t>Кейс-иллюстрация отличается</w:t>
      </w:r>
      <w:r w:rsidRPr="00C501D0">
        <w:rPr>
          <w:rFonts w:ascii="Times New Roman" w:eastAsia="Times New Roman" w:hAnsi="Times New Roman" w:cs="Times New Roman"/>
          <w:color w:val="000000"/>
          <w:sz w:val="24"/>
          <w:szCs w:val="24"/>
          <w:lang w:eastAsia="ru-RU"/>
        </w:rPr>
        <w:t> </w:t>
      </w:r>
      <w:r w:rsidRPr="00C501D0">
        <w:rPr>
          <w:rFonts w:ascii="Times New Roman" w:eastAsia="Times New Roman" w:hAnsi="Times New Roman" w:cs="Times New Roman"/>
          <w:b/>
          <w:bCs/>
          <w:color w:val="000000"/>
          <w:sz w:val="24"/>
          <w:szCs w:val="24"/>
          <w:lang w:eastAsia="ru-RU"/>
        </w:rPr>
        <w:t>от наглядности</w:t>
      </w:r>
      <w:r w:rsidRPr="00C501D0">
        <w:rPr>
          <w:rFonts w:ascii="Times New Roman" w:eastAsia="Times New Roman" w:hAnsi="Times New Roman" w:cs="Times New Roman"/>
          <w:color w:val="000000"/>
          <w:sz w:val="24"/>
          <w:szCs w:val="24"/>
          <w:lang w:eastAsia="ru-RU"/>
        </w:rPr>
        <w:t> тем, что в ней всегда есть проблема.  Рассматривая иллюстрации, дети обсуждают полученную информацию, рассуждают, принимают решение, могут предполагать и строить на основе этого прогноз. Проблема не предлагается детям в открытом виде.</w:t>
      </w:r>
    </w:p>
    <w:p w:rsidR="00E022F2" w:rsidRPr="00C501D0" w:rsidRDefault="00E022F2" w:rsidP="00E022F2">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 Выбранная нами ситуация должна иллюстрировать те проблемы, с которыми ребёнок может столкнуться в жизни или уже сталкивался. Естественно, эта ситуация должна зацепить ребёнка. В ситуации должно содержаться достаточно информации, она должна быть по силам обучающимся, не содержать подсказок относительно решения проблемы.</w:t>
      </w:r>
    </w:p>
    <w:p w:rsidR="00E022F2" w:rsidRPr="00C501D0" w:rsidRDefault="00E022F2" w:rsidP="00E022F2">
      <w:pPr>
        <w:shd w:val="clear" w:color="auto" w:fill="FFFFFF"/>
        <w:spacing w:after="0" w:line="240" w:lineRule="auto"/>
        <w:rPr>
          <w:rFonts w:ascii="Times New Roman" w:eastAsia="Times New Roman" w:hAnsi="Times New Roman" w:cs="Times New Roman"/>
          <w:color w:val="000000"/>
          <w:sz w:val="24"/>
          <w:szCs w:val="24"/>
          <w:lang w:eastAsia="ru-RU"/>
        </w:rPr>
      </w:pPr>
      <w:r w:rsidRPr="00C501D0">
        <w:rPr>
          <w:rFonts w:ascii="Times New Roman" w:eastAsia="Times New Roman" w:hAnsi="Times New Roman" w:cs="Times New Roman"/>
          <w:color w:val="000000"/>
          <w:sz w:val="24"/>
          <w:szCs w:val="24"/>
          <w:lang w:eastAsia="ru-RU"/>
        </w:rPr>
        <w:t>Вначале педагог предъявляет иллюстрацию с проблемной ситуацией детям, организует обсуждение ситуации.</w:t>
      </w:r>
    </w:p>
    <w:p w:rsidR="00E022F2" w:rsidRPr="00C501D0" w:rsidRDefault="00E022F2" w:rsidP="00E022F2">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Дети знакомятся с иллюстрацией, выявляют проблему.</w:t>
      </w:r>
    </w:p>
    <w:p w:rsidR="00E022F2" w:rsidRPr="00C501D0" w:rsidRDefault="00E022F2" w:rsidP="00E022F2">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Дошкольники самостоятельно анализируют ситуацию,  диагностируют проблему.</w:t>
      </w:r>
    </w:p>
    <w:p w:rsidR="00E022F2" w:rsidRPr="00C501D0" w:rsidRDefault="00E022F2" w:rsidP="00E022F2">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Делятся на подгруппы и обсуждают свои идеи и решения со сверстниками.</w:t>
      </w:r>
    </w:p>
    <w:p w:rsidR="00E022F2" w:rsidRPr="00C501D0" w:rsidRDefault="00E022F2" w:rsidP="00E022F2">
      <w:pPr>
        <w:numPr>
          <w:ilvl w:val="0"/>
          <w:numId w:val="3"/>
        </w:numPr>
        <w:shd w:val="clear" w:color="auto" w:fill="FFFFFF"/>
        <w:spacing w:before="100" w:beforeAutospacing="1" w:after="100" w:afterAutospacing="1" w:line="240" w:lineRule="auto"/>
        <w:ind w:left="0" w:firstLine="900"/>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 Представляют свои идеи и решения в презентации решения кейса</w:t>
      </w:r>
      <w:proofErr w:type="gramStart"/>
      <w:r w:rsidRPr="00C501D0">
        <w:rPr>
          <w:rFonts w:ascii="Times New Roman" w:eastAsia="Times New Roman" w:hAnsi="Times New Roman" w:cs="Times New Roman"/>
          <w:color w:val="000000"/>
          <w:sz w:val="24"/>
          <w:szCs w:val="24"/>
          <w:lang w:eastAsia="ru-RU"/>
        </w:rPr>
        <w:t>..</w:t>
      </w:r>
      <w:proofErr w:type="gramEnd"/>
    </w:p>
    <w:p w:rsidR="00E022F2" w:rsidRPr="00C501D0" w:rsidRDefault="00E022F2" w:rsidP="00E022F2">
      <w:pPr>
        <w:shd w:val="clear" w:color="auto" w:fill="FFFFFF"/>
        <w:spacing w:after="0" w:line="240" w:lineRule="auto"/>
        <w:rPr>
          <w:rFonts w:ascii="Calibri" w:eastAsia="Times New Roman" w:hAnsi="Calibri" w:cs="Calibri"/>
          <w:color w:val="000000"/>
          <w:sz w:val="24"/>
          <w:szCs w:val="24"/>
          <w:lang w:eastAsia="ru-RU"/>
        </w:rPr>
      </w:pPr>
      <w:r w:rsidRPr="00C501D0">
        <w:rPr>
          <w:rFonts w:ascii="Times New Roman" w:eastAsia="Times New Roman" w:hAnsi="Times New Roman" w:cs="Times New Roman"/>
          <w:color w:val="000000"/>
          <w:sz w:val="24"/>
          <w:szCs w:val="24"/>
          <w:lang w:eastAsia="ru-RU"/>
        </w:rPr>
        <w:t>Предъявление второй иллюстрации помогает поддерживать интерес</w:t>
      </w:r>
    </w:p>
    <w:p w:rsidR="00E022F2" w:rsidRPr="00C501D0" w:rsidRDefault="00E022F2" w:rsidP="00E022F2">
      <w:pPr>
        <w:pStyle w:val="a3"/>
        <w:shd w:val="clear" w:color="auto" w:fill="FFFFFF"/>
        <w:spacing w:before="0" w:beforeAutospacing="0" w:after="150" w:afterAutospacing="0"/>
        <w:jc w:val="both"/>
        <w:rPr>
          <w:color w:val="333333"/>
        </w:rPr>
      </w:pPr>
      <w:r w:rsidRPr="00C501D0">
        <w:t xml:space="preserve">     </w:t>
      </w:r>
      <w:r w:rsidRPr="00C501D0">
        <w:rPr>
          <w:b/>
          <w:bCs/>
          <w:color w:val="333333"/>
        </w:rPr>
        <w:t>Решение кейсов рекомендуется проводить в следующем порядке:</w:t>
      </w:r>
    </w:p>
    <w:p w:rsidR="00E022F2" w:rsidRPr="009E486B" w:rsidRDefault="00E022F2" w:rsidP="00E022F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lastRenderedPageBreak/>
        <w:t>Знакомство с ситуацией.</w:t>
      </w:r>
    </w:p>
    <w:p w:rsidR="00E022F2" w:rsidRPr="009E486B" w:rsidRDefault="00E022F2" w:rsidP="00E022F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Выделение основной проблемы.                                                                                     </w:t>
      </w:r>
    </w:p>
    <w:p w:rsidR="00E022F2" w:rsidRPr="009E486B" w:rsidRDefault="00E022F2" w:rsidP="00E022F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Предложение одного или нескольких вариантов последовательности действий, указание на важные проблемы, механизмы их предотвращения                                                     </w:t>
      </w:r>
    </w:p>
    <w:p w:rsidR="00E022F2" w:rsidRPr="009E486B" w:rsidRDefault="00E022F2" w:rsidP="00E022F2">
      <w:pPr>
        <w:pStyle w:val="a5"/>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Формулирование правила, вывода по основной проблеме.                                                               </w:t>
      </w:r>
    </w:p>
    <w:p w:rsidR="00E022F2" w:rsidRDefault="00E022F2" w:rsidP="00E022F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486B">
        <w:rPr>
          <w:rFonts w:ascii="Times New Roman" w:hAnsi="Times New Roman" w:cs="Times New Roman"/>
          <w:sz w:val="24"/>
          <w:szCs w:val="24"/>
        </w:rPr>
        <w:t xml:space="preserve">       Ситуации, которые описывают в кейсах, всегда реалистичны. Предполагается, что похожие случаи могут произойти с детьми в их жизни. Главными персонажами в кейсах должны являться конкретные люди, а лучше дети.                                                                                                                                 В проблемной ситуации есть одно правильное решение, а в кейс-метод предполагает наличие множества решений.</w:t>
      </w:r>
      <w:r>
        <w:rPr>
          <w:rFonts w:ascii="Times New Roman" w:eastAsia="Times New Roman" w:hAnsi="Times New Roman" w:cs="Times New Roman"/>
          <w:color w:val="333333"/>
          <w:sz w:val="24"/>
          <w:szCs w:val="24"/>
          <w:lang w:eastAsia="ru-RU"/>
        </w:rPr>
        <w:t xml:space="preserve">                                                                                                                 </w:t>
      </w:r>
    </w:p>
    <w:p w:rsidR="00E022F2" w:rsidRPr="009E486B" w:rsidRDefault="00E022F2" w:rsidP="00E022F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E486B">
        <w:rPr>
          <w:rFonts w:ascii="Times New Roman" w:hAnsi="Times New Roman" w:cs="Times New Roman"/>
          <w:color w:val="000000"/>
          <w:sz w:val="24"/>
          <w:szCs w:val="24"/>
        </w:rPr>
        <w:t xml:space="preserve">Кейс-иллюстрация, отличается от наглядности тем, что в ней всегда есть проблема. Рассматривая иллюстрации, дети обсуждают полученную информацию, рассуждают, принимают решение, могут предполагать и строить на основе этого прогноз. Проблема не предлагается детям в открытом виде.  </w:t>
      </w:r>
    </w:p>
    <w:p w:rsidR="00E022F2" w:rsidRPr="009E486B" w:rsidRDefault="00E022F2" w:rsidP="00E022F2">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9E486B">
        <w:rPr>
          <w:rFonts w:ascii="Times New Roman" w:hAnsi="Times New Roman" w:cs="Times New Roman"/>
          <w:color w:val="333333"/>
          <w:sz w:val="24"/>
          <w:szCs w:val="24"/>
          <w:shd w:val="clear" w:color="auto" w:fill="FFFFFF"/>
        </w:rPr>
        <w:t xml:space="preserve">        </w:t>
      </w:r>
      <w:r w:rsidRPr="009E486B">
        <w:rPr>
          <w:rFonts w:ascii="Times New Roman" w:hAnsi="Times New Roman" w:cs="Times New Roman"/>
          <w:sz w:val="24"/>
          <w:szCs w:val="24"/>
        </w:rPr>
        <w:t xml:space="preserve"> </w:t>
      </w:r>
      <w:r w:rsidRPr="009E486B">
        <w:rPr>
          <w:rFonts w:ascii="Times New Roman" w:hAnsi="Times New Roman" w:cs="Times New Roman"/>
          <w:color w:val="333333"/>
          <w:sz w:val="24"/>
          <w:szCs w:val="24"/>
          <w:shd w:val="clear" w:color="auto" w:fill="FFFFFF"/>
        </w:rPr>
        <w:t xml:space="preserve">Выбранная нами ситуация должна иллюстрировать те проблемы, с которыми ребёнок может столкнуться в жизни или уже сталкивался. Естественно, эта ситуация должна зацепить ребёнка. Вначале педагог предъявляет иллюстрацию с проблемной ситуацией детям, организует обсуждение ситуации.                                                 </w:t>
      </w:r>
    </w:p>
    <w:p w:rsidR="00E022F2" w:rsidRDefault="00E022F2" w:rsidP="00E022F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E022F2" w:rsidRPr="009E486B" w:rsidRDefault="00E022F2" w:rsidP="00E022F2">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9E486B">
        <w:rPr>
          <w:rFonts w:ascii="Times New Roman" w:eastAsia="Times New Roman" w:hAnsi="Times New Roman" w:cs="Times New Roman"/>
          <w:b/>
          <w:bCs/>
          <w:color w:val="000000"/>
          <w:sz w:val="24"/>
          <w:szCs w:val="24"/>
          <w:lang w:eastAsia="ru-RU"/>
        </w:rPr>
        <w:t>Последовательность работы с кейс – иллюстрацией:</w:t>
      </w:r>
    </w:p>
    <w:p w:rsidR="00E022F2" w:rsidRPr="009E486B" w:rsidRDefault="00E022F2" w:rsidP="00E022F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вначале педагог предоставляет детям иллюстрацию или серию иллюстраций направленные на одну проблемную ситуацию, организует обсуждение ситуации</w:t>
      </w:r>
    </w:p>
    <w:p w:rsidR="00E022F2" w:rsidRPr="009E486B" w:rsidRDefault="00E022F2" w:rsidP="00E022F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дети знакомятся с иллюстрацией, выявляют проблему</w:t>
      </w:r>
    </w:p>
    <w:p w:rsidR="00E022F2" w:rsidRPr="009E486B" w:rsidRDefault="00E022F2" w:rsidP="00E022F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дошкольники самостоятельно анализируют ситуацию</w:t>
      </w:r>
    </w:p>
    <w:p w:rsidR="00E022F2" w:rsidRPr="009E486B" w:rsidRDefault="00E022F2" w:rsidP="00E022F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E486B">
        <w:rPr>
          <w:rFonts w:ascii="Times New Roman" w:eastAsia="Times New Roman" w:hAnsi="Times New Roman" w:cs="Times New Roman"/>
          <w:color w:val="000000"/>
          <w:sz w:val="24"/>
          <w:szCs w:val="24"/>
          <w:lang w:eastAsia="ru-RU"/>
        </w:rPr>
        <w:t xml:space="preserve"> высказывают свои идеи и решения со сверстниками.</w:t>
      </w:r>
    </w:p>
    <w:p w:rsidR="00E022F2" w:rsidRPr="009E486B" w:rsidRDefault="00E022F2" w:rsidP="00E022F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E486B">
        <w:rPr>
          <w:rFonts w:ascii="Times New Roman" w:eastAsia="Times New Roman" w:hAnsi="Times New Roman" w:cs="Times New Roman"/>
          <w:b/>
          <w:color w:val="000000"/>
          <w:sz w:val="24"/>
          <w:szCs w:val="24"/>
          <w:lang w:eastAsia="ru-RU"/>
        </w:rPr>
        <w:t>Работе с кейс - иллюстрацией « Помощь идет»</w:t>
      </w:r>
    </w:p>
    <w:p w:rsidR="00E022F2" w:rsidRPr="009E486B" w:rsidRDefault="00E022F2" w:rsidP="00E022F2">
      <w:pPr>
        <w:shd w:val="clear" w:color="auto" w:fill="FFFFFF"/>
        <w:spacing w:before="100" w:beforeAutospacing="1" w:after="100" w:afterAutospacing="1" w:line="240" w:lineRule="auto"/>
        <w:jc w:val="center"/>
        <w:rPr>
          <w:rFonts w:ascii="Times New Roman" w:hAnsi="Times New Roman" w:cs="Times New Roman"/>
          <w:color w:val="000000"/>
          <w:sz w:val="24"/>
          <w:szCs w:val="24"/>
          <w:shd w:val="clear" w:color="auto" w:fill="F9FAFA"/>
        </w:rPr>
      </w:pPr>
      <w:r w:rsidRPr="009E486B">
        <w:rPr>
          <w:rFonts w:ascii="Times New Roman" w:eastAsia="Times New Roman" w:hAnsi="Times New Roman" w:cs="Times New Roman"/>
          <w:b/>
          <w:color w:val="000000"/>
          <w:sz w:val="24"/>
          <w:szCs w:val="24"/>
          <w:lang w:eastAsia="ru-RU"/>
        </w:rPr>
        <w:t>(профессия спасател</w:t>
      </w:r>
      <w:proofErr w:type="gramStart"/>
      <w:r w:rsidRPr="009E486B">
        <w:rPr>
          <w:rFonts w:ascii="Times New Roman" w:eastAsia="Times New Roman" w:hAnsi="Times New Roman" w:cs="Times New Roman"/>
          <w:b/>
          <w:color w:val="000000"/>
          <w:sz w:val="24"/>
          <w:szCs w:val="24"/>
          <w:lang w:eastAsia="ru-RU"/>
        </w:rPr>
        <w:t>ь-</w:t>
      </w:r>
      <w:proofErr w:type="gramEnd"/>
      <w:r w:rsidRPr="009E486B">
        <w:rPr>
          <w:rFonts w:ascii="Times New Roman" w:eastAsia="Times New Roman" w:hAnsi="Times New Roman" w:cs="Times New Roman"/>
          <w:b/>
          <w:color w:val="000000"/>
          <w:sz w:val="24"/>
          <w:szCs w:val="24"/>
          <w:lang w:eastAsia="ru-RU"/>
        </w:rPr>
        <w:t xml:space="preserve"> МЧС)</w:t>
      </w:r>
    </w:p>
    <w:tbl>
      <w:tblPr>
        <w:tblW w:w="9640" w:type="dxa"/>
        <w:tblInd w:w="-381" w:type="dxa"/>
        <w:tblBorders>
          <w:top w:val="outset" w:sz="6" w:space="0" w:color="auto"/>
          <w:left w:val="outset" w:sz="6" w:space="0" w:color="auto"/>
          <w:bottom w:val="outset" w:sz="6" w:space="0" w:color="auto"/>
          <w:right w:val="outset" w:sz="6" w:space="0" w:color="auto"/>
        </w:tblBorders>
        <w:shd w:val="clear" w:color="auto" w:fill="F4F4F4"/>
        <w:tblLayout w:type="fixed"/>
        <w:tblCellMar>
          <w:left w:w="0" w:type="dxa"/>
          <w:right w:w="0" w:type="dxa"/>
        </w:tblCellMar>
        <w:tblLook w:val="04A0" w:firstRow="1" w:lastRow="0" w:firstColumn="1" w:lastColumn="0" w:noHBand="0" w:noVBand="1"/>
      </w:tblPr>
      <w:tblGrid>
        <w:gridCol w:w="1986"/>
        <w:gridCol w:w="4961"/>
        <w:gridCol w:w="2693"/>
      </w:tblGrid>
      <w:tr w:rsidR="00E022F2" w:rsidRPr="009E486B" w:rsidTr="00A550AD">
        <w:trPr>
          <w:trHeight w:val="465"/>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Этап</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tabs>
                <w:tab w:val="left" w:pos="118"/>
                <w:tab w:val="left" w:pos="788"/>
              </w:tabs>
              <w:spacing w:after="150" w:line="240" w:lineRule="auto"/>
              <w:ind w:left="26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Деятельность педагога-</w:t>
            </w:r>
            <w:proofErr w:type="spellStart"/>
            <w:r w:rsidRPr="009E486B">
              <w:rPr>
                <w:rFonts w:ascii="Times New Roman" w:eastAsia="Times New Roman" w:hAnsi="Times New Roman" w:cs="Times New Roman"/>
                <w:b/>
                <w:bCs/>
                <w:color w:val="333333"/>
                <w:sz w:val="24"/>
                <w:szCs w:val="24"/>
                <w:lang w:eastAsia="ru-RU"/>
              </w:rPr>
              <w:t>психоло</w:t>
            </w:r>
            <w:proofErr w:type="spellEnd"/>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Деятельность детей</w:t>
            </w:r>
          </w:p>
        </w:tc>
      </w:tr>
      <w:tr w:rsidR="00E022F2"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 этап</w:t>
            </w:r>
          </w:p>
          <w:p w:rsidR="00E022F2" w:rsidRPr="009E486B" w:rsidRDefault="00E022F2" w:rsidP="00A550AD">
            <w:pPr>
              <w:shd w:val="clear" w:color="auto" w:fill="FFFFFF"/>
              <w:spacing w:after="150" w:line="240" w:lineRule="auto"/>
              <w:ind w:left="720"/>
              <w:jc w:val="center"/>
              <w:rPr>
                <w:rFonts w:ascii="Times New Roman" w:eastAsia="Times New Roman" w:hAnsi="Times New Roman" w:cs="Times New Roman"/>
                <w:b/>
                <w:bCs/>
                <w:color w:val="333333"/>
                <w:sz w:val="24"/>
                <w:szCs w:val="24"/>
                <w:lang w:eastAsia="ru-RU"/>
              </w:rPr>
            </w:pPr>
          </w:p>
          <w:p w:rsidR="00E022F2" w:rsidRPr="009E486B" w:rsidRDefault="00E022F2" w:rsidP="00A550AD">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Мотивационный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Сейчас я вам прочитаю его рассказ «На льдине». А почему произведение так называется, вы узнаете из содержания рассказа, так что внимательно слушайте.</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Проявляют внимание.</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tc>
      </w:tr>
      <w:tr w:rsidR="00E022F2"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II этап</w:t>
            </w:r>
          </w:p>
          <w:p w:rsidR="00E022F2" w:rsidRPr="009E486B" w:rsidRDefault="00E022F2" w:rsidP="00A550AD">
            <w:pPr>
              <w:shd w:val="clear" w:color="auto" w:fill="FFFFFF"/>
              <w:spacing w:after="150" w:line="240" w:lineRule="auto"/>
              <w:ind w:left="720"/>
              <w:jc w:val="center"/>
              <w:rPr>
                <w:rFonts w:ascii="Times New Roman" w:eastAsia="Times New Roman" w:hAnsi="Times New Roman" w:cs="Times New Roman"/>
                <w:b/>
                <w:bCs/>
                <w:color w:val="333333"/>
                <w:sz w:val="24"/>
                <w:szCs w:val="24"/>
                <w:lang w:eastAsia="ru-RU"/>
              </w:rPr>
            </w:pPr>
          </w:p>
          <w:p w:rsidR="00E022F2" w:rsidRPr="009E486B" w:rsidRDefault="00E022F2" w:rsidP="00A550AD">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Ознакомительно - аналитический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Психолог  читает детям первую часть рассказа, зате</w:t>
            </w:r>
            <w:r>
              <w:rPr>
                <w:rFonts w:ascii="Times New Roman" w:eastAsia="Times New Roman" w:hAnsi="Times New Roman" w:cs="Times New Roman"/>
                <w:bCs/>
                <w:color w:val="333333"/>
                <w:sz w:val="24"/>
                <w:szCs w:val="24"/>
                <w:lang w:eastAsia="ru-RU"/>
              </w:rPr>
              <w:t>м показывает первую иллюстрацию (приложение 1)</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xml:space="preserve">Зимой море замёрзло. Рыбаки всем колхозом собрались на лёд ловить рыбу. Взяли сети и поехали на санях по льду. Поехал и рыбак Андрей, а с ним его сынишка Володя. Выехали далеко-далеко. И куда кругом ни глянь, всё лёд </w:t>
            </w:r>
            <w:r w:rsidRPr="009E486B">
              <w:rPr>
                <w:rFonts w:ascii="Times New Roman" w:eastAsia="Times New Roman" w:hAnsi="Times New Roman" w:cs="Times New Roman"/>
                <w:bCs/>
                <w:i/>
                <w:iCs/>
                <w:color w:val="333333"/>
                <w:sz w:val="24"/>
                <w:szCs w:val="24"/>
                <w:lang w:eastAsia="ru-RU"/>
              </w:rPr>
              <w:lastRenderedPageBreak/>
              <w:t>и лёд: это так замёрзло море. Андрей с товарищами заехал дальше всех. Наделали во льду дырок и сквозь них стали запускать сети. День был солнечный, всем было весело. Володя помогал выпутывать рыбу из сетей и очень радовался, что много ловилось. Уже большие кучи мороженой рыбы лежали на льду. Володин папа сказал: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Довольно, пора по домам.</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xml:space="preserve">Но все стали просить, чтоб остаться ночевать и с утра снова ловить. Вечером поели, </w:t>
            </w:r>
            <w:proofErr w:type="gramStart"/>
            <w:r w:rsidRPr="009E486B">
              <w:rPr>
                <w:rFonts w:ascii="Times New Roman" w:eastAsia="Times New Roman" w:hAnsi="Times New Roman" w:cs="Times New Roman"/>
                <w:bCs/>
                <w:i/>
                <w:iCs/>
                <w:color w:val="333333"/>
                <w:sz w:val="24"/>
                <w:szCs w:val="24"/>
                <w:lang w:eastAsia="ru-RU"/>
              </w:rPr>
              <w:t>завернулись</w:t>
            </w:r>
            <w:proofErr w:type="gramEnd"/>
            <w:r w:rsidRPr="009E486B">
              <w:rPr>
                <w:rFonts w:ascii="Times New Roman" w:eastAsia="Times New Roman" w:hAnsi="Times New Roman" w:cs="Times New Roman"/>
                <w:bCs/>
                <w:i/>
                <w:iCs/>
                <w:color w:val="333333"/>
                <w:sz w:val="24"/>
                <w:szCs w:val="24"/>
                <w:lang w:eastAsia="ru-RU"/>
              </w:rPr>
              <w:t xml:space="preserve"> поплотней в тулупы и легли спать в санях. Володя прижался к отцу, чтоб было теплей, и крепко </w:t>
            </w:r>
            <w:proofErr w:type="spellStart"/>
            <w:r w:rsidRPr="009E486B">
              <w:rPr>
                <w:rFonts w:ascii="Times New Roman" w:eastAsia="Times New Roman" w:hAnsi="Times New Roman" w:cs="Times New Roman"/>
                <w:bCs/>
                <w:i/>
                <w:iCs/>
                <w:color w:val="333333"/>
                <w:sz w:val="24"/>
                <w:szCs w:val="24"/>
                <w:lang w:eastAsia="ru-RU"/>
              </w:rPr>
              <w:t>заснул</w:t>
            </w:r>
            <w:proofErr w:type="gramStart"/>
            <w:r w:rsidRPr="009E486B">
              <w:rPr>
                <w:rFonts w:ascii="Times New Roman" w:eastAsia="Times New Roman" w:hAnsi="Times New Roman" w:cs="Times New Roman"/>
                <w:bCs/>
                <w:i/>
                <w:iCs/>
                <w:color w:val="333333"/>
                <w:sz w:val="24"/>
                <w:szCs w:val="24"/>
                <w:lang w:eastAsia="ru-RU"/>
              </w:rPr>
              <w:t>.В</w:t>
            </w:r>
            <w:proofErr w:type="gramEnd"/>
            <w:r w:rsidRPr="009E486B">
              <w:rPr>
                <w:rFonts w:ascii="Times New Roman" w:eastAsia="Times New Roman" w:hAnsi="Times New Roman" w:cs="Times New Roman"/>
                <w:bCs/>
                <w:i/>
                <w:iCs/>
                <w:color w:val="333333"/>
                <w:sz w:val="24"/>
                <w:szCs w:val="24"/>
                <w:lang w:eastAsia="ru-RU"/>
              </w:rPr>
              <w:t>друг</w:t>
            </w:r>
            <w:proofErr w:type="spellEnd"/>
            <w:r w:rsidRPr="009E486B">
              <w:rPr>
                <w:rFonts w:ascii="Times New Roman" w:eastAsia="Times New Roman" w:hAnsi="Times New Roman" w:cs="Times New Roman"/>
                <w:bCs/>
                <w:i/>
                <w:iCs/>
                <w:color w:val="333333"/>
                <w:sz w:val="24"/>
                <w:szCs w:val="24"/>
                <w:lang w:eastAsia="ru-RU"/>
              </w:rPr>
              <w:t xml:space="preserve"> ночью отец вскочил и закричал: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Товарищи, вставайте! Смотрите, ветер какой! Не было бы беды!</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вскочили, забегали.</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Почему нас качает? - закричал Володя.</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А отец крикнул: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Беда! Нас оторвало и несёт на льдине в море.</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рыбаки бегали по льдине и кричали:</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Оторвало, оторвало!</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А кто-то крикнул: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Пропали!</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Володя заплакал.</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tc>
      </w:tr>
      <w:tr w:rsidR="00E022F2" w:rsidRPr="009E486B" w:rsidTr="00A550AD">
        <w:trPr>
          <w:trHeight w:val="381"/>
        </w:trPr>
        <w:tc>
          <w:tcPr>
            <w:tcW w:w="9640" w:type="dxa"/>
            <w:gridSpan w:val="3"/>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lastRenderedPageBreak/>
              <w:t>Проблема</w:t>
            </w:r>
          </w:p>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(кейс – иллюстрация, «Рыбаков на льдине унесло в море»)</w:t>
            </w:r>
          </w:p>
        </w:tc>
      </w:tr>
      <w:tr w:rsidR="00E022F2" w:rsidRPr="009E486B" w:rsidTr="00A550AD">
        <w:trPr>
          <w:trHeight w:val="6445"/>
        </w:trPr>
        <w:tc>
          <w:tcPr>
            <w:tcW w:w="1986"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tc>
        <w:tc>
          <w:tcPr>
            <w:tcW w:w="4961"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-Посмотрите на картинку и расскажите, что произошло в рассказе.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 ком вы узнали из рассказа?</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w:t>
            </w:r>
            <w:proofErr w:type="gramStart"/>
            <w:r w:rsidRPr="009E486B">
              <w:rPr>
                <w:rFonts w:ascii="Times New Roman" w:eastAsia="Times New Roman" w:hAnsi="Times New Roman" w:cs="Times New Roman"/>
                <w:bCs/>
                <w:color w:val="333333"/>
                <w:sz w:val="24"/>
                <w:szCs w:val="24"/>
                <w:lang w:eastAsia="ru-RU"/>
              </w:rPr>
              <w:t>Каким</w:t>
            </w:r>
            <w:proofErr w:type="gramEnd"/>
            <w:r w:rsidRPr="009E486B">
              <w:rPr>
                <w:rFonts w:ascii="Times New Roman" w:eastAsia="Times New Roman" w:hAnsi="Times New Roman" w:cs="Times New Roman"/>
                <w:bCs/>
                <w:color w:val="333333"/>
                <w:sz w:val="24"/>
                <w:szCs w:val="24"/>
                <w:lang w:eastAsia="ru-RU"/>
              </w:rPr>
              <w:t xml:space="preserve"> в рассказе показан папа Володи?</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-Как повел себя мальчик? Что он чувствовал?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А как бы вы повели себя на месте этого мальчика?</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tc>
        <w:tc>
          <w:tcPr>
            <w:tcW w:w="2693" w:type="dxa"/>
            <w:tcBorders>
              <w:top w:val="single" w:sz="4"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Рыбаки поехали далеко в море по льду и наловили много рыбы. Но ночью льдину оторвало и понесло в море.</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 мальчике Володе и его папе Андрее, он рыбак.</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roofErr w:type="spellStart"/>
            <w:r w:rsidRPr="009E486B">
              <w:rPr>
                <w:rFonts w:ascii="Times New Roman" w:eastAsia="Times New Roman" w:hAnsi="Times New Roman" w:cs="Times New Roman"/>
                <w:bCs/>
                <w:color w:val="333333"/>
                <w:sz w:val="24"/>
                <w:szCs w:val="24"/>
                <w:lang w:eastAsia="ru-RU"/>
              </w:rPr>
              <w:t>Смелым</w:t>
            </w:r>
            <w:proofErr w:type="gramStart"/>
            <w:r w:rsidRPr="009E486B">
              <w:rPr>
                <w:rFonts w:ascii="Times New Roman" w:eastAsia="Times New Roman" w:hAnsi="Times New Roman" w:cs="Times New Roman"/>
                <w:bCs/>
                <w:color w:val="333333"/>
                <w:sz w:val="24"/>
                <w:szCs w:val="24"/>
                <w:lang w:eastAsia="ru-RU"/>
              </w:rPr>
              <w:t>,н</w:t>
            </w:r>
            <w:proofErr w:type="gramEnd"/>
            <w:r w:rsidRPr="009E486B">
              <w:rPr>
                <w:rFonts w:ascii="Times New Roman" w:eastAsia="Times New Roman" w:hAnsi="Times New Roman" w:cs="Times New Roman"/>
                <w:bCs/>
                <w:color w:val="333333"/>
                <w:sz w:val="24"/>
                <w:szCs w:val="24"/>
                <w:lang w:eastAsia="ru-RU"/>
              </w:rPr>
              <w:t>о</w:t>
            </w:r>
            <w:proofErr w:type="spellEnd"/>
            <w:r w:rsidRPr="009E486B">
              <w:rPr>
                <w:rFonts w:ascii="Times New Roman" w:eastAsia="Times New Roman" w:hAnsi="Times New Roman" w:cs="Times New Roman"/>
                <w:bCs/>
                <w:color w:val="333333"/>
                <w:sz w:val="24"/>
                <w:szCs w:val="24"/>
                <w:lang w:eastAsia="ru-RU"/>
              </w:rPr>
              <w:t xml:space="preserve"> осторожным, внимательным.    Он предлагал рыбакам поехать домой, но его не послушали</w:t>
            </w:r>
            <w:proofErr w:type="gramStart"/>
            <w:r w:rsidRPr="009E486B">
              <w:rPr>
                <w:rFonts w:ascii="Times New Roman" w:eastAsia="Times New Roman" w:hAnsi="Times New Roman" w:cs="Times New Roman"/>
                <w:bCs/>
                <w:color w:val="333333"/>
                <w:sz w:val="24"/>
                <w:szCs w:val="24"/>
                <w:lang w:eastAsia="ru-RU"/>
              </w:rPr>
              <w:t>.</w:t>
            </w:r>
            <w:proofErr w:type="gramEnd"/>
            <w:r w:rsidRPr="009E486B">
              <w:rPr>
                <w:rFonts w:ascii="Times New Roman" w:eastAsia="Times New Roman" w:hAnsi="Times New Roman" w:cs="Times New Roman"/>
                <w:bCs/>
                <w:color w:val="333333"/>
                <w:sz w:val="24"/>
                <w:szCs w:val="24"/>
                <w:lang w:eastAsia="ru-RU"/>
              </w:rPr>
              <w:t xml:space="preserve"> </w:t>
            </w:r>
            <w:proofErr w:type="gramStart"/>
            <w:r w:rsidRPr="009E486B">
              <w:rPr>
                <w:rFonts w:ascii="Times New Roman" w:eastAsia="Times New Roman" w:hAnsi="Times New Roman" w:cs="Times New Roman"/>
                <w:bCs/>
                <w:color w:val="333333"/>
                <w:sz w:val="24"/>
                <w:szCs w:val="24"/>
                <w:lang w:eastAsia="ru-RU"/>
              </w:rPr>
              <w:t>н</w:t>
            </w:r>
            <w:proofErr w:type="gramEnd"/>
            <w:r w:rsidRPr="009E486B">
              <w:rPr>
                <w:rFonts w:ascii="Times New Roman" w:eastAsia="Times New Roman" w:hAnsi="Times New Roman" w:cs="Times New Roman"/>
                <w:bCs/>
                <w:color w:val="333333"/>
                <w:sz w:val="24"/>
                <w:szCs w:val="24"/>
                <w:lang w:eastAsia="ru-RU"/>
              </w:rPr>
              <w:t>очью он первым почувствовал беду.</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Мальчик испугался.</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Мы бы не плакали. Но было бы страшно.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Я бы вызвал МЧС. Я бы ждал корабля.</w:t>
            </w:r>
          </w:p>
        </w:tc>
      </w:tr>
      <w:tr w:rsidR="00E022F2" w:rsidRPr="009E486B" w:rsidTr="00A550AD">
        <w:trPr>
          <w:trHeight w:val="330"/>
        </w:trPr>
        <w:tc>
          <w:tcPr>
            <w:tcW w:w="9640" w:type="dxa"/>
            <w:gridSpan w:val="3"/>
            <w:tcBorders>
              <w:top w:val="single" w:sz="4"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tcPr>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Обсуждение проблемы</w:t>
            </w:r>
          </w:p>
        </w:tc>
      </w:tr>
      <w:tr w:rsidR="00E022F2" w:rsidRPr="009E486B" w:rsidTr="00A550AD">
        <w:trPr>
          <w:trHeight w:val="3230"/>
        </w:trPr>
        <w:tc>
          <w:tcPr>
            <w:tcW w:w="1986"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III этап</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Организационно - поисковый</w:t>
            </w:r>
          </w:p>
        </w:tc>
        <w:tc>
          <w:tcPr>
            <w:tcW w:w="4961"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-Так почему рыбаки попали в беду?</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Как вы думаете, что было дальше?</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tc>
        <w:tc>
          <w:tcPr>
            <w:tcW w:w="2693" w:type="dxa"/>
            <w:tcBorders>
              <w:top w:val="single" w:sz="2" w:space="0" w:color="auto"/>
              <w:left w:val="single" w:sz="2" w:space="0" w:color="auto"/>
              <w:bottom w:val="single" w:sz="4"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Они не послушали совет Андрея и остались ночевать на льду, а это опасно.</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Рыбаков спасли сотрудники МЧС. Льдина приплыла к берегу. Все спаслись. Рыбаки могут утонуть.</w:t>
            </w:r>
          </w:p>
        </w:tc>
      </w:tr>
      <w:tr w:rsidR="00E022F2" w:rsidRPr="009E486B" w:rsidTr="00A550AD">
        <w:trPr>
          <w:trHeight w:val="302"/>
        </w:trPr>
        <w:tc>
          <w:tcPr>
            <w:tcW w:w="9640" w:type="dxa"/>
            <w:gridSpan w:val="3"/>
            <w:tcBorders>
              <w:top w:val="single" w:sz="4"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tcPr>
          <w:p w:rsidR="00E022F2" w:rsidRPr="009E486B" w:rsidRDefault="00E022F2" w:rsidP="00A550AD">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Решение кейса</w:t>
            </w:r>
          </w:p>
        </w:tc>
      </w:tr>
      <w:tr w:rsidR="00E022F2"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IV этап</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t>Презентационный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Давайте узнаем, чем закончился рассказ.</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Воспитатель читает детям вторую часть рассказа, зате</w:t>
            </w:r>
            <w:r>
              <w:rPr>
                <w:rFonts w:ascii="Times New Roman" w:eastAsia="Times New Roman" w:hAnsi="Times New Roman" w:cs="Times New Roman"/>
                <w:bCs/>
                <w:color w:val="333333"/>
                <w:sz w:val="24"/>
                <w:szCs w:val="24"/>
                <w:lang w:eastAsia="ru-RU"/>
              </w:rPr>
              <w:t>м показывает вторую иллюстрацию (приложение 2)</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xml:space="preserve">Днём ветер стал ещё сильней, волны заплёскивали на льдину, а кругом было только море. Володин папа связал из двух шестов мачту, привязал на конце красную рубаху и поставил, как флаг. Все глядели, не видать ли где парохода. От страха никто не хотел ни есть, ни пить. А Володя лежал в санях и </w:t>
            </w:r>
            <w:r w:rsidRPr="009E486B">
              <w:rPr>
                <w:rFonts w:ascii="Times New Roman" w:eastAsia="Times New Roman" w:hAnsi="Times New Roman" w:cs="Times New Roman"/>
                <w:bCs/>
                <w:i/>
                <w:iCs/>
                <w:color w:val="333333"/>
                <w:sz w:val="24"/>
                <w:szCs w:val="24"/>
                <w:lang w:eastAsia="ru-RU"/>
              </w:rPr>
              <w:lastRenderedPageBreak/>
              <w:t>смотрел в небо: не глянет ли солнышко. И вдруг в прогалине между туч Володя увидел самолёт и закричал: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 Самолёт! Самолёт!</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i/>
                <w:iCs/>
                <w:color w:val="333333"/>
                <w:sz w:val="24"/>
                <w:szCs w:val="24"/>
                <w:lang w:eastAsia="ru-RU"/>
              </w:rPr>
              <w:t>Все стали кричать и махать шапками. С самолёта упал мешок. В нём была еда и записка: "Держитесь! Помощь идёт!" Через час пришёл пароход и перегрузил к себе людей, сани, лошадей и рыбу. Это начальник порта узнал, что на льдине унесло восьмерых рыбаков. Он послал им на помощь пароход и самолёт. Лётчик нашёл рыбаков и по радио сказал капитану парохода, куда идти.</w:t>
            </w:r>
            <w:r>
              <w:rPr>
                <w:rFonts w:ascii="Times New Roman" w:eastAsia="Times New Roman" w:hAnsi="Times New Roman" w:cs="Times New Roman"/>
                <w:bCs/>
                <w:i/>
                <w:iCs/>
                <w:color w:val="333333"/>
                <w:sz w:val="24"/>
                <w:szCs w:val="24"/>
                <w:lang w:eastAsia="ru-RU"/>
              </w:rPr>
              <w:t xml:space="preserve"> (</w:t>
            </w:r>
            <w:r w:rsidRPr="006807E4">
              <w:rPr>
                <w:rFonts w:ascii="Times New Roman" w:hAnsi="Times New Roman" w:cs="Times New Roman"/>
                <w:sz w:val="24"/>
                <w:szCs w:val="24"/>
              </w:rPr>
              <w:t>Приложение 3)</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tc>
      </w:tr>
      <w:tr w:rsidR="00E022F2"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Посмотрите на картинку, все ли хорошо закончилось в рассказе?</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 сделали рыбаки для того, чтобы спастись?</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Кто догадался поставить флаг?</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Для чего?</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Все рыбаки вели себя смело или нет?</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 надо было сделать, чтобы беды не случилось?</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-А как надо вести себя в опасной ситуации?</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Да, рыбакам сбросили с самолета еду, а потом спасли на пароходе.</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Смотрели, не идет ли корабль, поставили яркий красный флаг из одежды.        </w:t>
            </w:r>
          </w:p>
          <w:p w:rsidR="00E022F2"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Папа мальчика.</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Чтобы подать сигнал самолету или кораблю.  Всем было страшно, но Андрей не растерялся, придумал, как подать сигнал.</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Не ночевать на льду. Нельзя рыбачить в море на льду, а то можно утонуть или уплыть на льдине в море.</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 xml:space="preserve">                                                                        </w:t>
            </w:r>
          </w:p>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t>Надо быть смелым, помогать слабым, искать помощь, нельзя ничего не делать и плакать.</w:t>
            </w:r>
          </w:p>
        </w:tc>
      </w:tr>
      <w:tr w:rsidR="00E022F2" w:rsidRPr="009E486B" w:rsidTr="00A550AD">
        <w:trPr>
          <w:trHeight w:val="1140"/>
        </w:trPr>
        <w:tc>
          <w:tcPr>
            <w:tcW w:w="1986"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V этап</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
                <w:bCs/>
                <w:color w:val="333333"/>
                <w:sz w:val="24"/>
                <w:szCs w:val="24"/>
                <w:lang w:eastAsia="ru-RU"/>
              </w:rPr>
            </w:pPr>
            <w:r w:rsidRPr="009E486B">
              <w:rPr>
                <w:rFonts w:ascii="Times New Roman" w:eastAsia="Times New Roman" w:hAnsi="Times New Roman" w:cs="Times New Roman"/>
                <w:b/>
                <w:bCs/>
                <w:color w:val="333333"/>
                <w:sz w:val="24"/>
                <w:szCs w:val="24"/>
                <w:lang w:eastAsia="ru-RU"/>
              </w:rPr>
              <w:t> </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
                <w:bCs/>
                <w:color w:val="333333"/>
                <w:sz w:val="24"/>
                <w:szCs w:val="24"/>
                <w:lang w:eastAsia="ru-RU"/>
              </w:rPr>
              <w:lastRenderedPageBreak/>
              <w:t>Итоговый</w:t>
            </w:r>
          </w:p>
        </w:tc>
        <w:tc>
          <w:tcPr>
            <w:tcW w:w="4961"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lastRenderedPageBreak/>
              <w:t>-</w:t>
            </w:r>
            <w:r w:rsidRPr="009E486B">
              <w:rPr>
                <w:rFonts w:ascii="Times New Roman" w:eastAsia="Times New Roman" w:hAnsi="Times New Roman" w:cs="Times New Roman"/>
                <w:bCs/>
                <w:color w:val="333333"/>
                <w:sz w:val="24"/>
                <w:szCs w:val="24"/>
                <w:lang w:eastAsia="ru-RU"/>
              </w:rPr>
              <w:t>Давайте подумаем, что могло произойти с рыбаками, если бы они не заехали далеко в море</w:t>
            </w:r>
          </w:p>
          <w:p w:rsidR="00E022F2" w:rsidRPr="009E486B" w:rsidRDefault="00E022F2" w:rsidP="00A550AD">
            <w:pPr>
              <w:shd w:val="clear" w:color="auto" w:fill="FFFFFF"/>
              <w:spacing w:after="150" w:line="240" w:lineRule="auto"/>
              <w:ind w:left="720"/>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w:t>
            </w:r>
          </w:p>
          <w:p w:rsidR="00E022F2"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-Кто эти </w:t>
            </w:r>
            <w:proofErr w:type="gramStart"/>
            <w:r>
              <w:rPr>
                <w:rFonts w:ascii="Times New Roman" w:eastAsia="Times New Roman" w:hAnsi="Times New Roman" w:cs="Times New Roman"/>
                <w:bCs/>
                <w:color w:val="333333"/>
                <w:sz w:val="24"/>
                <w:szCs w:val="24"/>
                <w:lang w:eastAsia="ru-RU"/>
              </w:rPr>
              <w:t>люди</w:t>
            </w:r>
            <w:proofErr w:type="gramEnd"/>
            <w:r>
              <w:rPr>
                <w:rFonts w:ascii="Times New Roman" w:eastAsia="Times New Roman" w:hAnsi="Times New Roman" w:cs="Times New Roman"/>
                <w:bCs/>
                <w:color w:val="333333"/>
                <w:sz w:val="24"/>
                <w:szCs w:val="24"/>
                <w:lang w:eastAsia="ru-RU"/>
              </w:rPr>
              <w:t xml:space="preserve"> которые их спасли?</w:t>
            </w:r>
          </w:p>
          <w:p w:rsidR="00E022F2" w:rsidRPr="009E486B" w:rsidRDefault="00E022F2" w:rsidP="00A550AD">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Да дети это спасатели. </w:t>
            </w:r>
            <w:r w:rsidRPr="006807E4">
              <w:rPr>
                <w:rFonts w:ascii="Times New Roman" w:eastAsia="Times New Roman" w:hAnsi="Times New Roman" w:cs="Times New Roman"/>
                <w:b/>
                <w:bCs/>
                <w:color w:val="333333"/>
                <w:sz w:val="24"/>
                <w:szCs w:val="24"/>
                <w:lang w:eastAsia="ru-RU"/>
              </w:rPr>
              <w:t>Профессия спасатель</w:t>
            </w:r>
            <w:r w:rsidRPr="006807E4">
              <w:rPr>
                <w:rFonts w:ascii="Times New Roman" w:eastAsia="Times New Roman" w:hAnsi="Times New Roman" w:cs="Times New Roman"/>
                <w:bCs/>
                <w:color w:val="333333"/>
                <w:sz w:val="24"/>
                <w:szCs w:val="24"/>
                <w:lang w:eastAsia="ru-RU"/>
              </w:rPr>
              <w:t> - это героическая работа, о которой мечтают многие молодые люди. </w:t>
            </w:r>
            <w:r w:rsidRPr="006807E4">
              <w:rPr>
                <w:rFonts w:ascii="Times New Roman" w:eastAsia="Times New Roman" w:hAnsi="Times New Roman" w:cs="Times New Roman"/>
                <w:b/>
                <w:bCs/>
                <w:color w:val="333333"/>
                <w:sz w:val="24"/>
                <w:szCs w:val="24"/>
                <w:lang w:eastAsia="ru-RU"/>
              </w:rPr>
              <w:t>Спасатель</w:t>
            </w:r>
            <w:r w:rsidRPr="006807E4">
              <w:rPr>
                <w:rFonts w:ascii="Times New Roman" w:eastAsia="Times New Roman" w:hAnsi="Times New Roman" w:cs="Times New Roman"/>
                <w:bCs/>
                <w:color w:val="333333"/>
                <w:sz w:val="24"/>
                <w:szCs w:val="24"/>
                <w:lang w:eastAsia="ru-RU"/>
              </w:rPr>
              <w:t> ежедневно занимается решением вопросов, связанных с сохранением здоровья и жизни людей, животных, окружающей среды. </w:t>
            </w:r>
            <w:r w:rsidRPr="006807E4">
              <w:rPr>
                <w:rFonts w:ascii="Times New Roman" w:eastAsia="Times New Roman" w:hAnsi="Times New Roman" w:cs="Times New Roman"/>
                <w:b/>
                <w:bCs/>
                <w:color w:val="333333"/>
                <w:sz w:val="24"/>
                <w:szCs w:val="24"/>
                <w:lang w:eastAsia="ru-RU"/>
              </w:rPr>
              <w:t>Спасателей</w:t>
            </w:r>
            <w:r w:rsidRPr="006807E4">
              <w:rPr>
                <w:rFonts w:ascii="Times New Roman" w:eastAsia="Times New Roman" w:hAnsi="Times New Roman" w:cs="Times New Roman"/>
                <w:bCs/>
                <w:color w:val="333333"/>
                <w:sz w:val="24"/>
                <w:szCs w:val="24"/>
                <w:lang w:eastAsia="ru-RU"/>
              </w:rPr>
              <w:t> еще называют сотрудниками МЧС </w:t>
            </w:r>
            <w:r w:rsidRPr="006807E4">
              <w:rPr>
                <w:rFonts w:ascii="Times New Roman" w:eastAsia="Times New Roman" w:hAnsi="Times New Roman" w:cs="Times New Roman"/>
                <w:bCs/>
                <w:i/>
                <w:iCs/>
                <w:color w:val="333333"/>
                <w:sz w:val="24"/>
                <w:szCs w:val="24"/>
                <w:lang w:eastAsia="ru-RU"/>
              </w:rPr>
              <w:t>(Министерство Чрезвычайных ситуаций)</w:t>
            </w:r>
            <w:r w:rsidRPr="006807E4">
              <w:rPr>
                <w:rFonts w:ascii="Times New Roman" w:eastAsia="Times New Roman" w:hAnsi="Times New Roman" w:cs="Times New Roman"/>
                <w:bCs/>
                <w:color w:val="333333"/>
                <w:sz w:val="24"/>
                <w:szCs w:val="24"/>
                <w:lang w:eastAsia="ru-RU"/>
              </w:rPr>
              <w:t>.</w:t>
            </w:r>
          </w:p>
        </w:tc>
        <w:tc>
          <w:tcPr>
            <w:tcW w:w="2693"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E022F2" w:rsidRPr="009E486B"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sidRPr="009E486B">
              <w:rPr>
                <w:rFonts w:ascii="Times New Roman" w:eastAsia="Times New Roman" w:hAnsi="Times New Roman" w:cs="Times New Roman"/>
                <w:bCs/>
                <w:color w:val="333333"/>
                <w:sz w:val="24"/>
                <w:szCs w:val="24"/>
                <w:lang w:eastAsia="ru-RU"/>
              </w:rPr>
              <w:lastRenderedPageBreak/>
              <w:t xml:space="preserve">Они могли вернуться днем, не ночевать, привезти домой большой </w:t>
            </w:r>
            <w:r w:rsidRPr="009E486B">
              <w:rPr>
                <w:rFonts w:ascii="Times New Roman" w:eastAsia="Times New Roman" w:hAnsi="Times New Roman" w:cs="Times New Roman"/>
                <w:bCs/>
                <w:color w:val="333333"/>
                <w:sz w:val="24"/>
                <w:szCs w:val="24"/>
                <w:lang w:eastAsia="ru-RU"/>
              </w:rPr>
              <w:lastRenderedPageBreak/>
              <w:t>улов.</w:t>
            </w:r>
          </w:p>
          <w:p w:rsidR="00E022F2" w:rsidRDefault="00E022F2" w:rsidP="00A550AD">
            <w:pPr>
              <w:shd w:val="clear" w:color="auto" w:fill="FFFFFF"/>
              <w:spacing w:after="150" w:line="240" w:lineRule="auto"/>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Спасател</w:t>
            </w:r>
            <w:proofErr w:type="gramStart"/>
            <w:r>
              <w:rPr>
                <w:rFonts w:ascii="Times New Roman" w:eastAsia="Times New Roman" w:hAnsi="Times New Roman" w:cs="Times New Roman"/>
                <w:bCs/>
                <w:color w:val="333333"/>
                <w:sz w:val="24"/>
                <w:szCs w:val="24"/>
                <w:lang w:eastAsia="ru-RU"/>
              </w:rPr>
              <w:t>и-</w:t>
            </w:r>
            <w:proofErr w:type="gramEnd"/>
            <w:r>
              <w:rPr>
                <w:rFonts w:ascii="Times New Roman" w:eastAsia="Times New Roman" w:hAnsi="Times New Roman" w:cs="Times New Roman"/>
                <w:bCs/>
                <w:color w:val="333333"/>
                <w:sz w:val="24"/>
                <w:szCs w:val="24"/>
                <w:lang w:eastAsia="ru-RU"/>
              </w:rPr>
              <w:t xml:space="preserve"> МЧС</w:t>
            </w:r>
          </w:p>
          <w:p w:rsidR="00E022F2" w:rsidRPr="009E486B" w:rsidRDefault="00E022F2" w:rsidP="00A550AD">
            <w:pPr>
              <w:shd w:val="clear" w:color="auto" w:fill="FFFFFF"/>
              <w:spacing w:after="150" w:line="240" w:lineRule="auto"/>
              <w:rPr>
                <w:rFonts w:ascii="Times New Roman" w:eastAsia="Times New Roman" w:hAnsi="Times New Roman" w:cs="Times New Roman"/>
                <w:bCs/>
                <w:color w:val="333333"/>
                <w:sz w:val="24"/>
                <w:szCs w:val="24"/>
                <w:lang w:eastAsia="ru-RU"/>
              </w:rPr>
            </w:pPr>
          </w:p>
        </w:tc>
      </w:tr>
    </w:tbl>
    <w:p w:rsidR="00E022F2" w:rsidRPr="009E486B" w:rsidRDefault="00E022F2" w:rsidP="00E022F2">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E022F2" w:rsidRPr="00DF628E" w:rsidRDefault="00E022F2" w:rsidP="00E022F2">
      <w:pPr>
        <w:shd w:val="clear" w:color="auto" w:fill="FFFFFF"/>
        <w:spacing w:after="150" w:line="240" w:lineRule="auto"/>
        <w:ind w:left="-426" w:firstLine="1146"/>
        <w:jc w:val="both"/>
        <w:rPr>
          <w:rFonts w:ascii="Times New Roman" w:eastAsia="Times New Roman" w:hAnsi="Times New Roman" w:cs="Times New Roman"/>
          <w:color w:val="333333"/>
          <w:sz w:val="24"/>
          <w:szCs w:val="24"/>
          <w:lang w:eastAsia="ru-RU"/>
        </w:rPr>
      </w:pPr>
      <w:r w:rsidRPr="009E486B">
        <w:rPr>
          <w:rFonts w:ascii="Times New Roman" w:eastAsia="Times New Roman" w:hAnsi="Times New Roman" w:cs="Times New Roman"/>
          <w:color w:val="333333"/>
          <w:sz w:val="24"/>
          <w:szCs w:val="24"/>
          <w:lang w:eastAsia="ru-RU"/>
        </w:rPr>
        <w:t xml:space="preserve">          Таким образом,  профориентация дошкольников – это необходимое направление деятельности в дошкольном образовательном учреждении. Помочь ребёнку сделать правильный выбор – непростая задача для педагогов и родителей. Использование игровых технологий по ранней профориентации поможет дошкольникам научиться быть инициативными в выборе интересующего вида деятельности, получить представления о мире профессий, осознать ценностное отношение к труду взрослых, проявлять самостоятельность, активность, творчество. Это поможет их дальнейшему успешному обучению в школе, в будущем сделать правильный выбор профессии, которая будет пр</w:t>
      </w:r>
      <w:r>
        <w:rPr>
          <w:rFonts w:ascii="Times New Roman" w:eastAsia="Times New Roman" w:hAnsi="Times New Roman" w:cs="Times New Roman"/>
          <w:color w:val="333333"/>
          <w:sz w:val="24"/>
          <w:szCs w:val="24"/>
          <w:lang w:eastAsia="ru-RU"/>
        </w:rPr>
        <w:t>иносить удовольствие и радость.</w:t>
      </w:r>
      <w:r w:rsidRPr="006D0BAF">
        <w:rPr>
          <w:rFonts w:ascii="Arial" w:eastAsia="Times New Roman" w:hAnsi="Arial" w:cs="Arial"/>
          <w:color w:val="000000"/>
          <w:sz w:val="21"/>
          <w:szCs w:val="21"/>
          <w:lang w:eastAsia="ru-RU"/>
        </w:rPr>
        <w:t> </w:t>
      </w:r>
    </w:p>
    <w:p w:rsidR="00E022F2" w:rsidRDefault="00E022F2" w:rsidP="00E022F2">
      <w:pPr>
        <w:jc w:val="both"/>
      </w:pPr>
    </w:p>
    <w:p w:rsidR="00E022F2" w:rsidRDefault="00E022F2" w:rsidP="00E022F2">
      <w:pPr>
        <w:jc w:val="both"/>
      </w:pPr>
    </w:p>
    <w:p w:rsidR="00E022F2" w:rsidRDefault="00E022F2" w:rsidP="00E022F2">
      <w:pPr>
        <w:jc w:val="both"/>
      </w:pPr>
    </w:p>
    <w:p w:rsidR="00E022F2" w:rsidRDefault="00E022F2" w:rsidP="00E022F2">
      <w:pPr>
        <w:jc w:val="both"/>
      </w:pPr>
    </w:p>
    <w:p w:rsidR="00E022F2" w:rsidRDefault="00E022F2" w:rsidP="00E022F2">
      <w:pPr>
        <w:jc w:val="both"/>
      </w:pPr>
    </w:p>
    <w:p w:rsidR="00402C48" w:rsidRDefault="00402C48"/>
    <w:sectPr w:rsidR="0040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4E1"/>
    <w:multiLevelType w:val="multilevel"/>
    <w:tmpl w:val="D360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A2577"/>
    <w:multiLevelType w:val="multilevel"/>
    <w:tmpl w:val="12C4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A1187"/>
    <w:multiLevelType w:val="multilevel"/>
    <w:tmpl w:val="3578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76"/>
    <w:rsid w:val="00071E76"/>
    <w:rsid w:val="00402C48"/>
    <w:rsid w:val="00E0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2F2"/>
    <w:rPr>
      <w:b/>
      <w:bCs/>
    </w:rPr>
  </w:style>
  <w:style w:type="paragraph" w:customStyle="1" w:styleId="Default">
    <w:name w:val="Default"/>
    <w:rsid w:val="00E022F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022F2"/>
    <w:pPr>
      <w:ind w:left="720"/>
      <w:contextualSpacing/>
    </w:pPr>
  </w:style>
  <w:style w:type="paragraph" w:customStyle="1" w:styleId="c4">
    <w:name w:val="c4"/>
    <w:basedOn w:val="a"/>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2F2"/>
    <w:rPr>
      <w:b/>
      <w:bCs/>
    </w:rPr>
  </w:style>
  <w:style w:type="paragraph" w:customStyle="1" w:styleId="Default">
    <w:name w:val="Default"/>
    <w:rsid w:val="00E022F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022F2"/>
    <w:pPr>
      <w:ind w:left="720"/>
      <w:contextualSpacing/>
    </w:pPr>
  </w:style>
  <w:style w:type="paragraph" w:customStyle="1" w:styleId="c4">
    <w:name w:val="c4"/>
    <w:basedOn w:val="a"/>
    <w:rsid w:val="00E02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dc:creator>
  <cp:keywords/>
  <dc:description/>
  <cp:lastModifiedBy>Bulat</cp:lastModifiedBy>
  <cp:revision>2</cp:revision>
  <dcterms:created xsi:type="dcterms:W3CDTF">2022-03-03T18:51:00Z</dcterms:created>
  <dcterms:modified xsi:type="dcterms:W3CDTF">2022-03-03T18:52:00Z</dcterms:modified>
</cp:coreProperties>
</file>