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272213" cy="9805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2213" cy="980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___________________________________________________________________________</w:t>
        <w:br w:type="textWrapping"/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Александр Дмитриев, заслуженный артист РФ, проведет в Самаре серию мастер-классов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 и 18 апреля на базе Самарского государственного института культуры пройдут мастер-классы от Александра Дмитриева (баян), заслуженного артиста РФ, профессора Санкт-Петербургской государственной консерватории им. Н.А. Римского-Корсакова. Мероприятия состоятся в рамках проекта </w:t>
      </w:r>
      <w:r w:rsidDel="00000000" w:rsidR="00000000" w:rsidRPr="00000000">
        <w:rPr>
          <w:color w:val="3c4043"/>
          <w:sz w:val="21"/>
          <w:szCs w:val="21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Музыкальная мастерская успешных</w:t>
      </w:r>
      <w:r w:rsidDel="00000000" w:rsidR="00000000" w:rsidRPr="00000000">
        <w:rPr>
          <w:color w:val="3c4043"/>
          <w:sz w:val="21"/>
          <w:szCs w:val="21"/>
          <w:highlight w:val="white"/>
          <w:rtl w:val="0"/>
        </w:rPr>
        <w:t xml:space="preserve">»‎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br w:type="textWrapping"/>
        <w:br w:type="textWrapping"/>
        <w:t xml:space="preserve">Визит Александра Дмитриева в Самару станет первым событием проекта </w:t>
      </w:r>
      <w:r w:rsidDel="00000000" w:rsidR="00000000" w:rsidRPr="00000000">
        <w:rPr>
          <w:color w:val="3c4043"/>
          <w:sz w:val="21"/>
          <w:szCs w:val="21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Музыкальная мастерская успешных</w:t>
      </w:r>
      <w:r w:rsidDel="00000000" w:rsidR="00000000" w:rsidRPr="00000000">
        <w:rPr>
          <w:color w:val="3c4043"/>
          <w:sz w:val="21"/>
          <w:szCs w:val="21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который реализуется при поддержке Президентского фонда культурных инициатив. В течение двух дней профессор Санкт-Петербургской государственной консерватории проведет мастер-классы, для учащихся учреждений дополнительного образования Самарской области, а также студентов и преподавателей профессиональных учебных образовательных учреждений.</w:t>
        <w:br w:type="textWrapping"/>
        <w:br w:type="textWrapping"/>
        <w:t xml:space="preserve">Образовательный и наставнический проект в области культуры и искусства </w:t>
      </w:r>
      <w:r w:rsidDel="00000000" w:rsidR="00000000" w:rsidRPr="00000000">
        <w:rPr>
          <w:color w:val="3c4043"/>
          <w:sz w:val="21"/>
          <w:szCs w:val="21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Музыкальная мастерская успешных</w:t>
      </w:r>
      <w:r w:rsidDel="00000000" w:rsidR="00000000" w:rsidRPr="00000000">
        <w:rPr>
          <w:color w:val="3c4043"/>
          <w:sz w:val="21"/>
          <w:szCs w:val="21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был инициирован командой специалистов самарской Детской музыкальной школы №12, а также преподавателями Самарского государственного института культуры. Его задача - создать условия для развития профессионального и личностного роста студентов и педагогов в сфере музыкально-исполнительского искусства. </w:t>
        <w:br w:type="textWrapping"/>
        <w:br w:type="textWrapping"/>
        <w:t xml:space="preserve">Участие в проекте подтвердили Александр Дмитриев (баян), заслуженный артист РФ, лауреат международных конкурсов, профессор Санкт-Петербургской государственной консерватории им. Н.А. Римского-Корсакова, Сергей Кравченко (скрипка), заслуженный артист РСФСР, профессор Московской государственной консерватории им. П. И. Чайковского, Евгений Петров (кларнет), заслуженный артист РФ, лауреат международных конкурсов, Московской государственной консерватории им. П. И. Чайковского, и дирижер Юрий Васильев, заслуженный деятель искусств РСФСР, профессор Ростовской государственной консерватории им. С. В. Рахманинова. Мероприятия пройдут с апреля по ноябрь 2022 года. </w:t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Приглашаем СМИ принять участие в мероприятии.</w:t>
        <w:br w:type="textWrapping"/>
        <w:br w:type="textWrapping"/>
        <w:t xml:space="preserve">17 апреля / 10:00 / Мраморный зал СГИК (ул. Фрунзе, 167)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Контактное лицо: Мария Драпеза   +79277334839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